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35BB" w14:textId="1A67491D" w:rsidR="000D5DE7" w:rsidRPr="006049AE" w:rsidRDefault="006049AE">
      <w:pPr>
        <w:rPr>
          <w:rFonts w:ascii="Arial" w:hAnsi="Arial" w:cs="Arial"/>
          <w:b/>
        </w:rPr>
      </w:pPr>
      <w:bookmarkStart w:id="0" w:name="_GoBack"/>
      <w:bookmarkEnd w:id="0"/>
      <w:r w:rsidRPr="006049AE">
        <w:rPr>
          <w:rFonts w:ascii="Arial" w:hAnsi="Arial" w:cs="Arial"/>
          <w:b/>
        </w:rPr>
        <w:t>Estimation of the unit cost of a Prison Officer</w:t>
      </w:r>
    </w:p>
    <w:tbl>
      <w:tblPr>
        <w:tblW w:w="9451" w:type="dxa"/>
        <w:tblLook w:val="04A0" w:firstRow="1" w:lastRow="0" w:firstColumn="1" w:lastColumn="0" w:noHBand="0" w:noVBand="1"/>
      </w:tblPr>
      <w:tblGrid>
        <w:gridCol w:w="2268"/>
        <w:gridCol w:w="1701"/>
        <w:gridCol w:w="5482"/>
      </w:tblGrid>
      <w:tr w:rsidR="006049AE" w:rsidRPr="006049AE" w14:paraId="12073CB4" w14:textId="77777777" w:rsidTr="00B30E77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DF65E" w14:textId="77777777" w:rsidR="006049AE" w:rsidRPr="00D54E38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54E3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Cost and unit estimation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126CD" w14:textId="77777777" w:rsidR="006049AE" w:rsidRPr="00D54E38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54E3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2017/18 value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A5838" w14:textId="77777777" w:rsidR="006049AE" w:rsidRPr="00D54E38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54E3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Notes</w:t>
            </w:r>
          </w:p>
        </w:tc>
      </w:tr>
      <w:tr w:rsidR="006049AE" w:rsidRPr="006049AE" w14:paraId="450DA52C" w14:textId="77777777" w:rsidTr="00B30E77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8F7F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Wages/salary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C744" w14:textId="6E602220" w:rsidR="006049AE" w:rsidRPr="006049AE" w:rsidRDefault="006049AE" w:rsidP="0060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£22,692.00</w:t>
            </w:r>
            <w:r w:rsidR="00D54E38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year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4429" w14:textId="790A248D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Based on Prison Service Pay Review Body, national fair and sustainable ranges band 3 midpoint</w:t>
            </w:r>
            <w:r w:rsidR="00D54E3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 xml:space="preserve"> 37 hours including 17% unsociable hours. </w:t>
            </w:r>
            <w:r w:rsidRPr="00D54E38">
              <w:rPr>
                <w:rFonts w:ascii="Arial" w:eastAsia="Times New Roman" w:hAnsi="Arial" w:cs="Arial"/>
                <w:color w:val="FF0000"/>
                <w:lang w:eastAsia="en-GB"/>
              </w:rPr>
              <w:t xml:space="preserve">Reference [1] </w:t>
            </w: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below</w:t>
            </w:r>
          </w:p>
        </w:tc>
      </w:tr>
      <w:tr w:rsidR="006049AE" w:rsidRPr="006049AE" w14:paraId="449AA86C" w14:textId="77777777" w:rsidTr="00B30E77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2EFC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Oncosts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60A6" w14:textId="152929E4" w:rsidR="006049AE" w:rsidRPr="006049AE" w:rsidRDefault="006049AE" w:rsidP="0060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£3,131.50</w:t>
            </w:r>
            <w:r w:rsidR="00D54E38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year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97BF" w14:textId="77777777" w:rsid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National insurance, employer contribution of 13.8%</w:t>
            </w:r>
          </w:p>
          <w:p w14:paraId="18245341" w14:textId="77777777" w:rsidR="008D4141" w:rsidRPr="006049AE" w:rsidRDefault="008D4141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049AE" w:rsidRPr="006049AE" w14:paraId="342909CB" w14:textId="77777777" w:rsidTr="00B30E77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1FD5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1E19" w14:textId="6738BC42" w:rsidR="006049AE" w:rsidRPr="006049AE" w:rsidRDefault="006049AE" w:rsidP="0060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£4,538.40</w:t>
            </w:r>
            <w:r w:rsidR="00D54E38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year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57854" w14:textId="77777777" w:rsid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Pension. Employer contribution 20% (civil service Accruing Superannuation Liability Charges (ASLC) rate for 2017/18</w:t>
            </w:r>
          </w:p>
          <w:p w14:paraId="311600CA" w14:textId="77777777" w:rsidR="008D4141" w:rsidRPr="006049AE" w:rsidRDefault="008D4141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049AE" w:rsidRPr="006049AE" w14:paraId="35661FB4" w14:textId="77777777" w:rsidTr="00B30E77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845E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Working time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D8E6" w14:textId="069B252B" w:rsidR="006049AE" w:rsidRPr="006049AE" w:rsidRDefault="006049AE" w:rsidP="0060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1864.06</w:t>
            </w:r>
            <w:r w:rsidR="00D54E38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hours per year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C5B9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 xml:space="preserve">261 working days in 2018 minus 9.1 days sickness absence (average sick days across public sector prisons) </w:t>
            </w:r>
            <w:r w:rsidRPr="00D54E38">
              <w:rPr>
                <w:rFonts w:ascii="Arial" w:eastAsia="Times New Roman" w:hAnsi="Arial" w:cs="Arial"/>
                <w:color w:val="FF0000"/>
                <w:lang w:eastAsia="en-GB"/>
              </w:rPr>
              <w:t>Reference [2</w:t>
            </w: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] below.</w:t>
            </w:r>
          </w:p>
        </w:tc>
      </w:tr>
      <w:tr w:rsidR="006049AE" w:rsidRPr="006049AE" w14:paraId="7847C517" w14:textId="77777777" w:rsidTr="00B30E77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AF989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Unit cost per hour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3B8A3" w14:textId="77777777" w:rsidR="006049AE" w:rsidRPr="006049AE" w:rsidRDefault="006049AE" w:rsidP="00604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£16.29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F2413" w14:textId="77777777" w:rsidR="006049AE" w:rsidRPr="006049AE" w:rsidRDefault="006049AE" w:rsidP="0060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7460FB8A" w14:textId="77777777" w:rsidR="006049AE" w:rsidRPr="006049AE" w:rsidRDefault="006049AE">
      <w:pPr>
        <w:rPr>
          <w:rFonts w:ascii="Arial" w:hAnsi="Arial" w:cs="Arial"/>
        </w:rPr>
      </w:pPr>
    </w:p>
    <w:p w14:paraId="479EC475" w14:textId="77777777" w:rsidR="006049AE" w:rsidRPr="006049AE" w:rsidRDefault="006049AE">
      <w:pPr>
        <w:rPr>
          <w:rFonts w:ascii="Arial" w:hAnsi="Arial" w:cs="Arial"/>
        </w:rPr>
      </w:pPr>
      <w:r w:rsidRPr="006049AE">
        <w:rPr>
          <w:rFonts w:ascii="Arial" w:hAnsi="Arial" w:cs="Arial"/>
        </w:rPr>
        <w:t>References</w:t>
      </w:r>
    </w:p>
    <w:p w14:paraId="30E3A8ED" w14:textId="77777777" w:rsidR="006049AE" w:rsidRPr="006049AE" w:rsidRDefault="006049AE">
      <w:pPr>
        <w:rPr>
          <w:rFonts w:ascii="Arial" w:hAnsi="Arial" w:cs="Arial"/>
        </w:rPr>
      </w:pPr>
      <w:r w:rsidRPr="006049AE">
        <w:rPr>
          <w:rFonts w:ascii="Arial" w:hAnsi="Arial" w:cs="Arial"/>
        </w:rPr>
        <w:t xml:space="preserve">[1] Prison Service Pay Review Body (2018) Seventeenth Report on England and Wales 2018. </w:t>
      </w:r>
      <w:hyperlink r:id="rId4" w:history="1">
        <w:r w:rsidRPr="006049AE">
          <w:rPr>
            <w:rStyle w:val="Hyperlink"/>
            <w:rFonts w:ascii="Arial" w:hAnsi="Arial" w:cs="Arial"/>
          </w:rPr>
          <w:t>https://assets.publishing.service.gov.uk/government/uploads/system/uploads/attachment_data/file/728364/CCS207_CCS0618944474-</w:t>
        </w:r>
      </w:hyperlink>
    </w:p>
    <w:p w14:paraId="28D45F92" w14:textId="77777777" w:rsidR="006049AE" w:rsidRPr="006049AE" w:rsidRDefault="006049AE">
      <w:pPr>
        <w:rPr>
          <w:rFonts w:ascii="Arial" w:hAnsi="Arial" w:cs="Arial"/>
        </w:rPr>
      </w:pPr>
      <w:r w:rsidRPr="006049AE">
        <w:rPr>
          <w:rFonts w:ascii="Arial" w:hAnsi="Arial" w:cs="Arial"/>
        </w:rPr>
        <w:t xml:space="preserve">[2] HMPPS (2018) Annual report and accounts 2017-18. </w:t>
      </w:r>
      <w:hyperlink r:id="rId5" w:history="1">
        <w:r w:rsidR="00B30E77" w:rsidRPr="0028708E">
          <w:rPr>
            <w:rStyle w:val="Hyperlink"/>
            <w:rFonts w:ascii="Arial" w:hAnsi="Arial" w:cs="Arial"/>
          </w:rPr>
          <w:t>https://assets.publishing.service.gov.uk/government/uploads/system/uploads/attachment_data/file/720863/HMPPS_ARA_2017-18__web_.pdf</w:t>
        </w:r>
      </w:hyperlink>
      <w:r w:rsidR="00B30E77">
        <w:rPr>
          <w:rFonts w:ascii="Arial" w:hAnsi="Arial" w:cs="Arial"/>
        </w:rPr>
        <w:t xml:space="preserve"> </w:t>
      </w:r>
    </w:p>
    <w:p w14:paraId="766324D9" w14:textId="77777777" w:rsidR="006049AE" w:rsidRDefault="006049AE"/>
    <w:sectPr w:rsidR="0060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E"/>
    <w:rsid w:val="00391955"/>
    <w:rsid w:val="006049AE"/>
    <w:rsid w:val="008D4141"/>
    <w:rsid w:val="009A4393"/>
    <w:rsid w:val="00B30E77"/>
    <w:rsid w:val="00CC7781"/>
    <w:rsid w:val="00D332A8"/>
    <w:rsid w:val="00D54E38"/>
    <w:rsid w:val="00DA445B"/>
    <w:rsid w:val="00DE190A"/>
    <w:rsid w:val="00E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180E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720863/HMPPS_ARA_2017-18__web_.pdf" TargetMode="External"/><Relationship Id="rId4" Type="http://schemas.openxmlformats.org/officeDocument/2006/relationships/hyperlink" Target="https://assets.publishing.service.gov.uk/government/uploads/system/uploads/attachment_data/file/728364/CCS207_CCS0618944474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Hayes</dc:creator>
  <cp:lastModifiedBy>Leanne Heathcote</cp:lastModifiedBy>
  <cp:revision>2</cp:revision>
  <dcterms:created xsi:type="dcterms:W3CDTF">2020-01-30T13:16:00Z</dcterms:created>
  <dcterms:modified xsi:type="dcterms:W3CDTF">2020-01-30T13:16:00Z</dcterms:modified>
</cp:coreProperties>
</file>