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28C94" w14:textId="3A5C1C20" w:rsidR="002D0C1E" w:rsidRPr="00FA794E" w:rsidRDefault="002D0C1E" w:rsidP="002D0C1E">
      <w:pPr>
        <w:pStyle w:val="CommentText"/>
        <w:rPr>
          <w:b/>
          <w:bCs/>
          <w:sz w:val="24"/>
          <w:szCs w:val="24"/>
        </w:rPr>
      </w:pPr>
      <w:bookmarkStart w:id="0" w:name="_Toc53412160"/>
      <w:r w:rsidRPr="00FA794E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A8.</w:t>
      </w:r>
      <w:r>
        <w:rPr>
          <w:b/>
          <w:bCs/>
          <w:sz w:val="24"/>
          <w:szCs w:val="24"/>
        </w:rPr>
        <w:t>1</w:t>
      </w:r>
      <w:r w:rsidRPr="00FA794E">
        <w:rPr>
          <w:b/>
          <w:bCs/>
          <w:sz w:val="24"/>
          <w:szCs w:val="24"/>
        </w:rPr>
        <w:t xml:space="preserve">. Mean raw broken-down costs from primary care records at baseline and each timepoint, by both randomised group and relapse </w:t>
      </w:r>
      <w:proofErr w:type="gramStart"/>
      <w:r w:rsidRPr="00FA794E">
        <w:rPr>
          <w:b/>
          <w:bCs/>
          <w:sz w:val="24"/>
          <w:szCs w:val="24"/>
        </w:rPr>
        <w:t>status</w:t>
      </w:r>
      <w:proofErr w:type="gramEnd"/>
    </w:p>
    <w:tbl>
      <w:tblPr>
        <w:tblW w:w="13889" w:type="dxa"/>
        <w:tblLayout w:type="fixed"/>
        <w:tblLook w:val="04A0" w:firstRow="1" w:lastRow="0" w:firstColumn="1" w:lastColumn="0" w:noHBand="0" w:noVBand="1"/>
      </w:tblPr>
      <w:tblGrid>
        <w:gridCol w:w="3005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 w:rsidR="002D0C1E" w:rsidRPr="00B8265B" w14:paraId="06F201B0" w14:textId="77777777" w:rsidTr="00A51B04">
        <w:trPr>
          <w:trHeight w:val="510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FC6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AF82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Maintenance group (0); No relapse (0)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9A6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Discontinuation</w:t>
            </w: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group (1); No relapse (0)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278B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Maintenance group (0); Relapse within 12m (1)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EF46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Discontinuation</w:t>
            </w: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group (1); Relapse within 12m (1)</w:t>
            </w:r>
          </w:p>
        </w:tc>
      </w:tr>
      <w:tr w:rsidR="002D0C1E" w:rsidRPr="00B8265B" w14:paraId="56E4403C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654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4177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706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Mean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8F7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SD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614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EE1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Mean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4B9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SD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769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273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Mean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259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SD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366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BC6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Mean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6A9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</w:p>
        </w:tc>
      </w:tr>
      <w:tr w:rsidR="002D0C1E" w:rsidRPr="00B8265B" w14:paraId="797AD839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1BE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GP cost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728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E06A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0E55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23C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9709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8FF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FEB6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6547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0E4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D0C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3C1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FC3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0D0DE12F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ECA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BCE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C11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2F99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D9BA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227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104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4769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B10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457C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E35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E14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8A3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09D25D1E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77F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A81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CCD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47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1C39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861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570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A1B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4266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2DB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70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69D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6A0E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73CB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3C4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62</w:t>
            </w:r>
          </w:p>
        </w:tc>
      </w:tr>
      <w:tr w:rsidR="002D0C1E" w:rsidRPr="00B8265B" w14:paraId="23F9D0CD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AFBE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82A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B07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51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55E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50BB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E11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B3F9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76F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FBC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71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ECC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CB6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466A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37AC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66</w:t>
            </w:r>
          </w:p>
        </w:tc>
      </w:tr>
      <w:tr w:rsidR="002D0C1E" w:rsidRPr="00B8265B" w14:paraId="2FDCFA04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C1E6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7AF7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0B5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81C9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C2D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4E20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109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39E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91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CF7D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7B7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E46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7C3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5F49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140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458B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103</w:t>
            </w:r>
          </w:p>
        </w:tc>
      </w:tr>
      <w:tr w:rsidR="002D0C1E" w:rsidRPr="00B8265B" w14:paraId="0B53E2F0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3D8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Practice Nurse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2D5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4F2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198F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8F8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012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FAC8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9C18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3459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A0D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1BEF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AF3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E41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31C9BF1D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5BFD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87B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FF5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8D5F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46BE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247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32D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4F42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C07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04A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552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89A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E359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641D37A6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5814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DF83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7DA8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302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B6B2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BB3F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753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06E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623F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352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819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5693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94F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16</w:t>
            </w:r>
          </w:p>
        </w:tc>
      </w:tr>
      <w:tr w:rsidR="002D0C1E" w:rsidRPr="00B8265B" w14:paraId="519BB152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CCA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B58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3F99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B0CF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E3EE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A4A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4D4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EE7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5EB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82B8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0D6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BC3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7EEA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17</w:t>
            </w:r>
          </w:p>
        </w:tc>
      </w:tr>
      <w:tr w:rsidR="002D0C1E" w:rsidRPr="00B8265B" w14:paraId="2AD7766E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E6E2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C66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D31E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E00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345F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D62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712D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CF2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D26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6F8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206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FC3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4C00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30</w:t>
            </w:r>
          </w:p>
        </w:tc>
      </w:tr>
      <w:tr w:rsidR="002D0C1E" w:rsidRPr="00B8265B" w14:paraId="6E9FCC47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220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Phlebotomist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CFC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89B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A268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5B19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851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826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D6D3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32A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B9D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404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4AF1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1A9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19C3B81B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B86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188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87E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630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60EC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150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4ED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A741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42BA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D62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144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B2E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A8C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39BD7F35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A72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C01C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EB0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0A31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0.99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D6A7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A518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0.30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F93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78A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E8C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0E32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7C52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375E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3D9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1.66</w:t>
            </w:r>
          </w:p>
        </w:tc>
      </w:tr>
      <w:tr w:rsidR="002D0C1E" w:rsidRPr="00B8265B" w14:paraId="2F9AA219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5D45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F0CE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EB5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0.42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DC5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FCD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55A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0.59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D617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1.98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175C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928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1740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0.83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BCB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D6F7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819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0.96</w:t>
            </w:r>
          </w:p>
        </w:tc>
      </w:tr>
      <w:tr w:rsidR="002D0C1E" w:rsidRPr="00B8265B" w14:paraId="53AB2222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978E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8F0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1B6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0.64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EA6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2.35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B62E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D920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0DA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2.38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789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FAA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0.45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B77F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422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69CD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0.56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BCE6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1.90</w:t>
            </w:r>
          </w:p>
        </w:tc>
      </w:tr>
      <w:tr w:rsidR="002D0C1E" w:rsidRPr="00B8265B" w14:paraId="765F290F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59D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Other community contacts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7EDF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FD47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057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56D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0B5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E52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B7C6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7D8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574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BB6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37B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8C87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39EF8FC9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2E9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3B2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A27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15F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0FD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31DF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C18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3D9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A26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1DC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6FF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5F4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5183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556BC0F1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F1A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17EA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023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D68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95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28B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FF7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99CA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77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A849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E306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36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060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B1FF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513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04D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39</w:t>
            </w:r>
          </w:p>
        </w:tc>
      </w:tr>
      <w:tr w:rsidR="002D0C1E" w:rsidRPr="00B8265B" w14:paraId="212666C6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C6E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C4E3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1FDC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0CA8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668B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465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50B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BB7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EAE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45A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ECF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81C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EA9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87</w:t>
            </w:r>
          </w:p>
        </w:tc>
      </w:tr>
      <w:tr w:rsidR="002D0C1E" w:rsidRPr="00B8265B" w14:paraId="743159B4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765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5111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C748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38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E6C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110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958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B826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89C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118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A0C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724D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6CE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227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AC1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2B85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B95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119</w:t>
            </w:r>
          </w:p>
        </w:tc>
      </w:tr>
      <w:tr w:rsidR="002D0C1E" w:rsidRPr="00B8265B" w14:paraId="65289216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4E7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Total Primary Care Cost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D2F3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864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24E0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9424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A94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F7B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3EE2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5535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41B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E9A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12DB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B57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1730E61F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397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9F5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1B80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FCE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954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E4013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CE1B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CB20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84E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4B6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B4C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B71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F19E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53788489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DFD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03E3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325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81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92B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33E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BC7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62B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E205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06C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120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7B6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05B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F104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105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0429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81</w:t>
            </w:r>
          </w:p>
        </w:tc>
      </w:tr>
      <w:tr w:rsidR="002D0C1E" w:rsidRPr="00B8265B" w14:paraId="5770E157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4D2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41F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32B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80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A60B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DE65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3E0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82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530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02E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7CC6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107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8802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8322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E20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B9D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110</w:t>
            </w:r>
          </w:p>
        </w:tc>
      </w:tr>
      <w:tr w:rsidR="002D0C1E" w:rsidRPr="00B8265B" w14:paraId="22F4C6FA" w14:textId="77777777" w:rsidTr="00A51B04">
        <w:trPr>
          <w:trHeight w:val="300"/>
        </w:trPr>
        <w:tc>
          <w:tcPr>
            <w:tcW w:w="3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1B2F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072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DB6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154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5CFE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158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5F5E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102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7C47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169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7D08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7D50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9C1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3104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306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4446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816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lang w:eastAsia="en-GB"/>
              </w:rPr>
              <w:t>201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3A8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lang w:eastAsia="en-GB"/>
              </w:rPr>
              <w:t>166</w:t>
            </w:r>
          </w:p>
        </w:tc>
      </w:tr>
    </w:tbl>
    <w:p w14:paraId="23822350" w14:textId="77777777" w:rsidR="002D0C1E" w:rsidRDefault="002D0C1E" w:rsidP="002D0C1E">
      <w:pPr>
        <w:rPr>
          <w:b/>
        </w:rPr>
      </w:pPr>
    </w:p>
    <w:p w14:paraId="52917A45" w14:textId="432694E1" w:rsidR="002D0C1E" w:rsidRPr="00FA794E" w:rsidRDefault="002D0C1E" w:rsidP="002D0C1E">
      <w:pPr>
        <w:pStyle w:val="CommentText"/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A8.</w:t>
      </w:r>
      <w:r>
        <w:rPr>
          <w:b/>
          <w:bCs/>
          <w:sz w:val="24"/>
          <w:szCs w:val="24"/>
        </w:rPr>
        <w:t>2</w:t>
      </w:r>
      <w:r w:rsidRPr="00FA794E">
        <w:rPr>
          <w:b/>
          <w:bCs/>
          <w:sz w:val="24"/>
          <w:szCs w:val="24"/>
        </w:rPr>
        <w:t xml:space="preserve">. Adjusted differences in broken-down costs from primary care records over 12 months, by both randomised group and relapse </w:t>
      </w:r>
      <w:proofErr w:type="gramStart"/>
      <w:r w:rsidRPr="00FA794E">
        <w:rPr>
          <w:b/>
          <w:bCs/>
          <w:sz w:val="24"/>
          <w:szCs w:val="24"/>
        </w:rPr>
        <w:t>status</w:t>
      </w:r>
      <w:proofErr w:type="gramEnd"/>
    </w:p>
    <w:tbl>
      <w:tblPr>
        <w:tblW w:w="13556" w:type="dxa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1"/>
        <w:gridCol w:w="2711"/>
        <w:gridCol w:w="2711"/>
        <w:gridCol w:w="2711"/>
        <w:gridCol w:w="2712"/>
      </w:tblGrid>
      <w:tr w:rsidR="002D0C1E" w:rsidRPr="00B8265B" w14:paraId="132C63FD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20C8A7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84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922E5" w14:textId="77777777" w:rsidR="002D0C1E" w:rsidRPr="00B8265B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Adjusting for both randomised group and relapse - TOTALS COSTS ONLY</w:t>
            </w:r>
          </w:p>
        </w:tc>
      </w:tr>
      <w:tr w:rsidR="002D0C1E" w:rsidRPr="00B8265B" w14:paraId="2DAB81EA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04AE9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7E60" w14:textId="77777777" w:rsidR="002D0C1E" w:rsidRPr="00B8265B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Adj. diff. (£)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EB56" w14:textId="77777777" w:rsidR="002D0C1E" w:rsidRPr="00B8265B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2081" w14:textId="77777777" w:rsidR="002D0C1E" w:rsidRPr="00B8265B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BBAD" w14:textId="77777777" w:rsidR="002D0C1E" w:rsidRPr="00B8265B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2D0C1E" w:rsidRPr="00B8265B" w14:paraId="0059D099" w14:textId="77777777" w:rsidTr="00A51B04">
        <w:trPr>
          <w:trHeight w:val="294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A3ABFA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GP cost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9519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CCBE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81F6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3FC4502E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0A41BB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A2F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Group coefficient </w:t>
            </w:r>
          </w:p>
        </w:tc>
      </w:tr>
      <w:tr w:rsidR="002D0C1E" w:rsidRPr="00B8265B" w14:paraId="13D2DC39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44CE4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B885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10.047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2AB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-6.250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FE9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26.343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312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0.227</w:t>
            </w:r>
          </w:p>
        </w:tc>
      </w:tr>
      <w:tr w:rsidR="002D0C1E" w:rsidRPr="00B8265B" w14:paraId="79FF02E1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B572085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4F6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</w:tr>
      <w:tr w:rsidR="002D0C1E" w:rsidRPr="00B8265B" w14:paraId="2328D35E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71E5C5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218A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34.276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AF7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17.601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ECF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50.952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7112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&lt;0.001</w:t>
            </w:r>
          </w:p>
        </w:tc>
      </w:tr>
      <w:tr w:rsidR="002D0C1E" w:rsidRPr="00B8265B" w14:paraId="7BA9BDF0" w14:textId="77777777" w:rsidTr="00A51B04">
        <w:trPr>
          <w:trHeight w:val="294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416F59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Practice Nurse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99E0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F126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FB2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7D71517C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9E897EC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1CC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</w:tr>
      <w:tr w:rsidR="002D0C1E" w:rsidRPr="00B8265B" w14:paraId="5E7B1594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F4FEA6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10C2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-1.190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AE7D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-5.837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F02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3.457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17B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0.616</w:t>
            </w:r>
          </w:p>
        </w:tc>
      </w:tr>
      <w:tr w:rsidR="002D0C1E" w:rsidRPr="00B8265B" w14:paraId="0C41280C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2F7A9A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522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</w:tr>
      <w:tr w:rsidR="002D0C1E" w:rsidRPr="00B8265B" w14:paraId="2A062713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AAA0178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7196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-0.382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893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-5.203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9F18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4.439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44C0C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0.877</w:t>
            </w:r>
          </w:p>
        </w:tc>
      </w:tr>
      <w:tr w:rsidR="002D0C1E" w:rsidRPr="00B8265B" w14:paraId="6ED41616" w14:textId="77777777" w:rsidTr="00A51B04">
        <w:trPr>
          <w:trHeight w:val="294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15DF0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Phlebotomist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19717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3F53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53C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61365B8E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960375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D28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</w:tr>
      <w:tr w:rsidR="002D0C1E" w:rsidRPr="00B8265B" w14:paraId="0B3315BE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D63355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4EB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0.249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583E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-0.136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031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0.633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390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0.205</w:t>
            </w:r>
          </w:p>
        </w:tc>
      </w:tr>
      <w:tr w:rsidR="002D0C1E" w:rsidRPr="00B8265B" w14:paraId="4B206FA2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D5DD1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F5E4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</w:tr>
      <w:tr w:rsidR="002D0C1E" w:rsidRPr="00B8265B" w14:paraId="77DFB7DF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667694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E90F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-0.234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910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-0.600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839E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0.132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08E9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0.210</w:t>
            </w:r>
          </w:p>
        </w:tc>
      </w:tr>
      <w:tr w:rsidR="002D0C1E" w:rsidRPr="00B8265B" w14:paraId="59069527" w14:textId="77777777" w:rsidTr="00A51B04">
        <w:trPr>
          <w:trHeight w:val="294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C9DCF2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Other community contacts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20459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19629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89E1D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43A7BCE8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C94D21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D46F4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</w:tr>
      <w:tr w:rsidR="002D0C1E" w:rsidRPr="00B8265B" w14:paraId="352DE36B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506E7F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1CA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-13.127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436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-40.026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F054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13.771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854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0.339</w:t>
            </w:r>
          </w:p>
        </w:tc>
      </w:tr>
      <w:tr w:rsidR="002D0C1E" w:rsidRPr="00B8265B" w14:paraId="602F21C8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C7A50CB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5C2E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</w:tr>
      <w:tr w:rsidR="002D0C1E" w:rsidRPr="00B8265B" w14:paraId="19C5EDF2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2FE407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A960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16.594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90A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-10.660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258A3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43.849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517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0.233</w:t>
            </w:r>
          </w:p>
        </w:tc>
      </w:tr>
      <w:tr w:rsidR="002D0C1E" w:rsidRPr="00B8265B" w14:paraId="4695167B" w14:textId="77777777" w:rsidTr="00A51B04">
        <w:trPr>
          <w:trHeight w:val="294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4625F8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Calibri" w:hAnsi="Calibri" w:cs="Calibri"/>
                <w:b/>
                <w:bCs/>
                <w:color w:val="000000"/>
              </w:rPr>
              <w:t>Total Primary Care Cost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B78C0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45FE6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E80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B8265B" w14:paraId="7A01C2D4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08C4087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5EB2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</w:tr>
      <w:tr w:rsidR="002D0C1E" w:rsidRPr="00B8265B" w14:paraId="7259794B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09C3C12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95E85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-3.747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C084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-37.893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791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30.399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6E1F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0.830</w:t>
            </w:r>
          </w:p>
        </w:tc>
      </w:tr>
      <w:tr w:rsidR="002D0C1E" w:rsidRPr="00B8265B" w14:paraId="6A8E2047" w14:textId="77777777" w:rsidTr="00A51B04">
        <w:trPr>
          <w:gridAfter w:val="3"/>
          <w:wAfter w:w="8134" w:type="dxa"/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D8F30DF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2DA51" w14:textId="77777777" w:rsidR="002D0C1E" w:rsidRPr="00B8265B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</w:tr>
      <w:tr w:rsidR="002D0C1E" w:rsidRPr="00B8265B" w14:paraId="303AC6FF" w14:textId="77777777" w:rsidTr="00A51B04">
        <w:trPr>
          <w:trHeight w:val="294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9792F3D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6232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50.352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E9F61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15.265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4FF6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85.438</w:t>
            </w:r>
          </w:p>
        </w:tc>
        <w:tc>
          <w:tcPr>
            <w:tcW w:w="27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761AB" w14:textId="77777777" w:rsidR="002D0C1E" w:rsidRPr="00B8265B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265B">
              <w:rPr>
                <w:rFonts w:ascii="Calibri" w:eastAsia="Times New Roman" w:hAnsi="Calibri" w:cs="Calibri"/>
                <w:color w:val="000000"/>
                <w:lang w:eastAsia="en-GB"/>
              </w:rPr>
              <w:t>0.005</w:t>
            </w:r>
          </w:p>
        </w:tc>
      </w:tr>
    </w:tbl>
    <w:p w14:paraId="59F0F15D" w14:textId="77777777" w:rsidR="002D0C1E" w:rsidRDefault="002D0C1E" w:rsidP="002D0C1E">
      <w:pPr>
        <w:rPr>
          <w:b/>
        </w:rPr>
      </w:pPr>
    </w:p>
    <w:p w14:paraId="0B6856A1" w14:textId="77777777" w:rsidR="002D0C1E" w:rsidRDefault="002D0C1E" w:rsidP="002D0C1E">
      <w:pPr>
        <w:rPr>
          <w:b/>
        </w:rPr>
      </w:pPr>
    </w:p>
    <w:p w14:paraId="3CD009CC" w14:textId="77777777" w:rsidR="002D0C1E" w:rsidRDefault="002D0C1E" w:rsidP="002D0C1E">
      <w:pPr>
        <w:rPr>
          <w:b/>
        </w:rPr>
      </w:pPr>
    </w:p>
    <w:p w14:paraId="1414B080" w14:textId="07554718" w:rsidR="002D0C1E" w:rsidRPr="00FA794E" w:rsidRDefault="002D0C1E" w:rsidP="002D0C1E">
      <w:pPr>
        <w:pStyle w:val="CommentText"/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A8.</w:t>
      </w:r>
      <w:r>
        <w:rPr>
          <w:b/>
          <w:bCs/>
          <w:sz w:val="24"/>
          <w:szCs w:val="24"/>
        </w:rPr>
        <w:t>3</w:t>
      </w:r>
      <w:r w:rsidRPr="00FA794E">
        <w:rPr>
          <w:b/>
          <w:bCs/>
          <w:sz w:val="24"/>
          <w:szCs w:val="24"/>
        </w:rPr>
        <w:t xml:space="preserve">. Mean raw broken-down costs collected from participants via the CSRI at baseline and each timepoint, by both randomised group and relapse </w:t>
      </w:r>
      <w:proofErr w:type="gramStart"/>
      <w:r w:rsidRPr="00FA794E">
        <w:rPr>
          <w:b/>
          <w:bCs/>
          <w:sz w:val="24"/>
          <w:szCs w:val="24"/>
        </w:rPr>
        <w:t>status</w:t>
      </w:r>
      <w:proofErr w:type="gramEnd"/>
    </w:p>
    <w:tbl>
      <w:tblPr>
        <w:tblW w:w="14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102"/>
        <w:gridCol w:w="1102"/>
        <w:gridCol w:w="1103"/>
        <w:gridCol w:w="1103"/>
        <w:gridCol w:w="1102"/>
        <w:gridCol w:w="1102"/>
        <w:gridCol w:w="1102"/>
        <w:gridCol w:w="1102"/>
        <w:gridCol w:w="1103"/>
        <w:gridCol w:w="1102"/>
        <w:gridCol w:w="1102"/>
        <w:gridCol w:w="1103"/>
      </w:tblGrid>
      <w:tr w:rsidR="002D0C1E" w:rsidRPr="004B4701" w14:paraId="24AC8F41" w14:textId="77777777" w:rsidTr="00A51B04">
        <w:trPr>
          <w:trHeight w:val="452"/>
        </w:trPr>
        <w:tc>
          <w:tcPr>
            <w:tcW w:w="1102" w:type="dxa"/>
          </w:tcPr>
          <w:p w14:paraId="78C3ECB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307" w:type="dxa"/>
            <w:gridSpan w:val="3"/>
            <w:shd w:val="clear" w:color="auto" w:fill="auto"/>
            <w:vAlign w:val="center"/>
            <w:hideMark/>
          </w:tcPr>
          <w:p w14:paraId="0F5D6753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(0); No relapse (0)</w:t>
            </w:r>
          </w:p>
        </w:tc>
        <w:tc>
          <w:tcPr>
            <w:tcW w:w="3307" w:type="dxa"/>
            <w:gridSpan w:val="3"/>
            <w:shd w:val="clear" w:color="auto" w:fill="auto"/>
            <w:vAlign w:val="center"/>
            <w:hideMark/>
          </w:tcPr>
          <w:p w14:paraId="0D51A735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Discontinuation</w:t>
            </w: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group (1); No relapse (0)</w:t>
            </w:r>
          </w:p>
        </w:tc>
        <w:tc>
          <w:tcPr>
            <w:tcW w:w="3307" w:type="dxa"/>
            <w:gridSpan w:val="3"/>
            <w:shd w:val="clear" w:color="auto" w:fill="auto"/>
            <w:vAlign w:val="center"/>
            <w:hideMark/>
          </w:tcPr>
          <w:p w14:paraId="10885DBF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(0); Relapse within 12m (1)</w:t>
            </w:r>
          </w:p>
        </w:tc>
        <w:tc>
          <w:tcPr>
            <w:tcW w:w="3307" w:type="dxa"/>
            <w:gridSpan w:val="3"/>
            <w:shd w:val="clear" w:color="auto" w:fill="auto"/>
            <w:vAlign w:val="center"/>
            <w:hideMark/>
          </w:tcPr>
          <w:p w14:paraId="5A81126C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Discontinuation</w:t>
            </w: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group (1); Relapse within 12m (1)</w:t>
            </w:r>
          </w:p>
        </w:tc>
      </w:tr>
      <w:tr w:rsidR="002D0C1E" w:rsidRPr="004B4701" w14:paraId="561A456F" w14:textId="77777777" w:rsidTr="00A51B04">
        <w:trPr>
          <w:trHeight w:val="299"/>
        </w:trPr>
        <w:tc>
          <w:tcPr>
            <w:tcW w:w="1102" w:type="dxa"/>
          </w:tcPr>
          <w:p w14:paraId="0B00782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2C0EF55F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54E7F8A1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623A1E64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SD*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6AACBD5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7FE98D38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3DDBA7E3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SD*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2EC483C3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43FF9094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3E5A5535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SD*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2A83AB1F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18488813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(£)</w:t>
            </w:r>
          </w:p>
        </w:tc>
        <w:tc>
          <w:tcPr>
            <w:tcW w:w="1102" w:type="dxa"/>
            <w:shd w:val="clear" w:color="auto" w:fill="auto"/>
            <w:noWrap/>
            <w:vAlign w:val="center"/>
            <w:hideMark/>
          </w:tcPr>
          <w:p w14:paraId="31990324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SD*</w:t>
            </w:r>
          </w:p>
        </w:tc>
      </w:tr>
      <w:tr w:rsidR="002D0C1E" w:rsidRPr="004B4701" w14:paraId="7F7317D4" w14:textId="77777777" w:rsidTr="00A51B04">
        <w:trPr>
          <w:trHeight w:val="299"/>
        </w:trPr>
        <w:tc>
          <w:tcPr>
            <w:tcW w:w="6614" w:type="dxa"/>
            <w:gridSpan w:val="6"/>
            <w:vAlign w:val="bottom"/>
          </w:tcPr>
          <w:p w14:paraId="48E6867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Mental health contacts (CSRI)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EC28170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6EC949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D0CEB6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3AE942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B763A3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1A4239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0F699B2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1356CBAD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7D661BD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1481D9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6A4132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F7EBAB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BCD131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562E7E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E681EF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B79394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4975E8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E12B6D0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EFC2BD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B2BC97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9DD216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</w:tr>
      <w:tr w:rsidR="002D0C1E" w:rsidRPr="004B4701" w14:paraId="19D4B447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03D0773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F7ABB9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153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27A9F2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6.80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538E0E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64.21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218E52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01C880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8.47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19A389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40.47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47B16A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122278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36.11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652DB2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222.67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3AF409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54DA24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13.39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E56FA7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55.55</w:t>
            </w:r>
          </w:p>
        </w:tc>
      </w:tr>
      <w:tr w:rsidR="002D0C1E" w:rsidRPr="004B4701" w14:paraId="03009EE3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1014CF0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957F59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E75BA3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9.39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574817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65.89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1980E7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16EFF2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9.91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A408AE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34.90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91DE89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B70711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10.79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3AFA52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33.40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46061C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093CC2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23.55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10B211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65.70</w:t>
            </w:r>
          </w:p>
        </w:tc>
      </w:tr>
      <w:tr w:rsidR="002D0C1E" w:rsidRPr="004B4701" w14:paraId="5DA88BBE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49DC1AC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BFCBDA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A04B3B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17.57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16E691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129.80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3C25E6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2ABDD4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22.33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65584A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79.42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9CEBE8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B712DC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31.81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FF6A74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188.79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47C232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95DCA1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34.58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E1F9BC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94.18</w:t>
            </w:r>
          </w:p>
        </w:tc>
      </w:tr>
      <w:tr w:rsidR="002D0C1E" w:rsidRPr="004B4701" w14:paraId="3349B1D2" w14:textId="77777777" w:rsidTr="00A51B04">
        <w:trPr>
          <w:trHeight w:val="299"/>
        </w:trPr>
        <w:tc>
          <w:tcPr>
            <w:tcW w:w="6614" w:type="dxa"/>
            <w:gridSpan w:val="6"/>
            <w:vAlign w:val="bottom"/>
          </w:tcPr>
          <w:p w14:paraId="2605DF6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 xml:space="preserve">Other </w:t>
            </w:r>
            <w:proofErr w:type="gramStart"/>
            <w:r w:rsidRPr="004B4701">
              <w:rPr>
                <w:rFonts w:ascii="Calibri" w:eastAsia="Calibri" w:hAnsi="Calibri" w:cs="Calibri"/>
                <w:b/>
                <w:bCs/>
              </w:rPr>
              <w:t>community based</w:t>
            </w:r>
            <w:proofErr w:type="gramEnd"/>
            <w:r w:rsidRPr="004B4701">
              <w:rPr>
                <w:rFonts w:ascii="Calibri" w:eastAsia="Calibri" w:hAnsi="Calibri" w:cs="Calibri"/>
                <w:b/>
                <w:bCs/>
              </w:rPr>
              <w:t xml:space="preserve"> contacts (CSRI)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A59258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9025A9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A5AB19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45CD4E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860D8A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664F2C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9C2DA9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0EC154BD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2D3797A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8C1139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2197DB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6F8CAF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18F5EB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4325FE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B96530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0FBDDC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978EC6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F11C03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7091DC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3C7726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57C5B2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</w:tr>
      <w:tr w:rsidR="002D0C1E" w:rsidRPr="004B4701" w14:paraId="1E41A17E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29DC964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E7DDD7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153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DA4DBA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88B072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89D740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B79E24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DE98EA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413BCD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43F97D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6B0B48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40A52F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B1DC93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1.31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0BD03A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9.45</w:t>
            </w:r>
          </w:p>
        </w:tc>
      </w:tr>
      <w:tr w:rsidR="002D0C1E" w:rsidRPr="004B4701" w14:paraId="08DA8D81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56DD1C70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B98E15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309624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2.17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A0B328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24.09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A9D3F0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D86CF6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7D035B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9A9219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879961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0.26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B7F9EB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2.39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9F97CD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3374F8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BF388F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</w:tr>
      <w:tr w:rsidR="002D0C1E" w:rsidRPr="004B4701" w14:paraId="2AB2C585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4373478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88D0D8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64D6A1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2.19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2EC7B2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24.19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53C7B5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C5507C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518669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423732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F05C55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0.27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B712F9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2.43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03C880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D3B674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1.08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AF52C5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8.61</w:t>
            </w:r>
          </w:p>
        </w:tc>
      </w:tr>
      <w:tr w:rsidR="002D0C1E" w:rsidRPr="004B4701" w14:paraId="7C3FA6F1" w14:textId="77777777" w:rsidTr="00A51B04">
        <w:trPr>
          <w:trHeight w:val="299"/>
        </w:trPr>
        <w:tc>
          <w:tcPr>
            <w:tcW w:w="5512" w:type="dxa"/>
            <w:gridSpan w:val="5"/>
            <w:vAlign w:val="bottom"/>
          </w:tcPr>
          <w:p w14:paraId="275056E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Emergency care (CSRI)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022E91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654AC8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96CD34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EF2F34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96C07D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075B88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F3491F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ED1A8A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3BB1A650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30F4660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AFC26B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665149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ED3B8D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B674E6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386D2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0C0955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72DDD2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58B1ED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52B75A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F4E379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6B6F86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464D7A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</w:tr>
      <w:tr w:rsidR="002D0C1E" w:rsidRPr="004B4701" w14:paraId="1D7B21C5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29462EF2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483B24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153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B5A7E9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3.36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9B7674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41.61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C021BB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7EEC85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E87E78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EC9010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03A2A9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281892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E78496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7A4EE5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0.27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D57D46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1.89</w:t>
            </w:r>
          </w:p>
        </w:tc>
      </w:tr>
      <w:tr w:rsidR="002D0C1E" w:rsidRPr="004B4701" w14:paraId="57EED1CE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17CB5391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E51A2B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CDC136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3.86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1E251C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38.55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26831E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250743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3874C6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889FC6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0A40F9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8.01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0F72BC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74.72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5588C2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1047F1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0.30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48B880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3.24</w:t>
            </w:r>
          </w:p>
        </w:tc>
      </w:tr>
      <w:tr w:rsidR="002D0C1E" w:rsidRPr="004B4701" w14:paraId="7F7CADA2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7FF3B46F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35DF60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6B4D73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8.11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2B237C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60.30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A13518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22B2EF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DB47BF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0.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0037C5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0C69B8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8.30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E4A710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76.04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8DED63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7CD9A9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0.53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B0175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3.68</w:t>
            </w:r>
          </w:p>
        </w:tc>
      </w:tr>
      <w:tr w:rsidR="002D0C1E" w:rsidRPr="004B4701" w14:paraId="55E926B9" w14:textId="77777777" w:rsidTr="00A51B04">
        <w:trPr>
          <w:trHeight w:val="299"/>
        </w:trPr>
        <w:tc>
          <w:tcPr>
            <w:tcW w:w="6614" w:type="dxa"/>
            <w:gridSpan w:val="6"/>
            <w:vAlign w:val="bottom"/>
          </w:tcPr>
          <w:p w14:paraId="6D1E2D3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Total CSRI costs, complete case analysis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9BA7412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103BA92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7193952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DB8E72A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989111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A60BF14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C8F061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5F7804B9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6C7F71E7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0419DE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054ACC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B74DE6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D84F14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029254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890C8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5B3A11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737D2C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39E444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9AE614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1D7134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30B318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 </w:t>
            </w:r>
          </w:p>
        </w:tc>
      </w:tr>
      <w:tr w:rsidR="002D0C1E" w:rsidRPr="004B4701" w14:paraId="3B0C8960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1A5A10A4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C3D2F7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153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2535B9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10.16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2EDD53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76.21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919C0F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C0D059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8.47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A9B883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40.47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BC52EB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69F38F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36.11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5944E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222.67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CB6393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BD322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14.97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63A70F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56.57</w:t>
            </w:r>
          </w:p>
        </w:tc>
      </w:tr>
      <w:tr w:rsidR="002D0C1E" w:rsidRPr="004B4701" w14:paraId="5055A08A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6AFEF307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12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1BE348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8F0EE2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15.42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DEC942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101.15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7FD459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A62562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9.91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990739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34.90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5AEEB4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285D07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19.05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29A9FB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86.29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0ED5A4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CAD8E9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23.85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94327A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65.68</w:t>
            </w:r>
          </w:p>
        </w:tc>
      </w:tr>
      <w:tr w:rsidR="002D0C1E" w:rsidRPr="004B4701" w14:paraId="60762FC0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7FFCAAAA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B2C487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122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CE5289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27.87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E53128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174.21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3F9BD0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ED65B8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22.33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08373D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79.42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E00A2F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97830E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40.38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2F9C19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204.53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283F73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117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BAF2E5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36.19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A920FD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94.60</w:t>
            </w:r>
          </w:p>
        </w:tc>
      </w:tr>
      <w:tr w:rsidR="002D0C1E" w:rsidRPr="004B4701" w14:paraId="4013381D" w14:textId="77777777" w:rsidTr="00A51B04">
        <w:trPr>
          <w:trHeight w:val="299"/>
        </w:trPr>
        <w:tc>
          <w:tcPr>
            <w:tcW w:w="5512" w:type="dxa"/>
            <w:gridSpan w:val="5"/>
            <w:vAlign w:val="bottom"/>
          </w:tcPr>
          <w:p w14:paraId="3112BCA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Total CSRI costs, with missing values imputed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6DB4B3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5E0ADC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777ABB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03986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5FB344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110BDB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A49F07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19BC64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3B8B996E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3C5C7698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Baseline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23E78B0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1A8DF1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68439F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9AFCDA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87190A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7C742B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2573D9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7E3E01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C19B35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10205A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59F5A2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D51F0B2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4EB4EA99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7589F6B6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6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8CA979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171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F26058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10.58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0AEA9B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6.63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7B1A8A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132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159EBF1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8.36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0616B63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3.95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0585CE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61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8F0E15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35.39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C025F4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28.59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20E5DB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104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C2D37E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14.54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DC6624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5.55</w:t>
            </w:r>
          </w:p>
        </w:tc>
      </w:tr>
      <w:tr w:rsidR="002D0C1E" w:rsidRPr="004B4701" w14:paraId="7CB6E486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0D98E14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lastRenderedPageBreak/>
              <w:t>12 months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D061CC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143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E8AF7E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15.39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4552B3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8.27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266BB3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101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A28DA3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12.86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C4924E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5.52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D19D4D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306050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19.73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58FCCD9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9.51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567FC1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135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13EB6D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22.71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DF9A18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5.64</w:t>
            </w:r>
          </w:p>
        </w:tc>
      </w:tr>
      <w:tr w:rsidR="002D0C1E" w:rsidRPr="004B4701" w14:paraId="270C9C87" w14:textId="77777777" w:rsidTr="00A51B04">
        <w:trPr>
          <w:trHeight w:val="299"/>
        </w:trPr>
        <w:tc>
          <w:tcPr>
            <w:tcW w:w="1102" w:type="dxa"/>
            <w:vAlign w:val="bottom"/>
          </w:tcPr>
          <w:p w14:paraId="0F69EE21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Total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DE12EC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143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2CD148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27.70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099B01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14.45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305915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101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7A488E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23.32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2E259DE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8.96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74285EE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89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BCE44B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44.56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432E4D1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21.96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6250187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135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5C74E0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34.26</w:t>
            </w:r>
          </w:p>
        </w:tc>
        <w:tc>
          <w:tcPr>
            <w:tcW w:w="1102" w:type="dxa"/>
            <w:shd w:val="clear" w:color="auto" w:fill="auto"/>
            <w:noWrap/>
            <w:vAlign w:val="bottom"/>
          </w:tcPr>
          <w:p w14:paraId="3A09DA6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</w:rPr>
              <w:t>7.90</w:t>
            </w:r>
          </w:p>
        </w:tc>
      </w:tr>
    </w:tbl>
    <w:p w14:paraId="29DDAB3B" w14:textId="77777777" w:rsidR="002D0C1E" w:rsidRDefault="002D0C1E" w:rsidP="002D0C1E">
      <w:pPr>
        <w:spacing w:after="0" w:line="240" w:lineRule="auto"/>
      </w:pPr>
    </w:p>
    <w:p w14:paraId="37FEB526" w14:textId="77777777" w:rsidR="002D0C1E" w:rsidRPr="004B4701" w:rsidRDefault="002D0C1E" w:rsidP="002D0C1E">
      <w:pPr>
        <w:rPr>
          <w:rFonts w:ascii="Calibri" w:eastAsia="Calibri" w:hAnsi="Calibri" w:cs="Times New Roman"/>
        </w:rPr>
      </w:pPr>
      <w:r w:rsidRPr="004B4701">
        <w:rPr>
          <w:rFonts w:ascii="Calibri" w:eastAsia="Calibri" w:hAnsi="Calibri" w:cs="Times New Roman"/>
        </w:rPr>
        <w:t xml:space="preserve">* SE when CSRI is </w:t>
      </w:r>
      <w:proofErr w:type="gramStart"/>
      <w:r w:rsidRPr="004B4701">
        <w:rPr>
          <w:rFonts w:ascii="Calibri" w:eastAsia="Calibri" w:hAnsi="Calibri" w:cs="Times New Roman"/>
        </w:rPr>
        <w:t>imputed</w:t>
      </w:r>
      <w:proofErr w:type="gramEnd"/>
    </w:p>
    <w:p w14:paraId="41784DEB" w14:textId="77777777" w:rsidR="002D0C1E" w:rsidRDefault="002D0C1E" w:rsidP="002D0C1E">
      <w:pPr>
        <w:spacing w:after="0" w:line="240" w:lineRule="auto"/>
      </w:pPr>
    </w:p>
    <w:p w14:paraId="3F52056A" w14:textId="77777777" w:rsidR="002D0C1E" w:rsidRDefault="002D0C1E" w:rsidP="002D0C1E">
      <w:pPr>
        <w:spacing w:after="0" w:line="240" w:lineRule="auto"/>
      </w:pPr>
    </w:p>
    <w:p w14:paraId="48A69391" w14:textId="14F79CDA" w:rsidR="002D0C1E" w:rsidRDefault="002D0C1E" w:rsidP="002D0C1E">
      <w:pPr>
        <w:pStyle w:val="CommentText"/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t xml:space="preserve">Table </w:t>
      </w:r>
      <w:r>
        <w:rPr>
          <w:b/>
          <w:bCs/>
          <w:sz w:val="24"/>
          <w:szCs w:val="24"/>
        </w:rPr>
        <w:t>A8.</w:t>
      </w:r>
      <w:r>
        <w:rPr>
          <w:b/>
          <w:bCs/>
          <w:sz w:val="24"/>
          <w:szCs w:val="24"/>
        </w:rPr>
        <w:t>4</w:t>
      </w:r>
      <w:r w:rsidRPr="00FA794E">
        <w:rPr>
          <w:b/>
          <w:bCs/>
          <w:sz w:val="24"/>
          <w:szCs w:val="24"/>
        </w:rPr>
        <w:t xml:space="preserve">. Adjusted difference in broken-down costs collected from participants via the CSRI over 12 months, by both randomised group and relapse </w:t>
      </w:r>
      <w:proofErr w:type="gramStart"/>
      <w:r w:rsidRPr="00FA794E">
        <w:rPr>
          <w:b/>
          <w:bCs/>
          <w:sz w:val="24"/>
          <w:szCs w:val="24"/>
        </w:rPr>
        <w:t>status</w:t>
      </w:r>
      <w:proofErr w:type="gramEnd"/>
    </w:p>
    <w:tbl>
      <w:tblPr>
        <w:tblW w:w="12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268"/>
        <w:gridCol w:w="2126"/>
        <w:gridCol w:w="2268"/>
        <w:gridCol w:w="2410"/>
      </w:tblGrid>
      <w:tr w:rsidR="002D0C1E" w:rsidRPr="004B4701" w14:paraId="1DF4872C" w14:textId="77777777" w:rsidTr="00A51B04">
        <w:trPr>
          <w:trHeight w:val="300"/>
        </w:trPr>
        <w:tc>
          <w:tcPr>
            <w:tcW w:w="3823" w:type="dxa"/>
          </w:tcPr>
          <w:p w14:paraId="3977F645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</w:p>
        </w:tc>
        <w:tc>
          <w:tcPr>
            <w:tcW w:w="9072" w:type="dxa"/>
            <w:gridSpan w:val="4"/>
            <w:shd w:val="clear" w:color="auto" w:fill="auto"/>
            <w:noWrap/>
            <w:vAlign w:val="center"/>
          </w:tcPr>
          <w:p w14:paraId="4A2F91A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Adjusting for both group and relapse - TOTALS COSTS ONLY</w:t>
            </w:r>
          </w:p>
        </w:tc>
      </w:tr>
      <w:tr w:rsidR="002D0C1E" w:rsidRPr="004B4701" w14:paraId="12347CBF" w14:textId="77777777" w:rsidTr="00A51B04">
        <w:trPr>
          <w:trHeight w:val="300"/>
        </w:trPr>
        <w:tc>
          <w:tcPr>
            <w:tcW w:w="3823" w:type="dxa"/>
          </w:tcPr>
          <w:p w14:paraId="48F256FC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3FFDDA3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Adj. diff. (£)</w:t>
            </w:r>
          </w:p>
        </w:tc>
        <w:tc>
          <w:tcPr>
            <w:tcW w:w="2126" w:type="dxa"/>
            <w:shd w:val="clear" w:color="auto" w:fill="auto"/>
            <w:noWrap/>
            <w:vAlign w:val="center"/>
            <w:hideMark/>
          </w:tcPr>
          <w:p w14:paraId="59E672C1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95% CI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8CD4D52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95% CI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771C429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p value</w:t>
            </w:r>
          </w:p>
        </w:tc>
      </w:tr>
      <w:tr w:rsidR="002D0C1E" w:rsidRPr="004B4701" w14:paraId="297D1D33" w14:textId="77777777" w:rsidTr="00A51B04">
        <w:trPr>
          <w:trHeight w:val="300"/>
        </w:trPr>
        <w:tc>
          <w:tcPr>
            <w:tcW w:w="12895" w:type="dxa"/>
            <w:gridSpan w:val="5"/>
            <w:vAlign w:val="bottom"/>
          </w:tcPr>
          <w:p w14:paraId="02A25AAC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Mental health contacts (CSRI)</w:t>
            </w:r>
          </w:p>
        </w:tc>
      </w:tr>
      <w:tr w:rsidR="002D0C1E" w:rsidRPr="004B4701" w14:paraId="478D016D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3FD6078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10EB499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Group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D7207C2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AA06D47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1537725C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077C9B2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257DD0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13.838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FC6936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-3.158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010E18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30.834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2A8EA7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0.111</w:t>
            </w:r>
          </w:p>
        </w:tc>
      </w:tr>
      <w:tr w:rsidR="002D0C1E" w:rsidRPr="004B4701" w14:paraId="1DD759FB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0B2ADD7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067EA78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Relapse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3ED873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A69F48C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61B28266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69A3B1B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7E5E13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12.915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FEFBF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-6.752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914F08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32.582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435CFF1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0.198</w:t>
            </w:r>
          </w:p>
        </w:tc>
      </w:tr>
      <w:tr w:rsidR="002D0C1E" w:rsidRPr="004B4701" w14:paraId="1ED7ABE4" w14:textId="77777777" w:rsidTr="00A51B04">
        <w:trPr>
          <w:trHeight w:val="300"/>
        </w:trPr>
        <w:tc>
          <w:tcPr>
            <w:tcW w:w="12895" w:type="dxa"/>
            <w:gridSpan w:val="5"/>
            <w:vAlign w:val="bottom"/>
          </w:tcPr>
          <w:p w14:paraId="18415E9F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 xml:space="preserve">Other </w:t>
            </w:r>
            <w:proofErr w:type="gramStart"/>
            <w:r w:rsidRPr="004B4701">
              <w:rPr>
                <w:rFonts w:ascii="Calibri" w:eastAsia="Calibri" w:hAnsi="Calibri" w:cs="Calibri"/>
                <w:b/>
                <w:bCs/>
              </w:rPr>
              <w:t>community based</w:t>
            </w:r>
            <w:proofErr w:type="gramEnd"/>
            <w:r w:rsidRPr="004B4701">
              <w:rPr>
                <w:rFonts w:ascii="Calibri" w:eastAsia="Calibri" w:hAnsi="Calibri" w:cs="Calibri"/>
                <w:b/>
                <w:bCs/>
              </w:rPr>
              <w:t xml:space="preserve"> contacts (CSRI)</w:t>
            </w:r>
          </w:p>
        </w:tc>
      </w:tr>
      <w:tr w:rsidR="002D0C1E" w:rsidRPr="004B4701" w14:paraId="738B2DE6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52EA112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78A128B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Group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9A4A224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BED2402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53448DAC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3D6CD43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1315AE4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1.049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1CB960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-0.151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A47B29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2.248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B9BCE4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0.087</w:t>
            </w:r>
          </w:p>
        </w:tc>
      </w:tr>
      <w:tr w:rsidR="002D0C1E" w:rsidRPr="004B4701" w14:paraId="2F53B289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07FBD54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6331DDC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Relapse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B171FF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11316746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4BAC708C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38F4FDE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9BD290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-0.351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8DB245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-2.492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A0F008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1.789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C94988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0.748</w:t>
            </w:r>
          </w:p>
        </w:tc>
      </w:tr>
      <w:tr w:rsidR="002D0C1E" w:rsidRPr="004B4701" w14:paraId="466AA846" w14:textId="77777777" w:rsidTr="00A51B04">
        <w:trPr>
          <w:trHeight w:val="300"/>
        </w:trPr>
        <w:tc>
          <w:tcPr>
            <w:tcW w:w="12895" w:type="dxa"/>
            <w:gridSpan w:val="5"/>
            <w:vAlign w:val="bottom"/>
          </w:tcPr>
          <w:p w14:paraId="31668E37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Emergency care (CSRI)</w:t>
            </w:r>
          </w:p>
        </w:tc>
      </w:tr>
      <w:tr w:rsidR="002D0C1E" w:rsidRPr="004B4701" w14:paraId="6EF1C157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04C66C8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4B3E74D9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Group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61581B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21D73D6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23883E98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4B93165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4CC416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-7.255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AF5B85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-15.711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FAD32E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1.201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28781B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0.093</w:t>
            </w:r>
          </w:p>
        </w:tc>
      </w:tr>
      <w:tr w:rsidR="002D0C1E" w:rsidRPr="004B4701" w14:paraId="75FF0FFB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3CD62364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7E18797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Relapse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BF87E4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7125977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52E73DEE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551503A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239CDB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0.276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E95101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-10.228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7960CF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10.781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27BCFF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0.959</w:t>
            </w:r>
          </w:p>
        </w:tc>
      </w:tr>
      <w:tr w:rsidR="002D0C1E" w:rsidRPr="004B4701" w14:paraId="03E4FDC2" w14:textId="77777777" w:rsidTr="00A51B04">
        <w:trPr>
          <w:trHeight w:val="300"/>
        </w:trPr>
        <w:tc>
          <w:tcPr>
            <w:tcW w:w="12895" w:type="dxa"/>
            <w:gridSpan w:val="5"/>
            <w:vAlign w:val="center"/>
          </w:tcPr>
          <w:p w14:paraId="0C3FBA9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Total CSRI costs, with missing values imputed (base case)</w:t>
            </w:r>
          </w:p>
        </w:tc>
      </w:tr>
      <w:tr w:rsidR="002D0C1E" w:rsidRPr="004B4701" w14:paraId="5C5FADE0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02E7ADF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9072" w:type="dxa"/>
            <w:gridSpan w:val="4"/>
            <w:shd w:val="clear" w:color="auto" w:fill="auto"/>
            <w:noWrap/>
            <w:vAlign w:val="center"/>
          </w:tcPr>
          <w:p w14:paraId="0D0A39F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Group coefficient</w:t>
            </w:r>
          </w:p>
        </w:tc>
      </w:tr>
      <w:tr w:rsidR="002D0C1E" w:rsidRPr="004B4701" w14:paraId="669323A7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5D9E4AB9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1CA57C6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4.622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13A1D25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-24.884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20FD89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34.127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14:paraId="74F498B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0.758</w:t>
            </w:r>
          </w:p>
        </w:tc>
      </w:tr>
      <w:tr w:rsidR="002D0C1E" w:rsidRPr="004B4701" w14:paraId="5EE817BE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35CBBE0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9072" w:type="dxa"/>
            <w:gridSpan w:val="4"/>
            <w:shd w:val="clear" w:color="auto" w:fill="auto"/>
            <w:noWrap/>
            <w:vAlign w:val="center"/>
          </w:tcPr>
          <w:p w14:paraId="6445A56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Relapse coefficient</w:t>
            </w:r>
          </w:p>
        </w:tc>
      </w:tr>
      <w:tr w:rsidR="002D0C1E" w:rsidRPr="004B4701" w14:paraId="5FA22144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08E3C95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5B0B97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17.249</w:t>
            </w: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07C9064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-12.355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602435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46.852</w:t>
            </w:r>
          </w:p>
        </w:tc>
        <w:tc>
          <w:tcPr>
            <w:tcW w:w="2410" w:type="dxa"/>
            <w:shd w:val="clear" w:color="auto" w:fill="auto"/>
            <w:noWrap/>
            <w:vAlign w:val="bottom"/>
          </w:tcPr>
          <w:p w14:paraId="5FDDEB8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0.253</w:t>
            </w:r>
          </w:p>
        </w:tc>
      </w:tr>
      <w:tr w:rsidR="002D0C1E" w:rsidRPr="004B4701" w14:paraId="06B9DEBC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69E30B8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63D8A5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</w:tcPr>
          <w:p w14:paraId="41F0043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2FDE941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</w:tcPr>
          <w:p w14:paraId="08E2FAB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2D0C1E" w:rsidRPr="004B4701" w14:paraId="2BA27DBC" w14:textId="77777777" w:rsidTr="00A51B04">
        <w:trPr>
          <w:trHeight w:val="300"/>
        </w:trPr>
        <w:tc>
          <w:tcPr>
            <w:tcW w:w="12895" w:type="dxa"/>
            <w:gridSpan w:val="5"/>
            <w:vAlign w:val="bottom"/>
          </w:tcPr>
          <w:p w14:paraId="23A27D02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</w:rPr>
              <w:t>Total CSRI costs, complete case analysis (secondary analysis)</w:t>
            </w:r>
          </w:p>
        </w:tc>
      </w:tr>
      <w:tr w:rsidR="002D0C1E" w:rsidRPr="004B4701" w14:paraId="3AC52683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13BE5E2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092DE0B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Group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013C12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0E6A141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787D2CCB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386338A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180EF9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5.010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A74C2B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-17.822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C5F6D5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27.842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03F210D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0.667</w:t>
            </w:r>
          </w:p>
        </w:tc>
      </w:tr>
      <w:tr w:rsidR="002D0C1E" w:rsidRPr="004B4701" w14:paraId="1C04ABAD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752C716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4394" w:type="dxa"/>
            <w:gridSpan w:val="2"/>
            <w:shd w:val="clear" w:color="auto" w:fill="auto"/>
            <w:noWrap/>
            <w:vAlign w:val="bottom"/>
            <w:hideMark/>
          </w:tcPr>
          <w:p w14:paraId="4506D6B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Relapse coefficient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2688FD6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7062DEA7" w14:textId="77777777" w:rsidR="002D0C1E" w:rsidRPr="004B4701" w:rsidRDefault="002D0C1E" w:rsidP="00A51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D0C1E" w:rsidRPr="004B4701" w14:paraId="564AFAF0" w14:textId="77777777" w:rsidTr="00A51B04">
        <w:trPr>
          <w:trHeight w:val="300"/>
        </w:trPr>
        <w:tc>
          <w:tcPr>
            <w:tcW w:w="3823" w:type="dxa"/>
            <w:vAlign w:val="bottom"/>
          </w:tcPr>
          <w:p w14:paraId="7A3ABAD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3A1E2C9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17.233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A13AC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-10.262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6E57C3C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44.728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7FF401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0.219</w:t>
            </w:r>
          </w:p>
        </w:tc>
      </w:tr>
    </w:tbl>
    <w:p w14:paraId="1589ACB2" w14:textId="77777777" w:rsidR="002D0C1E" w:rsidRPr="00FA794E" w:rsidRDefault="002D0C1E" w:rsidP="002D0C1E">
      <w:pPr>
        <w:pStyle w:val="CommentText"/>
        <w:rPr>
          <w:b/>
          <w:bCs/>
          <w:sz w:val="24"/>
          <w:szCs w:val="24"/>
        </w:rPr>
      </w:pPr>
    </w:p>
    <w:p w14:paraId="5DB2E488" w14:textId="77777777" w:rsidR="002D0C1E" w:rsidRDefault="002D0C1E" w:rsidP="002D0C1E">
      <w:pPr>
        <w:pStyle w:val="CommentText"/>
      </w:pPr>
    </w:p>
    <w:p w14:paraId="32F61444" w14:textId="25D2438D" w:rsidR="002D0C1E" w:rsidRPr="00FA794E" w:rsidRDefault="002D0C1E" w:rsidP="002D0C1E">
      <w:pPr>
        <w:pStyle w:val="CommentText"/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t>Table A8.</w:t>
      </w: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.</w:t>
      </w:r>
      <w:r w:rsidRPr="00FA794E">
        <w:rPr>
          <w:b/>
          <w:bCs/>
          <w:sz w:val="24"/>
          <w:szCs w:val="24"/>
        </w:rPr>
        <w:t xml:space="preserve"> Mean raw costs of medications from primary care records, by both randomised group and </w:t>
      </w:r>
      <w:proofErr w:type="gramStart"/>
      <w:r w:rsidRPr="00FA794E">
        <w:rPr>
          <w:b/>
          <w:bCs/>
          <w:sz w:val="24"/>
          <w:szCs w:val="24"/>
        </w:rPr>
        <w:t>relapse</w:t>
      </w:r>
      <w:proofErr w:type="gramEnd"/>
    </w:p>
    <w:p w14:paraId="25744CE5" w14:textId="77777777" w:rsidR="002D0C1E" w:rsidRDefault="002D0C1E" w:rsidP="002D0C1E">
      <w:pPr>
        <w:spacing w:after="0" w:line="240" w:lineRule="auto"/>
      </w:pPr>
    </w:p>
    <w:tbl>
      <w:tblPr>
        <w:tblW w:w="13668" w:type="dxa"/>
        <w:tblLook w:val="04A0" w:firstRow="1" w:lastRow="0" w:firstColumn="1" w:lastColumn="0" w:noHBand="0" w:noVBand="1"/>
      </w:tblPr>
      <w:tblGrid>
        <w:gridCol w:w="1449"/>
        <w:gridCol w:w="1097"/>
        <w:gridCol w:w="1027"/>
        <w:gridCol w:w="938"/>
        <w:gridCol w:w="975"/>
        <w:gridCol w:w="1025"/>
        <w:gridCol w:w="937"/>
        <w:gridCol w:w="976"/>
        <w:gridCol w:w="1149"/>
        <w:gridCol w:w="937"/>
        <w:gridCol w:w="980"/>
        <w:gridCol w:w="1236"/>
        <w:gridCol w:w="936"/>
        <w:gridCol w:w="6"/>
      </w:tblGrid>
      <w:tr w:rsidR="002D0C1E" w:rsidRPr="004B4701" w14:paraId="4400DA84" w14:textId="77777777" w:rsidTr="00A51B04">
        <w:trPr>
          <w:trHeight w:val="241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BF03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BD6A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Maintenance group (0); No relapse (0)</w:t>
            </w:r>
          </w:p>
        </w:tc>
        <w:tc>
          <w:tcPr>
            <w:tcW w:w="29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177E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Placebo group (1); No relapse (0)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2B902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Maintenance group (0); Relapse within 12m (1)</w:t>
            </w:r>
          </w:p>
        </w:tc>
        <w:tc>
          <w:tcPr>
            <w:tcW w:w="31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04982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Placebo group (1); Relapse within 12m (1)</w:t>
            </w:r>
          </w:p>
        </w:tc>
      </w:tr>
      <w:tr w:rsidR="002D0C1E" w:rsidRPr="004B4701" w14:paraId="7351A491" w14:textId="77777777" w:rsidTr="00A51B04">
        <w:trPr>
          <w:gridAfter w:val="1"/>
          <w:wAfter w:w="6" w:type="dxa"/>
          <w:trHeight w:val="241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BCF12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CC90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A739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(£)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19B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SD 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2E05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3ECC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(£)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EECE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SD 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0E62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8C42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(£)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A4D5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SD 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D4596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6CE6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Mean</w:t>
            </w:r>
            <w:r w:rsidRPr="00B8265B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(raw)</w:t>
            </w: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(£)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927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SD</w:t>
            </w:r>
          </w:p>
        </w:tc>
      </w:tr>
      <w:tr w:rsidR="002D0C1E" w:rsidRPr="004B4701" w14:paraId="2D3A1B7F" w14:textId="77777777" w:rsidTr="00A51B04">
        <w:trPr>
          <w:gridAfter w:val="1"/>
          <w:wAfter w:w="4" w:type="dxa"/>
          <w:trHeight w:val="241"/>
        </w:trPr>
        <w:tc>
          <w:tcPr>
            <w:tcW w:w="4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342BE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Antidepressant medications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4347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C761F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C3709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0841D1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1B7D5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3619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677A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C79AE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D13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C1E" w:rsidRPr="004B4701" w14:paraId="6306B51B" w14:textId="77777777" w:rsidTr="00A51B04">
        <w:trPr>
          <w:gridAfter w:val="1"/>
          <w:wAfter w:w="6" w:type="dxa"/>
          <w:trHeight w:val="241"/>
        </w:trPr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D90AF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4B4701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4503B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6CC4A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F917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BC8C4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1BFC6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6EE17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C185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4EB0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8373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A24A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ABCF16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6B56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2D0C1E" w:rsidRPr="004B4701" w14:paraId="21A1090E" w14:textId="77777777" w:rsidTr="00A51B04">
        <w:trPr>
          <w:gridAfter w:val="1"/>
          <w:wAfter w:w="6" w:type="dxa"/>
          <w:trHeight w:val="241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EB81C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9C1D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175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53B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6.47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2C1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2.72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2B3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136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09E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2.86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127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2.45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761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63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9B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6.81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5E8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2.78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95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21E4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3.75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F83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2.37</w:t>
            </w:r>
          </w:p>
        </w:tc>
      </w:tr>
      <w:tr w:rsidR="002D0C1E" w:rsidRPr="004B4701" w14:paraId="3AC2EB45" w14:textId="77777777" w:rsidTr="00A51B04">
        <w:trPr>
          <w:gridAfter w:val="1"/>
          <w:wAfter w:w="6" w:type="dxa"/>
          <w:trHeight w:val="241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519BB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8E4E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146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BD0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6.67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398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3.91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487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105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742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3.45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902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3.15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AED7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92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A3EF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6.77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F01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4.34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1100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1AFF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4.21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74F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3.13</w:t>
            </w:r>
          </w:p>
        </w:tc>
      </w:tr>
      <w:tr w:rsidR="002D0C1E" w:rsidRPr="004B4701" w14:paraId="1A02AF49" w14:textId="77777777" w:rsidTr="00A51B04">
        <w:trPr>
          <w:gridAfter w:val="1"/>
          <w:wAfter w:w="6" w:type="dxa"/>
          <w:trHeight w:val="241"/>
        </w:trPr>
        <w:tc>
          <w:tcPr>
            <w:tcW w:w="14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9C5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B37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146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7BE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13.21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94CC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5.73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3CA5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105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6F14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6.41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2F8B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5.06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6B4A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92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07C5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13.37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EFE1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6.73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B4002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928C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7.67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EE96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lang w:eastAsia="en-GB"/>
              </w:rPr>
              <w:t>4.69</w:t>
            </w:r>
          </w:p>
        </w:tc>
      </w:tr>
    </w:tbl>
    <w:p w14:paraId="740B3F3C" w14:textId="77777777" w:rsidR="002D0C1E" w:rsidRDefault="002D0C1E" w:rsidP="002D0C1E">
      <w:pPr>
        <w:spacing w:after="0" w:line="240" w:lineRule="auto"/>
      </w:pPr>
    </w:p>
    <w:p w14:paraId="6E85D815" w14:textId="77777777" w:rsidR="002D0C1E" w:rsidRDefault="002D0C1E" w:rsidP="002D0C1E">
      <w:pPr>
        <w:spacing w:after="0" w:line="240" w:lineRule="auto"/>
      </w:pPr>
    </w:p>
    <w:p w14:paraId="1FBF7E10" w14:textId="77777777" w:rsidR="002D0C1E" w:rsidRDefault="002D0C1E" w:rsidP="002D0C1E">
      <w:pPr>
        <w:spacing w:after="0" w:line="240" w:lineRule="auto"/>
      </w:pPr>
    </w:p>
    <w:p w14:paraId="1053FCF7" w14:textId="77777777" w:rsidR="002D0C1E" w:rsidRDefault="002D0C1E" w:rsidP="002D0C1E">
      <w:pPr>
        <w:spacing w:after="0" w:line="240" w:lineRule="auto"/>
      </w:pPr>
    </w:p>
    <w:p w14:paraId="011C3859" w14:textId="09B855F3" w:rsidR="002D0C1E" w:rsidRPr="00FA794E" w:rsidRDefault="002D0C1E" w:rsidP="002D0C1E">
      <w:pPr>
        <w:pStyle w:val="CommentText"/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t>Table A8.</w:t>
      </w:r>
      <w:r>
        <w:rPr>
          <w:b/>
          <w:bCs/>
          <w:sz w:val="24"/>
          <w:szCs w:val="24"/>
        </w:rPr>
        <w:t>6</w:t>
      </w:r>
      <w:r w:rsidRPr="00FA794E">
        <w:rPr>
          <w:b/>
          <w:bCs/>
          <w:sz w:val="24"/>
          <w:szCs w:val="24"/>
        </w:rPr>
        <w:t xml:space="preserve">. Adjusted difference in costs of antidepressant medications from primary care records over 12 months, by both randomised group and </w:t>
      </w:r>
      <w:proofErr w:type="gramStart"/>
      <w:r w:rsidRPr="00FA794E">
        <w:rPr>
          <w:b/>
          <w:bCs/>
          <w:sz w:val="24"/>
          <w:szCs w:val="24"/>
        </w:rPr>
        <w:t>relapse</w:t>
      </w:r>
      <w:proofErr w:type="gramEnd"/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4"/>
      </w:tblGrid>
      <w:tr w:rsidR="002D0C1E" w:rsidRPr="004B4701" w14:paraId="72B191BC" w14:textId="77777777" w:rsidTr="00A51B04">
        <w:trPr>
          <w:trHeight w:val="113"/>
        </w:trPr>
        <w:tc>
          <w:tcPr>
            <w:tcW w:w="1984" w:type="dxa"/>
          </w:tcPr>
          <w:p w14:paraId="32AA4CAE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936" w:type="dxa"/>
            <w:gridSpan w:val="4"/>
            <w:shd w:val="clear" w:color="auto" w:fill="auto"/>
            <w:vAlign w:val="center"/>
            <w:hideMark/>
          </w:tcPr>
          <w:p w14:paraId="4A4C7858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Adjusting for both group and relapse - TOTALS COSTS ONLY</w:t>
            </w:r>
          </w:p>
        </w:tc>
      </w:tr>
      <w:tr w:rsidR="002D0C1E" w:rsidRPr="004B4701" w14:paraId="47C0D485" w14:textId="77777777" w:rsidTr="00A51B04">
        <w:trPr>
          <w:trHeight w:val="300"/>
        </w:trPr>
        <w:tc>
          <w:tcPr>
            <w:tcW w:w="1984" w:type="dxa"/>
          </w:tcPr>
          <w:p w14:paraId="2130BFA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3521F0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Adj. diff. (£)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F63DDD7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95% CI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54238ED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95% CI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88EC24C" w14:textId="77777777" w:rsidR="002D0C1E" w:rsidRPr="004B4701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b/>
                <w:bCs/>
                <w:color w:val="000000"/>
              </w:rPr>
              <w:t>p value</w:t>
            </w:r>
          </w:p>
        </w:tc>
      </w:tr>
      <w:tr w:rsidR="002D0C1E" w:rsidRPr="004B4701" w14:paraId="6FA5A62A" w14:textId="77777777" w:rsidTr="00A51B04">
        <w:trPr>
          <w:trHeight w:val="300"/>
        </w:trPr>
        <w:tc>
          <w:tcPr>
            <w:tcW w:w="3968" w:type="dxa"/>
            <w:gridSpan w:val="2"/>
          </w:tcPr>
          <w:p w14:paraId="4BA5D64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Times New Roman" w:hAnsi="Calibri" w:cs="Calibri"/>
                <w:b/>
                <w:bCs/>
                <w:lang w:eastAsia="en-GB"/>
              </w:rPr>
              <w:t>Antidepressant medications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419FABF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3B5378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3A1FC3C1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2D0C1E" w:rsidRPr="004B4701" w14:paraId="46E2C697" w14:textId="77777777" w:rsidTr="00A51B04">
        <w:trPr>
          <w:trHeight w:val="300"/>
        </w:trPr>
        <w:tc>
          <w:tcPr>
            <w:tcW w:w="1984" w:type="dxa"/>
          </w:tcPr>
          <w:p w14:paraId="40E49E68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1D9DCD15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Group coefficient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9D1552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EBD822D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737E897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2D0C1E" w:rsidRPr="004B4701" w14:paraId="54D9B3CF" w14:textId="77777777" w:rsidTr="00A51B04">
        <w:trPr>
          <w:trHeight w:val="300"/>
        </w:trPr>
        <w:tc>
          <w:tcPr>
            <w:tcW w:w="1984" w:type="dxa"/>
          </w:tcPr>
          <w:p w14:paraId="04E9719D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0AB856F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-6.137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CEC639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-7.106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3B69F34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-5.167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00682EE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&lt;0.001</w:t>
            </w:r>
          </w:p>
        </w:tc>
      </w:tr>
      <w:tr w:rsidR="002D0C1E" w:rsidRPr="004B4701" w14:paraId="4A5D1824" w14:textId="77777777" w:rsidTr="00A51B04">
        <w:trPr>
          <w:trHeight w:val="300"/>
        </w:trPr>
        <w:tc>
          <w:tcPr>
            <w:tcW w:w="1984" w:type="dxa"/>
          </w:tcPr>
          <w:p w14:paraId="3ED3F3C0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643AE7A3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Relapse coefficient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42D53EB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09D3DEE8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01B1764" w14:textId="77777777" w:rsidR="002D0C1E" w:rsidRPr="004B4701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2D0C1E" w:rsidRPr="004B4701" w14:paraId="64706222" w14:textId="77777777" w:rsidTr="00A51B04">
        <w:trPr>
          <w:trHeight w:val="300"/>
        </w:trPr>
        <w:tc>
          <w:tcPr>
            <w:tcW w:w="1984" w:type="dxa"/>
          </w:tcPr>
          <w:p w14:paraId="7073FB7C" w14:textId="77777777" w:rsidR="002D0C1E" w:rsidRPr="004B4701" w:rsidRDefault="002D0C1E" w:rsidP="00A51B04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2C83BF28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0.550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554925CA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-0.356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23BA26D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1.457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14:paraId="74D32CF3" w14:textId="77777777" w:rsidR="002D0C1E" w:rsidRPr="004B4701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B4701">
              <w:rPr>
                <w:rFonts w:ascii="Calibri" w:eastAsia="Calibri" w:hAnsi="Calibri" w:cs="Calibri"/>
                <w:color w:val="000000"/>
              </w:rPr>
              <w:t>0.234</w:t>
            </w:r>
          </w:p>
        </w:tc>
      </w:tr>
    </w:tbl>
    <w:p w14:paraId="467195EE" w14:textId="77777777" w:rsidR="002D0C1E" w:rsidRDefault="002D0C1E" w:rsidP="002D0C1E">
      <w:pPr>
        <w:spacing w:after="0" w:line="240" w:lineRule="auto"/>
      </w:pPr>
    </w:p>
    <w:p w14:paraId="0E91B4AA" w14:textId="47B836F2" w:rsidR="002D0C1E" w:rsidRPr="00FA794E" w:rsidRDefault="002D0C1E" w:rsidP="002D0C1E">
      <w:pPr>
        <w:spacing w:after="0" w:line="240" w:lineRule="auto"/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lastRenderedPageBreak/>
        <w:t>Table A8.</w:t>
      </w:r>
      <w:r>
        <w:rPr>
          <w:b/>
          <w:bCs/>
          <w:sz w:val="24"/>
          <w:szCs w:val="24"/>
        </w:rPr>
        <w:t>7</w:t>
      </w:r>
      <w:r>
        <w:rPr>
          <w:b/>
          <w:bCs/>
          <w:sz w:val="24"/>
          <w:szCs w:val="24"/>
        </w:rPr>
        <w:t>.</w:t>
      </w:r>
      <w:r w:rsidRPr="00FA794E">
        <w:rPr>
          <w:b/>
          <w:bCs/>
          <w:sz w:val="24"/>
          <w:szCs w:val="24"/>
        </w:rPr>
        <w:t xml:space="preserve"> Raw mean differences in overall costs by timepoint for all NHS+PSS categories, looking at differences by both relapse and randomised group. The “Total” row in each case is the sum of costs from baseline to 12 months, </w:t>
      </w:r>
      <w:proofErr w:type="gramStart"/>
      <w:r w:rsidRPr="00FA794E">
        <w:rPr>
          <w:b/>
          <w:bCs/>
          <w:sz w:val="24"/>
          <w:szCs w:val="24"/>
        </w:rPr>
        <w:t>i.e.</w:t>
      </w:r>
      <w:proofErr w:type="gramEnd"/>
      <w:r w:rsidRPr="00FA794E">
        <w:rPr>
          <w:b/>
          <w:bCs/>
          <w:sz w:val="24"/>
          <w:szCs w:val="24"/>
        </w:rPr>
        <w:t xml:space="preserve"> summing costs collected at 6 month and 12 month timepoints. </w:t>
      </w:r>
    </w:p>
    <w:p w14:paraId="06CC9223" w14:textId="77777777" w:rsidR="002D0C1E" w:rsidRDefault="002D0C1E" w:rsidP="002D0C1E"/>
    <w:tbl>
      <w:tblPr>
        <w:tblW w:w="14950" w:type="dxa"/>
        <w:tblLook w:val="04A0" w:firstRow="1" w:lastRow="0" w:firstColumn="1" w:lastColumn="0" w:noHBand="0" w:noVBand="1"/>
      </w:tblPr>
      <w:tblGrid>
        <w:gridCol w:w="1346"/>
        <w:gridCol w:w="1424"/>
        <w:gridCol w:w="960"/>
        <w:gridCol w:w="1039"/>
        <w:gridCol w:w="1260"/>
        <w:gridCol w:w="960"/>
        <w:gridCol w:w="1039"/>
        <w:gridCol w:w="1424"/>
        <w:gridCol w:w="960"/>
        <w:gridCol w:w="1039"/>
        <w:gridCol w:w="1500"/>
        <w:gridCol w:w="960"/>
        <w:gridCol w:w="1039"/>
      </w:tblGrid>
      <w:tr w:rsidR="002D0C1E" w:rsidRPr="00792D0F" w14:paraId="183F492A" w14:textId="77777777" w:rsidTr="00A51B04">
        <w:trPr>
          <w:trHeight w:val="30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FAEA" w14:textId="77777777" w:rsidR="002D0C1E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CD7AB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Maintenance group (0); No relapse (0)</w:t>
            </w: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AB447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Placebo</w:t>
            </w:r>
            <w:r w:rsidRPr="00792D0F">
              <w:rPr>
                <w:rFonts w:ascii="Calibri" w:hAnsi="Calibri" w:cs="Calibri"/>
                <w:b/>
                <w:bCs/>
                <w:color w:val="000000"/>
              </w:rPr>
              <w:t xml:space="preserve"> group (1); No relapse (0)</w:t>
            </w:r>
          </w:p>
        </w:tc>
        <w:tc>
          <w:tcPr>
            <w:tcW w:w="34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2FCFB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Maintenance group (0); Relapse within 12m (1)</w:t>
            </w:r>
          </w:p>
        </w:tc>
        <w:tc>
          <w:tcPr>
            <w:tcW w:w="34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00652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Placebo</w:t>
            </w:r>
            <w:r w:rsidRPr="00792D0F">
              <w:rPr>
                <w:rFonts w:ascii="Calibri" w:hAnsi="Calibri" w:cs="Calibri"/>
                <w:b/>
                <w:bCs/>
                <w:color w:val="000000"/>
              </w:rPr>
              <w:t xml:space="preserve"> group (1); Relapse within 12m (1)</w:t>
            </w:r>
          </w:p>
        </w:tc>
      </w:tr>
      <w:tr w:rsidR="002D0C1E" w:rsidRPr="00792D0F" w14:paraId="06471EB4" w14:textId="77777777" w:rsidTr="00A51B04">
        <w:trPr>
          <w:trHeight w:val="30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8DC6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9C3A3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334D5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Mean (£)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EA985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SD</w:t>
            </w:r>
            <w:r w:rsidRPr="00792D0F">
              <w:rPr>
                <w:rFonts w:ascii="Calibri" w:hAnsi="Calibri" w:cs="Calibri"/>
                <w:b/>
                <w:bCs/>
                <w:color w:val="000000"/>
              </w:rPr>
              <w:t>*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A1A80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176968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Mean (£)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8A81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SD*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55AE5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CC97A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Mean (£)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0F56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SD</w:t>
            </w:r>
            <w:r w:rsidRPr="00792D0F">
              <w:rPr>
                <w:rFonts w:ascii="Calibri" w:hAnsi="Calibri" w:cs="Calibri"/>
                <w:b/>
                <w:bCs/>
                <w:color w:val="000000"/>
              </w:rPr>
              <w:t>*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B0AB0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607D5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Mean (£)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6700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SD*</w:t>
            </w:r>
          </w:p>
        </w:tc>
      </w:tr>
      <w:tr w:rsidR="002D0C1E" w:rsidRPr="00792D0F" w14:paraId="785F3A20" w14:textId="77777777" w:rsidTr="00A51B04">
        <w:trPr>
          <w:trHeight w:val="300"/>
        </w:trPr>
        <w:tc>
          <w:tcPr>
            <w:tcW w:w="94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19F9A" w14:textId="77777777" w:rsidR="002D0C1E" w:rsidRPr="00E57023" w:rsidRDefault="002D0C1E" w:rsidP="00A51B0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E57023">
              <w:rPr>
                <w:rFonts w:ascii="Calibri" w:eastAsia="Times New Roman" w:hAnsi="Calibri" w:cs="Calibri"/>
                <w:b/>
                <w:bCs/>
                <w:lang w:eastAsia="en-GB"/>
              </w:rPr>
              <w:t>Total Costs, all categories (primary care, CSRI imputed, meds)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 (base case)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4CA56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D31497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9CC67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38CAB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862B4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2D0C1E" w:rsidRPr="00792D0F" w14:paraId="072A4808" w14:textId="77777777" w:rsidTr="00A51B04">
        <w:trPr>
          <w:trHeight w:val="30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DA4D" w14:textId="77777777" w:rsidR="002D0C1E" w:rsidRPr="0062505C" w:rsidRDefault="002D0C1E" w:rsidP="00A51B04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 w:rsidRPr="0062505C">
              <w:rPr>
                <w:rFonts w:ascii="Calibri" w:eastAsia="Times New Roman" w:hAnsi="Calibri" w:cs="Calibri"/>
                <w:lang w:eastAsia="en-GB"/>
              </w:rPr>
              <w:t>Baseline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4C5C4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3CB8B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45714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D9453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009F2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A61EE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BB936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D069C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37F24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15434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3DB5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3B78" w14:textId="77777777" w:rsidR="002D0C1E" w:rsidRPr="00E57023" w:rsidRDefault="002D0C1E" w:rsidP="00A51B04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2D0C1E" w:rsidRPr="00792D0F" w14:paraId="76C7D0F4" w14:textId="77777777" w:rsidTr="00A51B04">
        <w:trPr>
          <w:trHeight w:val="30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21C9" w14:textId="77777777" w:rsidR="002D0C1E" w:rsidRPr="0062505C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62505C">
              <w:rPr>
                <w:rFonts w:ascii="Calibri" w:eastAsia="Times New Roman" w:hAnsi="Calibri" w:cs="Calibri"/>
                <w:lang w:eastAsia="en-GB"/>
              </w:rPr>
              <w:t>6 months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F15C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539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86.8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17E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119.42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C92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95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93EB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102.61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74F31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116.93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5CF7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3BDD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141.37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169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254.89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299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97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99EE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125.27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1EE1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98.</w:t>
            </w:r>
            <w:r>
              <w:rPr>
                <w:rFonts w:ascii="Calibri" w:eastAsia="Times New Roman" w:hAnsi="Calibri" w:cs="Calibri"/>
                <w:lang w:eastAsia="en-GB"/>
              </w:rPr>
              <w:t>00</w:t>
            </w:r>
          </w:p>
        </w:tc>
      </w:tr>
      <w:tr w:rsidR="002D0C1E" w:rsidRPr="00792D0F" w14:paraId="535A3127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8105B" w14:textId="77777777" w:rsidR="002D0C1E" w:rsidRPr="0062505C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62505C">
              <w:rPr>
                <w:rFonts w:ascii="Calibri" w:eastAsia="Times New Roman" w:hAnsi="Calibri" w:cs="Calibri"/>
                <w:lang w:eastAsia="en-GB"/>
              </w:rPr>
              <w:t>12 months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6CA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AE6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100.26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1D1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126.63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1421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54E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86.22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DE5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95.65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8C1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478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125.39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41BA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163.91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4D1C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13E93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118.19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A617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131.26</w:t>
            </w:r>
          </w:p>
        </w:tc>
      </w:tr>
      <w:tr w:rsidR="002D0C1E" w:rsidRPr="00792D0F" w14:paraId="545240FF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88F9" w14:textId="77777777" w:rsidR="002D0C1E" w:rsidRPr="0062505C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62505C">
              <w:rPr>
                <w:rFonts w:ascii="Calibri" w:eastAsia="Times New Roman" w:hAnsi="Calibri" w:cs="Calibri"/>
                <w:lang w:eastAsia="en-GB"/>
              </w:rPr>
              <w:t>Total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9033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C2E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183.74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F19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220.27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B16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FDB7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181.05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3C2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191.35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73A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364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251.22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E18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318.84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05A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DE36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240.79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A03D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191.34</w:t>
            </w:r>
          </w:p>
        </w:tc>
      </w:tr>
      <w:tr w:rsidR="002D0C1E" w:rsidRPr="00792D0F" w14:paraId="0639BA51" w14:textId="77777777" w:rsidTr="00A51B04">
        <w:trPr>
          <w:trHeight w:val="300"/>
        </w:trPr>
        <w:tc>
          <w:tcPr>
            <w:tcW w:w="9452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45412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b/>
                <w:bCs/>
                <w:lang w:eastAsia="en-GB"/>
              </w:rPr>
              <w:t>Total Costs, all categories (primary care, CSRI, meds; complete cases)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 (secondary analysis)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23C9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A990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E77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4DCB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39DE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6B0B9C2B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5F88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E7C1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C0FC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76A3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250D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F5BC2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FB03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A49E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1050F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BEB1D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8923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AFC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114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75D6C224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137C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4B3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6898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97.33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D6A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11.06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7C43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4BC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104.26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CF2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9.57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4194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FB5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162.07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C87A3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37.08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C3DC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C3BB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123.57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303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9.51</w:t>
            </w:r>
          </w:p>
        </w:tc>
      </w:tr>
      <w:tr w:rsidR="002D0C1E" w:rsidRPr="00792D0F" w14:paraId="090730C1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2D69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2DE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0E8F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102.72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EA8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10.48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3099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E4A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98.87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27A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10.82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FCA2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02E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133.18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D9C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19.11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908F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3C8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120.23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1F66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11.14</w:t>
            </w:r>
          </w:p>
        </w:tc>
      </w:tr>
      <w:tr w:rsidR="002D0C1E" w:rsidRPr="00792D0F" w14:paraId="2597D258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1355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9F0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F3F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194.59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2BB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19.40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DA6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6591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198.88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C5B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18.28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DF7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F186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283.65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977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39.78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494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363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242.54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2335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16.19</w:t>
            </w:r>
          </w:p>
        </w:tc>
      </w:tr>
      <w:tr w:rsidR="002D0C1E" w:rsidRPr="00792D0F" w14:paraId="50D883D7" w14:textId="77777777" w:rsidTr="00A51B04">
        <w:trPr>
          <w:trHeight w:val="300"/>
        </w:trPr>
        <w:tc>
          <w:tcPr>
            <w:tcW w:w="11451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2FB1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b/>
                <w:bCs/>
                <w:lang w:eastAsia="en-GB"/>
              </w:rPr>
              <w:t>Total Costs (sensitivity analysis), all categories (primary care, CSRI with missing=0, meds)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 (secondary analysis)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B7C3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CE1B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94E9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2463D381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A520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842F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C475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9DFD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2B272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C0D1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E001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442E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6CEF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AC699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90C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2125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763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</w:tr>
      <w:tr w:rsidR="002D0C1E" w:rsidRPr="00792D0F" w14:paraId="5D95FED9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C632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26D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B9BD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95.84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62E4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136.26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ACD0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B6C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102.06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C6741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105.69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21CD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C05D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161.01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8975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281.73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9921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6D7D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122.99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40D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96.14</w:t>
            </w:r>
          </w:p>
        </w:tc>
      </w:tr>
      <w:tr w:rsidR="002D0C1E" w:rsidRPr="00792D0F" w14:paraId="440CB1B1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EB202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 w:rsidRPr="00E57023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FD52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747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100.59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9721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121.18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92A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A77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92.1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C8B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96.78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BD73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7F9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132.07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A94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178.02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E1371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A46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118.54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C34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127.69</w:t>
            </w:r>
          </w:p>
        </w:tc>
      </w:tr>
      <w:tr w:rsidR="002D0C1E" w:rsidRPr="00792D0F" w14:paraId="6D3EB016" w14:textId="77777777" w:rsidTr="00A51B04">
        <w:trPr>
          <w:trHeight w:val="300"/>
        </w:trPr>
        <w:tc>
          <w:tcPr>
            <w:tcW w:w="1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BBE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Total</w:t>
            </w:r>
          </w:p>
        </w:tc>
        <w:tc>
          <w:tcPr>
            <w:tcW w:w="1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564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C8E9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190.68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753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222.9</w:t>
            </w:r>
            <w:r>
              <w:rPr>
                <w:rFonts w:ascii="Calibri" w:eastAsia="Times New Roman" w:hAnsi="Calibri" w:cs="Calibri"/>
                <w:lang w:eastAsia="en-GB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9E0C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2BE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189.27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E0F31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170.74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98F3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DE3C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277.19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98E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366.97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F8C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190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lang w:eastAsia="en-GB"/>
              </w:rPr>
              <w:t>239.64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119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lang w:eastAsia="en-GB"/>
              </w:rPr>
              <w:t>187.46</w:t>
            </w:r>
          </w:p>
        </w:tc>
      </w:tr>
    </w:tbl>
    <w:p w14:paraId="18F61ADB" w14:textId="77777777" w:rsidR="002D0C1E" w:rsidRDefault="002D0C1E" w:rsidP="002D0C1E"/>
    <w:p w14:paraId="3470F589" w14:textId="77777777" w:rsidR="002D0C1E" w:rsidRDefault="002D0C1E" w:rsidP="002D0C1E"/>
    <w:p w14:paraId="6C886887" w14:textId="77777777" w:rsidR="002D0C1E" w:rsidRDefault="002D0C1E" w:rsidP="002D0C1E"/>
    <w:p w14:paraId="481EE220" w14:textId="77777777" w:rsidR="002D0C1E" w:rsidRDefault="002D0C1E" w:rsidP="002D0C1E"/>
    <w:p w14:paraId="63D5D2CB" w14:textId="77777777" w:rsidR="002D0C1E" w:rsidRDefault="002D0C1E" w:rsidP="002D0C1E"/>
    <w:p w14:paraId="1D04A88A" w14:textId="77777777" w:rsidR="002D0C1E" w:rsidRDefault="002D0C1E" w:rsidP="002D0C1E"/>
    <w:p w14:paraId="56C27419" w14:textId="77777777" w:rsidR="002D0C1E" w:rsidRDefault="002D0C1E" w:rsidP="002D0C1E"/>
    <w:p w14:paraId="7CECC53C" w14:textId="77777777" w:rsidR="002D0C1E" w:rsidRDefault="002D0C1E" w:rsidP="002D0C1E"/>
    <w:p w14:paraId="22578D0E" w14:textId="62BCBEE8" w:rsidR="002D0C1E" w:rsidRPr="00FA794E" w:rsidRDefault="002D0C1E" w:rsidP="002D0C1E">
      <w:pPr>
        <w:rPr>
          <w:b/>
          <w:bCs/>
          <w:sz w:val="24"/>
          <w:szCs w:val="24"/>
        </w:rPr>
      </w:pPr>
      <w:r w:rsidRPr="00FA794E">
        <w:rPr>
          <w:b/>
          <w:bCs/>
          <w:sz w:val="24"/>
          <w:szCs w:val="24"/>
        </w:rPr>
        <w:t>Table A8.</w:t>
      </w:r>
      <w:r>
        <w:rPr>
          <w:b/>
          <w:bCs/>
          <w:sz w:val="24"/>
          <w:szCs w:val="24"/>
        </w:rPr>
        <w:t>8</w:t>
      </w:r>
      <w:r w:rsidRPr="00FA794E">
        <w:rPr>
          <w:b/>
          <w:bCs/>
          <w:sz w:val="24"/>
          <w:szCs w:val="24"/>
        </w:rPr>
        <w:t xml:space="preserve"> Adjusted mean differences in total costs for all NHS+PSS categories, adjusting for baseline and the three adjustment variables (site, ANTLER medication and severity of depressive symptoms), looking at differences by both relapse and randomised group.</w:t>
      </w:r>
    </w:p>
    <w:tbl>
      <w:tblPr>
        <w:tblW w:w="11620" w:type="dxa"/>
        <w:tblLayout w:type="fixed"/>
        <w:tblLook w:val="04A0" w:firstRow="1" w:lastRow="0" w:firstColumn="1" w:lastColumn="0" w:noHBand="0" w:noVBand="1"/>
      </w:tblPr>
      <w:tblGrid>
        <w:gridCol w:w="2324"/>
        <w:gridCol w:w="2324"/>
        <w:gridCol w:w="2324"/>
        <w:gridCol w:w="2324"/>
        <w:gridCol w:w="2324"/>
      </w:tblGrid>
      <w:tr w:rsidR="002D0C1E" w:rsidRPr="00792D0F" w14:paraId="5F214B38" w14:textId="77777777" w:rsidTr="00A51B04">
        <w:trPr>
          <w:trHeight w:val="340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081D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92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2F296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Adjusting for both group and relapse – TOTAL COSTS ONLY</w:t>
            </w:r>
          </w:p>
        </w:tc>
      </w:tr>
      <w:tr w:rsidR="002D0C1E" w:rsidRPr="00792D0F" w14:paraId="11378C06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F7E62" w14:textId="77777777" w:rsidR="002D0C1E" w:rsidRPr="00E57023" w:rsidRDefault="002D0C1E" w:rsidP="00A51B0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043AD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Adj. diff. (£)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12807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95% CI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68C4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95% CI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E0F8" w14:textId="77777777" w:rsidR="002D0C1E" w:rsidRPr="00792D0F" w:rsidRDefault="002D0C1E" w:rsidP="00A51B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92D0F">
              <w:rPr>
                <w:rFonts w:ascii="Calibri" w:hAnsi="Calibri" w:cs="Calibri"/>
                <w:b/>
                <w:bCs/>
                <w:color w:val="000000"/>
              </w:rPr>
              <w:t>p value</w:t>
            </w:r>
          </w:p>
        </w:tc>
      </w:tr>
      <w:tr w:rsidR="002D0C1E" w:rsidRPr="00792D0F" w14:paraId="6E9781C5" w14:textId="77777777" w:rsidTr="00A51B04">
        <w:trPr>
          <w:trHeight w:val="300"/>
        </w:trPr>
        <w:tc>
          <w:tcPr>
            <w:tcW w:w="116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03747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Total Costs, all categories (primary care, CSRI imputed, meds) (base case)</w:t>
            </w:r>
          </w:p>
        </w:tc>
      </w:tr>
      <w:tr w:rsidR="002D0C1E" w:rsidRPr="00792D0F" w14:paraId="343094BC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A5788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C4B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5ED1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7CEC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A5375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0B984C3A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6B30F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01A3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6.474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AB30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-37.139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07D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50.087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4CA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0.771</w:t>
            </w:r>
          </w:p>
        </w:tc>
      </w:tr>
      <w:tr w:rsidR="002D0C1E" w:rsidRPr="00792D0F" w14:paraId="52579DB1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1061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382F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F2B4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CD5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564C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49758D10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9615A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6933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67.162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A98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23.338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D43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110.985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922B7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0.003</w:t>
            </w:r>
          </w:p>
        </w:tc>
      </w:tr>
      <w:tr w:rsidR="002D0C1E" w:rsidRPr="00792D0F" w14:paraId="5D09A95B" w14:textId="77777777" w:rsidTr="00A51B04">
        <w:trPr>
          <w:trHeight w:val="300"/>
        </w:trPr>
        <w:tc>
          <w:tcPr>
            <w:tcW w:w="116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B17CB3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b/>
                <w:bCs/>
              </w:rPr>
              <w:t>Total Costs, all categories (primary care, CSRI, meds; complete cases) (secondary analysis)</w:t>
            </w:r>
          </w:p>
        </w:tc>
      </w:tr>
      <w:tr w:rsidR="002D0C1E" w:rsidRPr="00792D0F" w14:paraId="15891608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2E917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4F9D0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6DF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7688E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08E6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24154A14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EE668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F1C9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6.474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62DD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-35.702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6B6F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48.651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6E7BE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0.764</w:t>
            </w:r>
          </w:p>
        </w:tc>
      </w:tr>
      <w:tr w:rsidR="002D0C1E" w:rsidRPr="00792D0F" w14:paraId="1230FC02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C7A3E0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B493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29F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8DC4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205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1B9AE2EC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08DFF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757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67.162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AF33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22.550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1DD38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111.773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B5CB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0.003</w:t>
            </w:r>
          </w:p>
        </w:tc>
      </w:tr>
      <w:tr w:rsidR="002D0C1E" w:rsidRPr="00792D0F" w14:paraId="436692B1" w14:textId="77777777" w:rsidTr="00A51B04">
        <w:trPr>
          <w:trHeight w:val="300"/>
        </w:trPr>
        <w:tc>
          <w:tcPr>
            <w:tcW w:w="1162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0037BA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  <w:r>
              <w:rPr>
                <w:rFonts w:ascii="Calibri" w:hAnsi="Calibri" w:cs="Calibri"/>
                <w:b/>
                <w:bCs/>
              </w:rPr>
              <w:t>Total Costs, all categories (primary care, CSRI with missing=0, meds) (secondary analysis)</w:t>
            </w:r>
          </w:p>
        </w:tc>
      </w:tr>
      <w:tr w:rsidR="002D0C1E" w:rsidRPr="00792D0F" w14:paraId="3F8330FE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166C03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A9584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Group coefficient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CE68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435F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7A50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31A4A75B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B69A0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E170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-11.443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5602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-56.336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802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33.451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8B0D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0.617</w:t>
            </w:r>
          </w:p>
        </w:tc>
      </w:tr>
      <w:tr w:rsidR="002D0C1E" w:rsidRPr="00792D0F" w14:paraId="3D0BE3F4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2F18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C67D1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Relapse coefficient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63F6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C68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2EE5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D0C1E" w:rsidRPr="00792D0F" w14:paraId="5223C80D" w14:textId="77777777" w:rsidTr="00A51B04">
        <w:trPr>
          <w:trHeight w:val="300"/>
        </w:trPr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DC8A" w14:textId="77777777" w:rsidR="002D0C1E" w:rsidRPr="00792D0F" w:rsidRDefault="002D0C1E" w:rsidP="00A51B0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2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45E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71.646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F18AA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25.914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0D9F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117.378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15AC4" w14:textId="77777777" w:rsidR="002D0C1E" w:rsidRPr="00792D0F" w:rsidRDefault="002D0C1E" w:rsidP="00A51B0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92D0F">
              <w:rPr>
                <w:rFonts w:ascii="Calibri" w:eastAsia="Times New Roman" w:hAnsi="Calibri" w:cs="Calibri"/>
                <w:color w:val="000000"/>
                <w:lang w:eastAsia="en-GB"/>
              </w:rPr>
              <w:t>0.002</w:t>
            </w:r>
          </w:p>
        </w:tc>
      </w:tr>
    </w:tbl>
    <w:p w14:paraId="41BE7310" w14:textId="77777777" w:rsidR="002D0C1E" w:rsidRDefault="002D0C1E" w:rsidP="002D0C1E"/>
    <w:p w14:paraId="40A67EC7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7C6C6FF4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68BE5A8A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5940DE85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6D7CE654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0723522F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3A34ED00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70C2F1B5" w14:textId="77777777" w:rsidR="002D0C1E" w:rsidRDefault="002D0C1E" w:rsidP="00C14091">
      <w:pPr>
        <w:spacing w:after="0" w:line="240" w:lineRule="auto"/>
        <w:rPr>
          <w:b/>
          <w:bCs/>
          <w:sz w:val="24"/>
          <w:szCs w:val="24"/>
        </w:rPr>
      </w:pPr>
    </w:p>
    <w:p w14:paraId="41508543" w14:textId="1B74F40A" w:rsidR="00C14091" w:rsidRPr="00E55ACA" w:rsidRDefault="00C14091" w:rsidP="00C14091">
      <w:pPr>
        <w:spacing w:after="0" w:line="240" w:lineRule="auto"/>
        <w:rPr>
          <w:b/>
          <w:bCs/>
          <w:sz w:val="24"/>
          <w:szCs w:val="24"/>
        </w:rPr>
      </w:pPr>
      <w:r w:rsidRPr="00E55ACA">
        <w:rPr>
          <w:b/>
          <w:bCs/>
          <w:sz w:val="24"/>
          <w:szCs w:val="24"/>
        </w:rPr>
        <w:lastRenderedPageBreak/>
        <w:t xml:space="preserve">Table </w:t>
      </w:r>
      <w:r w:rsidR="00E55ACA" w:rsidRPr="00E55ACA">
        <w:rPr>
          <w:b/>
          <w:bCs/>
          <w:sz w:val="24"/>
          <w:szCs w:val="24"/>
        </w:rPr>
        <w:t>A8.</w:t>
      </w:r>
      <w:r w:rsidR="002D0C1E">
        <w:rPr>
          <w:b/>
          <w:bCs/>
          <w:sz w:val="24"/>
          <w:szCs w:val="24"/>
        </w:rPr>
        <w:t>9</w:t>
      </w:r>
      <w:r w:rsidRPr="00E55ACA">
        <w:rPr>
          <w:b/>
          <w:bCs/>
          <w:sz w:val="24"/>
          <w:szCs w:val="24"/>
        </w:rPr>
        <w:t xml:space="preserve"> Mean raw broken-down primary care costs, by type and timepoint, collected from primary care records, by randomised group, using societal perspective (</w:t>
      </w:r>
      <w:proofErr w:type="gramStart"/>
      <w:r w:rsidRPr="00E55ACA">
        <w:rPr>
          <w:b/>
          <w:bCs/>
          <w:sz w:val="24"/>
          <w:szCs w:val="24"/>
        </w:rPr>
        <w:t>i.e.</w:t>
      </w:r>
      <w:proofErr w:type="gramEnd"/>
      <w:r w:rsidRPr="00E55ACA">
        <w:rPr>
          <w:b/>
          <w:bCs/>
          <w:sz w:val="24"/>
          <w:szCs w:val="24"/>
        </w:rPr>
        <w:t xml:space="preserve"> including any out-of-pocket payments made)</w:t>
      </w:r>
    </w:p>
    <w:tbl>
      <w:tblPr>
        <w:tblW w:w="14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76"/>
        <w:gridCol w:w="1176"/>
        <w:gridCol w:w="1176"/>
        <w:gridCol w:w="1176"/>
        <w:gridCol w:w="1177"/>
        <w:gridCol w:w="1176"/>
        <w:gridCol w:w="1176"/>
        <w:gridCol w:w="1176"/>
        <w:gridCol w:w="1176"/>
        <w:gridCol w:w="1177"/>
      </w:tblGrid>
      <w:tr w:rsidR="00C14091" w:rsidRPr="00D9750F" w14:paraId="3221F974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</w:tcPr>
          <w:p w14:paraId="49152631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528" w:type="dxa"/>
            <w:gridSpan w:val="3"/>
            <w:shd w:val="clear" w:color="auto" w:fill="auto"/>
            <w:noWrap/>
            <w:vAlign w:val="center"/>
          </w:tcPr>
          <w:p w14:paraId="4B67113F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</w:t>
            </w:r>
          </w:p>
        </w:tc>
        <w:tc>
          <w:tcPr>
            <w:tcW w:w="3529" w:type="dxa"/>
            <w:gridSpan w:val="3"/>
            <w:shd w:val="clear" w:color="auto" w:fill="auto"/>
            <w:noWrap/>
            <w:vAlign w:val="center"/>
          </w:tcPr>
          <w:p w14:paraId="4C0D89DC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group (1)</w:t>
            </w:r>
          </w:p>
        </w:tc>
        <w:tc>
          <w:tcPr>
            <w:tcW w:w="4705" w:type="dxa"/>
            <w:gridSpan w:val="4"/>
            <w:shd w:val="clear" w:color="auto" w:fill="auto"/>
            <w:noWrap/>
            <w:vAlign w:val="center"/>
          </w:tcPr>
          <w:p w14:paraId="3E6E8CF2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vs. Maintenance</w:t>
            </w:r>
          </w:p>
        </w:tc>
      </w:tr>
      <w:tr w:rsidR="00C14091" w:rsidRPr="00D9750F" w14:paraId="4A05C53F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C6BB34D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2ACA7AD9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34D7A38F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FAA7ECA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ACEDD0E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4D033B7A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100D858C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71C9179C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Adj. diff. (£)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4A9BAE03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176" w:type="dxa"/>
            <w:shd w:val="clear" w:color="auto" w:fill="auto"/>
            <w:noWrap/>
            <w:vAlign w:val="center"/>
            <w:hideMark/>
          </w:tcPr>
          <w:p w14:paraId="516F8A1F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177" w:type="dxa"/>
            <w:shd w:val="clear" w:color="auto" w:fill="auto"/>
            <w:noWrap/>
            <w:vAlign w:val="center"/>
            <w:hideMark/>
          </w:tcPr>
          <w:p w14:paraId="3F12A9B8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C14091" w:rsidRPr="00D9750F" w14:paraId="65449D0D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A6CCDB6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GP cost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B1CB86E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7DC0A5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F86405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C5E358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53918B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A75408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F39490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B40835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CABB198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1C8F3F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5D31D8B6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449F6C2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48C2DB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0C1C88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51.30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535B13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49.59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7DD49B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F6232D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49.14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54667B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54.30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9065F2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47D3C6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383F298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7FE989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5177587B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C53ACDC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11B5F9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22F24B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52.70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5A103F5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55.23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D21A8A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F5079B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67.55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D5A5A4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60.10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E45B50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33F7F2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5FEB7D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7DE97EF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27A2A699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A8A4A69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655954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C4CBDA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58.34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71488F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65.22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9D7F2C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C8A98B6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59.04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C1149B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61.86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E45FC4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DEAE603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786D4D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AA0D89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0E948232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25DE11D4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(from 0-12 months)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35EA81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1643FE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111.04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DF4FCF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100.97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A99DE2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BEC8E7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126.59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D22D86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99.08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CD3D70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16.62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5ED270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5FDDD6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32.53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72481C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</w:tr>
      <w:tr w:rsidR="00C14091" w:rsidRPr="00D9750F" w14:paraId="76B6DBF4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2538124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Practice Nurse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88E3F23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418DB55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8A33FD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9D6086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30C5E2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C860EF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DF8BDC4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A951691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48F970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3A11BD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67774182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0210458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DB0829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78F379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6.27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C54A08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13.04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5A0355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E2BF91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6.10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7FFCC0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11.27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B443A15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375214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F8A7F21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F3BE2C3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044EFD22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518FD01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AAEF4F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4F88D4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10.09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E4FFB8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16.85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D71999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1E72E6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10.17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D2AC61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16.14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CFEF0D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B6B668A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249999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C953CE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6D85AD2A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551BB45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B8A2F9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F4F9DE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10.15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C6A552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17.05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652958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93E873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8.56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ED67E3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15.72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5B5862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FE9905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E54312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EEE7831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2BB193D8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3C511B65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(from 0-12 months)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E94C45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C3CFE7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20.24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AFC0D2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28.49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29161D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E644D2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18.74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8F194C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28.16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6E5A9E6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-1.26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3B3D65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-5.79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5319B5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3.26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B21687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0.58</w:t>
            </w:r>
          </w:p>
        </w:tc>
      </w:tr>
      <w:tr w:rsidR="00C14091" w:rsidRPr="00D9750F" w14:paraId="4AE33E93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6818D8C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Phlebotomist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202A05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F8ECD0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FA1D01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DB8C4B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4608450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5C0E25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B8891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970DF0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A28B995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76438C9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3810670C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0AE47927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A08884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4613E6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0.48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1A4904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1.67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13F9B8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03D880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398E24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1.15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B2E17F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25AF5F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9BC3C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0B26D1A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760406EB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84E00B6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37E3FA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D5CB4F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8977CF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1.09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6A2C92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E0BD5C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716044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1.41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2ADB88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D8C21F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40049F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A23446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346B6A1F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38A6DF8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0A97BA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0FA07E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30E901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1.56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0B9EA3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75C0EF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1B7B7E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1.50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01626E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CDE4E0A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764E0B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40D11A9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727CEFE4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7D2E621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(from 0-12 months)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0D342A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3B1B3A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345C81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2.07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71ACE16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60FBC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5A70C2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2.12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48B1E3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8133E8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-0.18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553C33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0.59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975424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0.29</w:t>
            </w:r>
          </w:p>
        </w:tc>
      </w:tr>
      <w:tr w:rsidR="00C14091" w:rsidRPr="00D9750F" w14:paraId="56C2711A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3E0BE3F5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Other community contacts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934F7A8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00DD714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E00D51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0FB770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A11E65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BBE642F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2162AFA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77B92B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AB90EF0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87EE275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191CA827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C79E109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ABB1A5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6EF6AF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20.85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9E7E91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89.95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0E4E865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8B465E0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22.01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BB50D8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76.75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BD4D4F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EFC3C7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DA9590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4C8742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3EDC8C9B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B6BAB8B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CA0E95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4253D9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27.93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3B9D67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107.95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B64E3F4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889C9E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20.34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912861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63.62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AF19E4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810B2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F94DFE1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D5DB458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35C61BB1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2E0ADADF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17B5834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3F3AFC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21.47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6AAA2D5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69.43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B359ACB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28060A6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20.48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208805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75.66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B317B9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45FB18A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62AD8D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4CE9F6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175D63E4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0C213716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(from 0-12 months)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14AFC0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4B3FC8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49.41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7EC7CD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164.91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67F541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DC9274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40.82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8F5C36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118.52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7567874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-9.95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B579D6F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-34.36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B3F740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14.46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C522B8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0.42</w:t>
            </w:r>
          </w:p>
        </w:tc>
      </w:tr>
      <w:tr w:rsidR="00C14091" w:rsidRPr="00D9750F" w14:paraId="0E04E19C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74CDE6FC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Total Primary Care Cost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A23447D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6073B7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E8105B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6C5343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672049E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F27EFE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A2C185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8AF6348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B807D2D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B4EEDC8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1AD0FC5D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6C4FC9E1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C009D05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E94B264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78.90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98C7D8C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105.45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DB927D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339737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77.45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E0F5D5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100.40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E7CCCE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4CD0B16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92F3709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35F51C7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66498A43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5E6E30AF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44E8C8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472FB6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90.96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A2373C4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135.82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D1CD56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633E14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98.42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F5558B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93.10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0839907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36713CC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46F3D4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A8F4B52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12BDB8D8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2E4A27C0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DE3AA71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20EAC0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90.28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7E9A56A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114.82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97BA16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6ECF59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88.43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B95983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102.89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54FD35F8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10C4995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1F6F8E7B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15B9C4C0" w14:textId="77777777" w:rsidR="00C14091" w:rsidRPr="00D9750F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D9750F" w14:paraId="37C711D6" w14:textId="77777777" w:rsidTr="00E55ACA">
        <w:trPr>
          <w:trHeight w:val="300"/>
        </w:trPr>
        <w:tc>
          <w:tcPr>
            <w:tcW w:w="2835" w:type="dxa"/>
            <w:shd w:val="clear" w:color="auto" w:fill="auto"/>
            <w:noWrap/>
            <w:vAlign w:val="bottom"/>
            <w:hideMark/>
          </w:tcPr>
          <w:p w14:paraId="1368E7B3" w14:textId="77777777" w:rsidR="00C14091" w:rsidRPr="00D9750F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(from 0-12 months)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3A8D7E77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61397D29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181.24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583773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228.17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F826E3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>237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59CA6AED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186.86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4574DC1E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163.63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F2D3275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5.90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73F577E2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-25.39</w:t>
            </w:r>
          </w:p>
        </w:tc>
        <w:tc>
          <w:tcPr>
            <w:tcW w:w="1176" w:type="dxa"/>
            <w:shd w:val="clear" w:color="auto" w:fill="auto"/>
            <w:noWrap/>
            <w:vAlign w:val="bottom"/>
            <w:hideMark/>
          </w:tcPr>
          <w:p w14:paraId="2B0520F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37.19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ECDC9E3" w14:textId="77777777" w:rsidR="00C14091" w:rsidRPr="00D9750F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</w:tr>
    </w:tbl>
    <w:p w14:paraId="6B0408B2" w14:textId="77777777" w:rsidR="00C14091" w:rsidRDefault="00C14091" w:rsidP="00C14091">
      <w:pPr>
        <w:spacing w:after="0" w:line="240" w:lineRule="auto"/>
      </w:pPr>
    </w:p>
    <w:p w14:paraId="14CE7939" w14:textId="77777777" w:rsidR="00C14091" w:rsidRDefault="00C14091" w:rsidP="00C14091">
      <w:pPr>
        <w:spacing w:after="0" w:line="240" w:lineRule="auto"/>
      </w:pPr>
    </w:p>
    <w:p w14:paraId="500D2A31" w14:textId="70F36700" w:rsidR="00C14091" w:rsidRPr="00E55ACA" w:rsidRDefault="00C14091" w:rsidP="00C14091">
      <w:pPr>
        <w:spacing w:after="0" w:line="240" w:lineRule="auto"/>
        <w:rPr>
          <w:b/>
          <w:bCs/>
          <w:sz w:val="24"/>
          <w:szCs w:val="24"/>
        </w:rPr>
      </w:pPr>
      <w:r w:rsidRPr="00E55ACA">
        <w:rPr>
          <w:b/>
          <w:bCs/>
          <w:sz w:val="24"/>
          <w:szCs w:val="24"/>
        </w:rPr>
        <w:lastRenderedPageBreak/>
        <w:t xml:space="preserve">Table </w:t>
      </w:r>
      <w:r w:rsidR="00E55ACA" w:rsidRPr="00E55ACA">
        <w:rPr>
          <w:b/>
          <w:bCs/>
          <w:sz w:val="24"/>
          <w:szCs w:val="24"/>
        </w:rPr>
        <w:t>A8.</w:t>
      </w:r>
      <w:r w:rsidR="002D0C1E">
        <w:rPr>
          <w:b/>
          <w:bCs/>
          <w:sz w:val="24"/>
          <w:szCs w:val="24"/>
        </w:rPr>
        <w:t>10</w:t>
      </w:r>
      <w:r w:rsidRPr="00E55ACA">
        <w:rPr>
          <w:b/>
          <w:bCs/>
          <w:sz w:val="24"/>
          <w:szCs w:val="24"/>
        </w:rPr>
        <w:t xml:space="preserve"> Mean raw broken-down health and social care costs, by type and timepoint, collected from participants via the CSRI at baseline and each timepoint, by randomised group, using societal perspective (</w:t>
      </w:r>
      <w:proofErr w:type="gramStart"/>
      <w:r w:rsidRPr="00E55ACA">
        <w:rPr>
          <w:b/>
          <w:bCs/>
          <w:sz w:val="24"/>
          <w:szCs w:val="24"/>
        </w:rPr>
        <w:t>i.e.</w:t>
      </w:r>
      <w:proofErr w:type="gramEnd"/>
      <w:r w:rsidRPr="00E55ACA">
        <w:rPr>
          <w:b/>
          <w:bCs/>
          <w:sz w:val="24"/>
          <w:szCs w:val="24"/>
        </w:rPr>
        <w:t xml:space="preserve"> including any out-of-pocket payments made)</w:t>
      </w:r>
    </w:p>
    <w:tbl>
      <w:tblPr>
        <w:tblW w:w="14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60"/>
        <w:gridCol w:w="960"/>
        <w:gridCol w:w="1271"/>
        <w:gridCol w:w="941"/>
        <w:gridCol w:w="960"/>
        <w:gridCol w:w="1217"/>
        <w:gridCol w:w="1083"/>
        <w:gridCol w:w="1053"/>
        <w:gridCol w:w="1053"/>
        <w:gridCol w:w="1053"/>
        <w:gridCol w:w="1053"/>
      </w:tblGrid>
      <w:tr w:rsidR="00C14091" w:rsidRPr="00045012" w14:paraId="742D7EBE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</w:tcPr>
          <w:p w14:paraId="24187344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3172" w:type="dxa"/>
            <w:gridSpan w:val="3"/>
            <w:shd w:val="clear" w:color="auto" w:fill="auto"/>
            <w:noWrap/>
            <w:vAlign w:val="center"/>
          </w:tcPr>
          <w:p w14:paraId="590ACCE5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</w:t>
            </w:r>
          </w:p>
        </w:tc>
        <w:tc>
          <w:tcPr>
            <w:tcW w:w="3260" w:type="dxa"/>
            <w:gridSpan w:val="3"/>
            <w:shd w:val="clear" w:color="auto" w:fill="auto"/>
            <w:noWrap/>
            <w:vAlign w:val="center"/>
          </w:tcPr>
          <w:p w14:paraId="0E635B31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group (1)</w:t>
            </w:r>
          </w:p>
        </w:tc>
        <w:tc>
          <w:tcPr>
            <w:tcW w:w="4212" w:type="dxa"/>
            <w:gridSpan w:val="4"/>
            <w:shd w:val="clear" w:color="auto" w:fill="auto"/>
            <w:noWrap/>
            <w:vAlign w:val="center"/>
          </w:tcPr>
          <w:p w14:paraId="14AE0CCB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vs. Maintenance</w:t>
            </w:r>
          </w:p>
        </w:tc>
      </w:tr>
      <w:tr w:rsidR="00C14091" w:rsidRPr="00045012" w14:paraId="0BD642E4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</w:tcPr>
          <w:p w14:paraId="1064254E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CF7D290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271" w:type="dxa"/>
            <w:shd w:val="clear" w:color="auto" w:fill="auto"/>
            <w:noWrap/>
            <w:vAlign w:val="center"/>
          </w:tcPr>
          <w:p w14:paraId="7A55C51C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941" w:type="dxa"/>
            <w:shd w:val="clear" w:color="auto" w:fill="auto"/>
            <w:noWrap/>
            <w:vAlign w:val="center"/>
          </w:tcPr>
          <w:p w14:paraId="4777CB77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*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9C57DA7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217" w:type="dxa"/>
            <w:shd w:val="clear" w:color="auto" w:fill="auto"/>
            <w:noWrap/>
            <w:vAlign w:val="center"/>
          </w:tcPr>
          <w:p w14:paraId="08725F51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083" w:type="dxa"/>
            <w:shd w:val="clear" w:color="auto" w:fill="auto"/>
            <w:noWrap/>
            <w:vAlign w:val="center"/>
          </w:tcPr>
          <w:p w14:paraId="26BF4C44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*</w:t>
            </w:r>
          </w:p>
        </w:tc>
        <w:tc>
          <w:tcPr>
            <w:tcW w:w="1053" w:type="dxa"/>
            <w:shd w:val="clear" w:color="auto" w:fill="auto"/>
            <w:noWrap/>
            <w:vAlign w:val="center"/>
          </w:tcPr>
          <w:p w14:paraId="13DD9C21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Adj. diff. (£)</w:t>
            </w:r>
          </w:p>
        </w:tc>
        <w:tc>
          <w:tcPr>
            <w:tcW w:w="1053" w:type="dxa"/>
            <w:shd w:val="clear" w:color="auto" w:fill="auto"/>
            <w:noWrap/>
            <w:vAlign w:val="center"/>
          </w:tcPr>
          <w:p w14:paraId="37BB6625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053" w:type="dxa"/>
            <w:shd w:val="clear" w:color="auto" w:fill="auto"/>
            <w:noWrap/>
            <w:vAlign w:val="center"/>
          </w:tcPr>
          <w:p w14:paraId="2B4A7036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053" w:type="dxa"/>
            <w:shd w:val="clear" w:color="auto" w:fill="auto"/>
            <w:noWrap/>
            <w:vAlign w:val="center"/>
          </w:tcPr>
          <w:p w14:paraId="61BF8821" w14:textId="77777777" w:rsidR="00C14091" w:rsidRPr="00045012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C14091" w:rsidRPr="00045012" w14:paraId="52120901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35D0E3B2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>Mental health contacts (CSRI)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BBE65A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880D780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1D803F1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C287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5E493711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9D27F3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B671401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C775EF4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A828265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BD128AB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4ADD1D8C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18F03FF6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D2769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C1D525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36.65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BED476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335.78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D9D65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57FFEAB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9.88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0FDB7F8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48.13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2B79E0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937544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AA915D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3B8929B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29ACCB62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1FC36A83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D9F79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2FC00B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14.85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68B47AC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128.9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D6AEEE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3D01D8B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10.94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0AE3F93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48.57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6DC7BCF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386A352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F344293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2EAEDA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08FB7AAE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650337A8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7B05B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210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596331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9.97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E32C062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54.71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0B774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181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5EEC76A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18.88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090A8A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57.31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8A1F8A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8CD52DF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7F108EF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4F07D1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3762D7AA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329E15D7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B8AE8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206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90C273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23.38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2494F6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156.28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782E3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179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7A928B8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30.33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2FFFB82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89.31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1608F7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16.98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06C3E3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1.11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39AAA9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32.86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F8FB6C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0.04</w:t>
            </w:r>
          </w:p>
        </w:tc>
      </w:tr>
      <w:tr w:rsidR="00C14091" w:rsidRPr="00045012" w14:paraId="25330926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65F86E85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Other </w:t>
            </w:r>
            <w:proofErr w:type="gramStart"/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>community based</w:t>
            </w:r>
            <w:proofErr w:type="gramEnd"/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 contacts (CSRI)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B4D563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26AEE1C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3B3D9C63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A5513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722A71B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615A650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3E2CA0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E6D84DA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A8E60E9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3288995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2B1BA033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31F2BF7C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8A8D93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0A2767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3.07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43A7786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25.11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C260E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5E0C702F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0.09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1E3894FE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1.33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BB8868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10EA47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9C9448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9569EE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6DC289D1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5DDD7D8C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26467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86A1E9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A238AA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89EFF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26C7E0C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0.66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5D05EF8E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6.72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7C3F13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30930D5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2A3262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7FBB102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474BD043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5B2E0CF0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B3305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210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551B18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1.38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6A14458F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18.49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BD5DA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181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49BEE6A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BA3485E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21C24B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CB9C09A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D1E7CEF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5ABB502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7BC0A639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42817F91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07C6B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206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E5F9A6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1.41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24B20F6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18.67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056A3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179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10C86F4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0.71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7461286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6.97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E586AD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108599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-0.23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862676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2.16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2268B7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0.11</w:t>
            </w:r>
          </w:p>
        </w:tc>
      </w:tr>
      <w:tr w:rsidR="00C14091" w:rsidRPr="00045012" w14:paraId="293A4047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28B5C4AE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>Emergency care (CSRI)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47174F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256123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B05534B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594E7E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5B25275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B63204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4DA1E4E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EC9805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34E241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7CB319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5FA65E09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3AC0B624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184E7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586AE0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9.43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2ACE2B7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124.77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672D0E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0B38595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0.06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0BC81DA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0.86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7252D6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84AF38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E6D3D3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FD313AA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6F7E88E8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0C727416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DC2A4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24F188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2.44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4F6BA22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35.43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382F6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597F1A3E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0.14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7C1EB3B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1.35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0E20CC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B106A2F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FC662A4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8C3180C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7F918672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6457128E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6FCF8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210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B79C7F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5.58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9F7FDC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56.29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CEBE7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181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2B6D9D8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0.2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2741ADD2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2.63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DB6205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F03754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2B7368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9B3BE1E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7F6FA3FC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0CDFC5DE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B6924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206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A16128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8.19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BD14DA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66.99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9D21F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179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322CC4D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0.35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7A884A3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2.98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993FF3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-7.19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DB2B5B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-15.39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BF264C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D10253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0.09</w:t>
            </w:r>
          </w:p>
        </w:tc>
      </w:tr>
      <w:tr w:rsidR="00C14091" w:rsidRPr="00045012" w14:paraId="2BD51440" w14:textId="77777777" w:rsidTr="00E55ACA">
        <w:trPr>
          <w:trHeight w:val="300"/>
        </w:trPr>
        <w:tc>
          <w:tcPr>
            <w:tcW w:w="10292" w:type="dxa"/>
            <w:gridSpan w:val="7"/>
            <w:shd w:val="clear" w:color="auto" w:fill="auto"/>
            <w:noWrap/>
            <w:vAlign w:val="bottom"/>
            <w:hideMark/>
          </w:tcPr>
          <w:p w14:paraId="78F2FCEB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Total CSRI costs, with missing values imputed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,</w:t>
            </w: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 societal costs incl. private costs and productivity losses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CDDC5A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2F52C8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2BA171B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815150C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01EB8957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28769924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DD54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14B6DB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539.5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65BCE16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1972.71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209AD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6FE1033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497.43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26446DE2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2529.1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A382CF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8223D4D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4967B94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C0FB6FA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5EFCD16C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44006D1A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66558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EB75F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188.46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2B19ED8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36.95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BA620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354FAEC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197.39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4CF0513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46.51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A68BE2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F533B0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70C4E1E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E1D8ED1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6A3C2985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23FB12D9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0ED6E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E579ECF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234.45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42742FE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66.29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E5EC6C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14FC7E9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263.51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35900BB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63.58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21D53A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A1FED89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5E88AF1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527282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474D7F48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2111CCDA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C928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8BD010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422.91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5DD632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84.62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1A17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700B307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460.90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784EF27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88.29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7B9742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72.30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0AA1F22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-195.11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49795E2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339.71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01EC3E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</w:tr>
      <w:tr w:rsidR="00C14091" w:rsidRPr="00045012" w14:paraId="383EE9EF" w14:textId="77777777" w:rsidTr="00E55ACA">
        <w:trPr>
          <w:trHeight w:val="300"/>
        </w:trPr>
        <w:tc>
          <w:tcPr>
            <w:tcW w:w="10292" w:type="dxa"/>
            <w:gridSpan w:val="7"/>
            <w:shd w:val="clear" w:color="auto" w:fill="auto"/>
            <w:noWrap/>
            <w:vAlign w:val="bottom"/>
            <w:hideMark/>
          </w:tcPr>
          <w:p w14:paraId="0318C041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Total CSRI costs, 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complete case analysis</w:t>
            </w: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>, societal costs incl. private costs and productivity losses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679441F2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DB2D3EF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0793B56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5E61EF9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66C0F5CC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60A1477F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40AC8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A27854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528.76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793073D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1953.09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D80B4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239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453510B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491.45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1FCFDEC1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2513.68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4A15F8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DDA16C8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72A8C999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04AF5B5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371735BB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13A2732C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90D3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3ECD39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188.82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5F7E352D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542.64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AD9C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0C11D714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205.78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2374D2B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710.9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3C37B29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D58A9D7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D785DB2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2DAF3F2C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3EB73751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107509FF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0D44E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210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919B793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265.44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0AA451E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1054.21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E6DA0A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181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1F47AAA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276.16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1B6A3CD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943.73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5AC7665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5446D150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BD8D4FC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86FA91B" w14:textId="77777777" w:rsidR="00C14091" w:rsidRPr="00045012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045012" w14:paraId="76A9A0B5" w14:textId="77777777" w:rsidTr="00E55ACA">
        <w:trPr>
          <w:trHeight w:val="300"/>
        </w:trPr>
        <w:tc>
          <w:tcPr>
            <w:tcW w:w="3860" w:type="dxa"/>
            <w:shd w:val="clear" w:color="auto" w:fill="auto"/>
            <w:noWrap/>
            <w:vAlign w:val="bottom"/>
            <w:hideMark/>
          </w:tcPr>
          <w:p w14:paraId="15D1F558" w14:textId="77777777" w:rsidR="00C14091" w:rsidRPr="00045012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BDFF6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206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DFC8C87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438.52</w:t>
            </w:r>
          </w:p>
        </w:tc>
        <w:tc>
          <w:tcPr>
            <w:tcW w:w="941" w:type="dxa"/>
            <w:shd w:val="clear" w:color="auto" w:fill="auto"/>
            <w:noWrap/>
            <w:vAlign w:val="bottom"/>
            <w:hideMark/>
          </w:tcPr>
          <w:p w14:paraId="1CA7FD06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1330.65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A28AD2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179</w:t>
            </w:r>
          </w:p>
        </w:tc>
        <w:tc>
          <w:tcPr>
            <w:tcW w:w="1217" w:type="dxa"/>
            <w:shd w:val="clear" w:color="auto" w:fill="auto"/>
            <w:noWrap/>
            <w:vAlign w:val="bottom"/>
            <w:hideMark/>
          </w:tcPr>
          <w:p w14:paraId="3DB48A9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492.96</w:t>
            </w:r>
          </w:p>
        </w:tc>
        <w:tc>
          <w:tcPr>
            <w:tcW w:w="1083" w:type="dxa"/>
            <w:shd w:val="clear" w:color="auto" w:fill="auto"/>
            <w:noWrap/>
            <w:vAlign w:val="bottom"/>
            <w:hideMark/>
          </w:tcPr>
          <w:p w14:paraId="523640F0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045012">
              <w:rPr>
                <w:rFonts w:ascii="Calibri" w:eastAsia="Times New Roman" w:hAnsi="Calibri" w:cs="Calibri"/>
                <w:lang w:eastAsia="en-GB"/>
              </w:rPr>
              <w:t>1386.39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6660ED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41.05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1454AEF8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-228.28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0FC9178B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310.38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14:paraId="3098F2DC" w14:textId="77777777" w:rsidR="00C14091" w:rsidRPr="00045012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</w:tr>
    </w:tbl>
    <w:p w14:paraId="64874832" w14:textId="77777777" w:rsidR="00C14091" w:rsidRPr="00E754CE" w:rsidRDefault="00C14091" w:rsidP="00C14091">
      <w:pPr>
        <w:spacing w:after="0" w:line="240" w:lineRule="auto"/>
      </w:pPr>
    </w:p>
    <w:p w14:paraId="34E99D87" w14:textId="1CCDD1EE" w:rsidR="00C14091" w:rsidRDefault="00C14091" w:rsidP="00C14091">
      <w:pPr>
        <w:rPr>
          <w:rFonts w:ascii="Calibri" w:eastAsia="Times New Roman" w:hAnsi="Calibri" w:cs="Calibri"/>
          <w:color w:val="000000"/>
          <w:lang w:eastAsia="en-GB"/>
        </w:rPr>
      </w:pPr>
      <w:r>
        <w:t xml:space="preserve">* </w:t>
      </w:r>
      <w:r>
        <w:rPr>
          <w:rFonts w:ascii="Calibri" w:eastAsia="Times New Roman" w:hAnsi="Calibri" w:cs="Calibri"/>
          <w:color w:val="000000"/>
          <w:lang w:eastAsia="en-GB"/>
        </w:rPr>
        <w:t xml:space="preserve">SE when CSRI </w:t>
      </w:r>
      <w:proofErr w:type="gramStart"/>
      <w:r>
        <w:rPr>
          <w:rFonts w:ascii="Calibri" w:eastAsia="Times New Roman" w:hAnsi="Calibri" w:cs="Calibri"/>
          <w:color w:val="000000"/>
          <w:lang w:eastAsia="en-GB"/>
        </w:rPr>
        <w:t>imputed</w:t>
      </w:r>
      <w:proofErr w:type="gramEnd"/>
    </w:p>
    <w:p w14:paraId="1EFB4D43" w14:textId="29CFC6DA" w:rsidR="00A37994" w:rsidRDefault="00A37994" w:rsidP="00C14091">
      <w:pPr>
        <w:rPr>
          <w:rFonts w:ascii="Calibri" w:eastAsia="Times New Roman" w:hAnsi="Calibri" w:cs="Calibri"/>
          <w:color w:val="000000"/>
          <w:lang w:eastAsia="en-GB"/>
        </w:rPr>
      </w:pPr>
    </w:p>
    <w:p w14:paraId="230C65ED" w14:textId="2831FE1C" w:rsidR="00A37994" w:rsidRPr="00A37994" w:rsidRDefault="00A37994" w:rsidP="00C14091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A3799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Table A</w:t>
      </w:r>
      <w:r w:rsidR="002D0C1E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8.11</w:t>
      </w:r>
      <w:r w:rsidRPr="00A3799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 xml:space="preserve">. Numbers of days off work for those who were employed, and numbers of weeks </w:t>
      </w:r>
      <w:proofErr w:type="gramStart"/>
      <w:r w:rsidRPr="00A37994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  <w:t>unemployed</w:t>
      </w:r>
      <w:proofErr w:type="gramEnd"/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850"/>
        <w:gridCol w:w="1418"/>
        <w:gridCol w:w="1275"/>
        <w:gridCol w:w="1418"/>
        <w:gridCol w:w="1276"/>
        <w:gridCol w:w="1275"/>
      </w:tblGrid>
      <w:tr w:rsidR="00A37994" w:rsidRPr="00A37994" w14:paraId="13BCDB7D" w14:textId="77777777" w:rsidTr="00A37994">
        <w:trPr>
          <w:trHeight w:val="300"/>
        </w:trPr>
        <w:tc>
          <w:tcPr>
            <w:tcW w:w="1555" w:type="dxa"/>
            <w:shd w:val="clear" w:color="auto" w:fill="auto"/>
            <w:vAlign w:val="center"/>
            <w:hideMark/>
          </w:tcPr>
          <w:p w14:paraId="102DC6A1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543" w:type="dxa"/>
            <w:gridSpan w:val="3"/>
            <w:shd w:val="clear" w:color="auto" w:fill="auto"/>
            <w:vAlign w:val="center"/>
            <w:hideMark/>
          </w:tcPr>
          <w:p w14:paraId="4729D093" w14:textId="77777777" w:rsidR="00A37994" w:rsidRPr="00A37994" w:rsidRDefault="00A37994" w:rsidP="00A37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Maintenance group (0)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  <w:hideMark/>
          </w:tcPr>
          <w:p w14:paraId="2A33792F" w14:textId="602C51CB" w:rsidR="00A37994" w:rsidRPr="00A37994" w:rsidRDefault="00A37994" w:rsidP="00A37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Discontinuation</w:t>
            </w: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group (1)</w:t>
            </w:r>
          </w:p>
        </w:tc>
      </w:tr>
      <w:tr w:rsidR="00A37994" w:rsidRPr="00A37994" w14:paraId="4E46F1B6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4F3D14F7" w14:textId="77777777" w:rsidR="00A37994" w:rsidRPr="00A37994" w:rsidRDefault="00A37994" w:rsidP="00A379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55A174D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C3CE16E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mean (raw)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A1078F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SD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AABE78B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n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DE9D3B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mean (raw)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42C330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SD</w:t>
            </w:r>
          </w:p>
        </w:tc>
      </w:tr>
      <w:tr w:rsidR="00A37994" w:rsidRPr="00A37994" w14:paraId="162E7100" w14:textId="77777777" w:rsidTr="00A37994">
        <w:trPr>
          <w:trHeight w:val="300"/>
        </w:trPr>
        <w:tc>
          <w:tcPr>
            <w:tcW w:w="3823" w:type="dxa"/>
            <w:gridSpan w:val="3"/>
            <w:shd w:val="clear" w:color="auto" w:fill="auto"/>
            <w:noWrap/>
            <w:vAlign w:val="bottom"/>
            <w:hideMark/>
          </w:tcPr>
          <w:p w14:paraId="12B3B4D4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b/>
                <w:bCs/>
                <w:lang w:eastAsia="en-GB"/>
              </w:rPr>
              <w:t>How many days off work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2CD719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A44A8C2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0AE9AC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B36B75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37994" w:rsidRPr="00A37994" w14:paraId="19B6B11D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0EB1CC78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FDC54D" w14:textId="3EDFA7C1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86ED2C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8.43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456E6C" w14:textId="2CD86736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22.9</w:t>
            </w:r>
            <w:r>
              <w:rPr>
                <w:rFonts w:ascii="Calibri" w:eastAsia="Times New Roman" w:hAnsi="Calibri" w:cs="Calibri"/>
                <w:lang w:eastAsia="en-GB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AA2358" w14:textId="04FC5BB6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151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1A8EFC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5.85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EC0CE0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20.27</w:t>
            </w:r>
          </w:p>
        </w:tc>
      </w:tr>
      <w:tr w:rsidR="00A37994" w:rsidRPr="00A37994" w14:paraId="2A26A7A8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10B560CF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4F8C51" w14:textId="25335AED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C6ABDC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2.77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FBBE5BF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5.35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69AD86" w14:textId="60570778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115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32BF0E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3.04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8D8399A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7.88</w:t>
            </w:r>
          </w:p>
        </w:tc>
      </w:tr>
      <w:tr w:rsidR="00A37994" w:rsidRPr="00A37994" w14:paraId="282815B2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27FAA249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30A495" w14:textId="3E33F856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26CEB5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4.26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9D4C2C7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12.37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414201" w14:textId="05C662D6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8E07EA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3.53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FD276E5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8.46</w:t>
            </w:r>
          </w:p>
        </w:tc>
      </w:tr>
      <w:tr w:rsidR="00A37994" w:rsidRPr="00A37994" w14:paraId="49D41397" w14:textId="77777777" w:rsidTr="00A37994">
        <w:trPr>
          <w:trHeight w:val="300"/>
        </w:trPr>
        <w:tc>
          <w:tcPr>
            <w:tcW w:w="6516" w:type="dxa"/>
            <w:gridSpan w:val="5"/>
            <w:shd w:val="clear" w:color="auto" w:fill="auto"/>
            <w:noWrap/>
            <w:vAlign w:val="bottom"/>
            <w:hideMark/>
          </w:tcPr>
          <w:p w14:paraId="24D513B9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b/>
                <w:bCs/>
                <w:lang w:eastAsia="en-GB"/>
              </w:rPr>
              <w:t>How many days off work due to mental health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6273AE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4FC9B06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37994" w:rsidRPr="00A37994" w14:paraId="7195079A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68005C99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0ED4421" w14:textId="6ACAC498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109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5B8B11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3.86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7F2E65E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18.47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C7C59CC" w14:textId="26CA4FDC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98DC30C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1.92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807855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10.71</w:t>
            </w:r>
          </w:p>
        </w:tc>
      </w:tr>
      <w:tr w:rsidR="00A37994" w:rsidRPr="00A37994" w14:paraId="1BAB1305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7D519E05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F28286B" w14:textId="31C9E53B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80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2A35B6E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0.72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FF7342C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3.59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995214" w14:textId="3A66738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85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EEAECB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1.44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B4804F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5.17</w:t>
            </w:r>
          </w:p>
        </w:tc>
      </w:tr>
      <w:tr w:rsidR="00A37994" w:rsidRPr="00A37994" w14:paraId="5CA90EDE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0D0562C3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2AA924E" w14:textId="296BC653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86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BB8E69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2.08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52FDFB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9.62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E643A0" w14:textId="076ADC43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80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BD28DE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0.83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BD59B06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3.75</w:t>
            </w:r>
          </w:p>
        </w:tc>
      </w:tr>
      <w:tr w:rsidR="00A37994" w:rsidRPr="00A37994" w14:paraId="368002D2" w14:textId="77777777" w:rsidTr="00A37994">
        <w:trPr>
          <w:trHeight w:val="300"/>
        </w:trPr>
        <w:tc>
          <w:tcPr>
            <w:tcW w:w="5098" w:type="dxa"/>
            <w:gridSpan w:val="4"/>
            <w:shd w:val="clear" w:color="auto" w:fill="auto"/>
            <w:noWrap/>
            <w:vAlign w:val="bottom"/>
            <w:hideMark/>
          </w:tcPr>
          <w:p w14:paraId="5CAC44BF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b/>
                <w:bCs/>
                <w:lang w:eastAsia="en-GB"/>
              </w:rPr>
              <w:t>How many weeks unemployed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D63504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BCCE4B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42E60B" w14:textId="77777777" w:rsidR="00A37994" w:rsidRPr="00A37994" w:rsidRDefault="00A37994" w:rsidP="00A37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A37994" w:rsidRPr="00A37994" w14:paraId="7C4E13BA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67F90F6C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8D199F8" w14:textId="26A43958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0CA2F8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10.34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BD5092B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11.17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6CD80E1" w14:textId="29909E21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4D5EB71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2.44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B60E43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6.66</w:t>
            </w:r>
          </w:p>
        </w:tc>
      </w:tr>
      <w:tr w:rsidR="00A37994" w:rsidRPr="00A37994" w14:paraId="5FD12D66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5A57BC48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DEFDC8" w14:textId="05389A9F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FBAC383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13.25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EB5B1E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12.14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21388B4" w14:textId="2C0F1CC6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2705681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7.04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B36908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10.26</w:t>
            </w:r>
          </w:p>
        </w:tc>
      </w:tr>
      <w:tr w:rsidR="00A37994" w:rsidRPr="00A37994" w14:paraId="6255682D" w14:textId="77777777" w:rsidTr="00A37994">
        <w:trPr>
          <w:trHeight w:val="300"/>
        </w:trPr>
        <w:tc>
          <w:tcPr>
            <w:tcW w:w="1555" w:type="dxa"/>
            <w:shd w:val="clear" w:color="auto" w:fill="auto"/>
            <w:noWrap/>
            <w:vAlign w:val="bottom"/>
            <w:hideMark/>
          </w:tcPr>
          <w:p w14:paraId="76C7858E" w14:textId="77777777" w:rsidR="00A37994" w:rsidRPr="00A37994" w:rsidRDefault="00A37994" w:rsidP="00A3799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F5BA12E" w14:textId="67907B55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4340A5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17.24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413D91B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43.96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87C8826" w14:textId="5ACFA80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C7FDB25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7.23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06DCE7" w14:textId="77777777" w:rsidR="00A37994" w:rsidRPr="00A37994" w:rsidRDefault="00A37994" w:rsidP="00A37994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A37994">
              <w:rPr>
                <w:rFonts w:ascii="Calibri" w:eastAsia="Times New Roman" w:hAnsi="Calibri" w:cs="Calibri"/>
                <w:lang w:eastAsia="en-GB"/>
              </w:rPr>
              <w:t>10.18</w:t>
            </w:r>
          </w:p>
        </w:tc>
      </w:tr>
    </w:tbl>
    <w:p w14:paraId="2FB2DFDD" w14:textId="77777777" w:rsidR="00A37994" w:rsidRDefault="00A37994" w:rsidP="00C14091">
      <w:pPr>
        <w:rPr>
          <w:b/>
          <w:bCs/>
          <w:sz w:val="24"/>
          <w:szCs w:val="24"/>
        </w:rPr>
      </w:pPr>
    </w:p>
    <w:p w14:paraId="44090A8D" w14:textId="77777777" w:rsidR="00A37994" w:rsidRDefault="00A37994" w:rsidP="00C14091">
      <w:pPr>
        <w:rPr>
          <w:b/>
          <w:bCs/>
          <w:sz w:val="24"/>
          <w:szCs w:val="24"/>
        </w:rPr>
      </w:pPr>
    </w:p>
    <w:p w14:paraId="014D0516" w14:textId="5F6AD487" w:rsidR="00C14091" w:rsidRPr="00E55ACA" w:rsidRDefault="00C14091" w:rsidP="00C14091">
      <w:pPr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n-GB"/>
        </w:rPr>
      </w:pPr>
      <w:r w:rsidRPr="00E55ACA">
        <w:rPr>
          <w:b/>
          <w:bCs/>
          <w:sz w:val="24"/>
          <w:szCs w:val="24"/>
        </w:rPr>
        <w:t xml:space="preserve">Table </w:t>
      </w:r>
      <w:r w:rsidR="00E55ACA" w:rsidRPr="00E55ACA">
        <w:rPr>
          <w:b/>
          <w:bCs/>
          <w:sz w:val="24"/>
          <w:szCs w:val="24"/>
        </w:rPr>
        <w:t>A8.</w:t>
      </w:r>
      <w:r w:rsidR="002D0C1E">
        <w:rPr>
          <w:b/>
          <w:bCs/>
          <w:sz w:val="24"/>
          <w:szCs w:val="24"/>
        </w:rPr>
        <w:t>12</w:t>
      </w:r>
      <w:r w:rsidR="00E55ACA" w:rsidRPr="00E55ACA">
        <w:rPr>
          <w:b/>
          <w:bCs/>
          <w:sz w:val="24"/>
          <w:szCs w:val="24"/>
        </w:rPr>
        <w:t xml:space="preserve"> </w:t>
      </w:r>
      <w:r w:rsidRPr="00E55ACA">
        <w:rPr>
          <w:b/>
          <w:bCs/>
          <w:sz w:val="24"/>
          <w:szCs w:val="24"/>
        </w:rPr>
        <w:t xml:space="preserve">Mean raw costs due to productivity losses, by timepoint and randomised </w:t>
      </w:r>
      <w:proofErr w:type="gramStart"/>
      <w:r w:rsidRPr="00E55ACA">
        <w:rPr>
          <w:b/>
          <w:bCs/>
          <w:sz w:val="24"/>
          <w:szCs w:val="24"/>
        </w:rPr>
        <w:t>group</w:t>
      </w:r>
      <w:proofErr w:type="gramEnd"/>
    </w:p>
    <w:tbl>
      <w:tblPr>
        <w:tblW w:w="14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1191"/>
        <w:gridCol w:w="1191"/>
        <w:gridCol w:w="1191"/>
        <w:gridCol w:w="1191"/>
        <w:gridCol w:w="1191"/>
        <w:gridCol w:w="1191"/>
        <w:gridCol w:w="1191"/>
        <w:gridCol w:w="1191"/>
        <w:gridCol w:w="1191"/>
        <w:gridCol w:w="1191"/>
      </w:tblGrid>
      <w:tr w:rsidR="00C14091" w:rsidRPr="00CE58A9" w14:paraId="64DD8B0D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</w:tcPr>
          <w:p w14:paraId="02C8C396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3573" w:type="dxa"/>
            <w:gridSpan w:val="3"/>
            <w:shd w:val="clear" w:color="auto" w:fill="auto"/>
            <w:noWrap/>
            <w:vAlign w:val="center"/>
          </w:tcPr>
          <w:p w14:paraId="6B03F382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</w:t>
            </w:r>
          </w:p>
        </w:tc>
        <w:tc>
          <w:tcPr>
            <w:tcW w:w="3573" w:type="dxa"/>
            <w:gridSpan w:val="3"/>
            <w:shd w:val="clear" w:color="auto" w:fill="auto"/>
            <w:noWrap/>
            <w:vAlign w:val="center"/>
          </w:tcPr>
          <w:p w14:paraId="11A1B967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group (1)</w:t>
            </w:r>
          </w:p>
        </w:tc>
        <w:tc>
          <w:tcPr>
            <w:tcW w:w="4764" w:type="dxa"/>
            <w:gridSpan w:val="4"/>
            <w:shd w:val="clear" w:color="auto" w:fill="auto"/>
            <w:noWrap/>
            <w:vAlign w:val="center"/>
          </w:tcPr>
          <w:p w14:paraId="04525041" w14:textId="77777777" w:rsidR="00C14091" w:rsidRPr="00D9750F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vs. Maintenance</w:t>
            </w:r>
          </w:p>
        </w:tc>
      </w:tr>
      <w:tr w:rsidR="00C14091" w:rsidRPr="00CE58A9" w14:paraId="71CB2CCB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</w:tcPr>
          <w:p w14:paraId="222C6FD4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1DCAE665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0BF56405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600AD78D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1AFC1DDB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5122809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3496B411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1486BF01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Adj. diff. (£)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105A4024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715B5016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191" w:type="dxa"/>
            <w:shd w:val="clear" w:color="auto" w:fill="auto"/>
            <w:noWrap/>
            <w:vAlign w:val="center"/>
          </w:tcPr>
          <w:p w14:paraId="571C3FDF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C14091" w:rsidRPr="00CE58A9" w14:paraId="373C560F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</w:tcPr>
          <w:p w14:paraId="1A825F56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b/>
                <w:bCs/>
                <w:lang w:eastAsia="en-GB"/>
              </w:rPr>
              <w:t>Productivity losses</w:t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169015D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30A2003E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51F0140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023D31A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00A696BC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11F14D3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712C1A2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43F5304E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304B0B6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14:paraId="4A018446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1E5DD8D9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  <w:hideMark/>
          </w:tcPr>
          <w:p w14:paraId="20BE551E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0D4274E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5F4B92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479.62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86FAA2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1873.52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EDFF26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0638839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481.43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56DE9FE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2510.57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4B695B5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B9A11D4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0AABA05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0AF4103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4D8AD59E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  <w:hideMark/>
          </w:tcPr>
          <w:p w14:paraId="1154BE9F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B219FA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211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3F74F0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171.53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19F3BD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509.52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4C8B7AC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33B1D4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194.04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DDECD7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701.53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77D093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2D6D87F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173C5A5A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162FCDA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540081DC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  <w:hideMark/>
          </w:tcPr>
          <w:p w14:paraId="6231DE7F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E319A1C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210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FF1F432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248.51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4031FBB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1035.13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892048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181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4C57F1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257.09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7A9AEC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935.75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3A4150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8C7F24D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9A773B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80F74CD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2907DD27" w14:textId="77777777" w:rsidTr="00E55ACA">
        <w:trPr>
          <w:trHeight w:val="300"/>
        </w:trPr>
        <w:tc>
          <w:tcPr>
            <w:tcW w:w="2098" w:type="dxa"/>
            <w:shd w:val="clear" w:color="auto" w:fill="auto"/>
            <w:noWrap/>
            <w:vAlign w:val="bottom"/>
            <w:hideMark/>
          </w:tcPr>
          <w:p w14:paraId="3282C743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E23363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206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07E3FD3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405.55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0766FB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1280.88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6AA88A8E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179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ED869F0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461.57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2F64FBCC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1373.61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01C9242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40.76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7323BCF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-221.51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3D14A15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303.03</w:t>
            </w:r>
          </w:p>
        </w:tc>
        <w:tc>
          <w:tcPr>
            <w:tcW w:w="1191" w:type="dxa"/>
            <w:shd w:val="clear" w:color="auto" w:fill="auto"/>
            <w:noWrap/>
            <w:vAlign w:val="bottom"/>
            <w:hideMark/>
          </w:tcPr>
          <w:p w14:paraId="5B7EC2E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0.76</w:t>
            </w:r>
          </w:p>
        </w:tc>
      </w:tr>
    </w:tbl>
    <w:p w14:paraId="2DBBF4B7" w14:textId="77777777" w:rsidR="00C14091" w:rsidRDefault="00C14091" w:rsidP="00C14091">
      <w:pPr>
        <w:rPr>
          <w:rFonts w:ascii="Calibri" w:eastAsia="Times New Roman" w:hAnsi="Calibri" w:cs="Calibri"/>
          <w:color w:val="000000"/>
          <w:lang w:eastAsia="en-GB"/>
        </w:rPr>
      </w:pPr>
    </w:p>
    <w:p w14:paraId="1EA7D844" w14:textId="68E9BABB" w:rsidR="00C14091" w:rsidRPr="00E55ACA" w:rsidRDefault="00C14091" w:rsidP="00E55ACA">
      <w:pPr>
        <w:pStyle w:val="CommentText"/>
        <w:rPr>
          <w:b/>
          <w:bCs/>
          <w:sz w:val="24"/>
          <w:szCs w:val="24"/>
        </w:rPr>
      </w:pPr>
      <w:r w:rsidRPr="00E55ACA">
        <w:rPr>
          <w:b/>
          <w:bCs/>
          <w:sz w:val="24"/>
          <w:szCs w:val="24"/>
        </w:rPr>
        <w:lastRenderedPageBreak/>
        <w:t xml:space="preserve">Table </w:t>
      </w:r>
      <w:r w:rsidR="00E55ACA" w:rsidRPr="00E55ACA">
        <w:rPr>
          <w:b/>
          <w:bCs/>
          <w:sz w:val="24"/>
          <w:szCs w:val="24"/>
        </w:rPr>
        <w:t>A8.</w:t>
      </w:r>
      <w:r w:rsidR="002D0C1E">
        <w:rPr>
          <w:b/>
          <w:bCs/>
          <w:sz w:val="24"/>
          <w:szCs w:val="24"/>
        </w:rPr>
        <w:t>13</w:t>
      </w:r>
      <w:r w:rsidRPr="00E55ACA">
        <w:rPr>
          <w:b/>
          <w:bCs/>
          <w:sz w:val="24"/>
          <w:szCs w:val="24"/>
        </w:rPr>
        <w:t xml:space="preserve"> Mean raw broken-down overall costs, by type and timepoint, summing the primary care, CSRI-collected and medications costs at baseline and each timepoint, by randomised group, using societal perspective (</w:t>
      </w:r>
      <w:proofErr w:type="gramStart"/>
      <w:r w:rsidRPr="00E55ACA">
        <w:rPr>
          <w:b/>
          <w:bCs/>
          <w:sz w:val="24"/>
          <w:szCs w:val="24"/>
        </w:rPr>
        <w:t>i.e.</w:t>
      </w:r>
      <w:proofErr w:type="gramEnd"/>
      <w:r w:rsidRPr="00E55ACA">
        <w:rPr>
          <w:b/>
          <w:bCs/>
          <w:sz w:val="24"/>
          <w:szCs w:val="24"/>
        </w:rPr>
        <w:t xml:space="preserve"> including any out-of-pocket payments made). Note that medications costs were the same in NHS+PSS perspective and societal perspective.</w:t>
      </w:r>
    </w:p>
    <w:tbl>
      <w:tblPr>
        <w:tblW w:w="141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82"/>
        <w:gridCol w:w="1029"/>
        <w:gridCol w:w="1146"/>
        <w:gridCol w:w="1275"/>
        <w:gridCol w:w="851"/>
        <w:gridCol w:w="1134"/>
        <w:gridCol w:w="1276"/>
        <w:gridCol w:w="1417"/>
        <w:gridCol w:w="1082"/>
        <w:gridCol w:w="1082"/>
        <w:gridCol w:w="1082"/>
      </w:tblGrid>
      <w:tr w:rsidR="00C14091" w:rsidRPr="00CE58A9" w14:paraId="7C5DFE69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</w:tcPr>
          <w:p w14:paraId="28205CA1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3450" w:type="dxa"/>
            <w:gridSpan w:val="3"/>
            <w:shd w:val="clear" w:color="auto" w:fill="auto"/>
            <w:noWrap/>
            <w:vAlign w:val="center"/>
          </w:tcPr>
          <w:p w14:paraId="7C8E619A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</w:t>
            </w:r>
          </w:p>
        </w:tc>
        <w:tc>
          <w:tcPr>
            <w:tcW w:w="3261" w:type="dxa"/>
            <w:gridSpan w:val="3"/>
            <w:shd w:val="clear" w:color="auto" w:fill="auto"/>
            <w:noWrap/>
            <w:vAlign w:val="center"/>
          </w:tcPr>
          <w:p w14:paraId="7D435E55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group (1)</w:t>
            </w:r>
          </w:p>
        </w:tc>
        <w:tc>
          <w:tcPr>
            <w:tcW w:w="4663" w:type="dxa"/>
            <w:gridSpan w:val="4"/>
            <w:shd w:val="clear" w:color="auto" w:fill="auto"/>
            <w:noWrap/>
            <w:vAlign w:val="center"/>
          </w:tcPr>
          <w:p w14:paraId="1C86D9CB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 vs. Maintenance</w:t>
            </w:r>
          </w:p>
        </w:tc>
      </w:tr>
      <w:tr w:rsidR="00C14091" w:rsidRPr="00CE58A9" w14:paraId="31DA0254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</w:tcPr>
          <w:p w14:paraId="3CF5EECB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029" w:type="dxa"/>
            <w:shd w:val="clear" w:color="auto" w:fill="auto"/>
            <w:noWrap/>
            <w:vAlign w:val="center"/>
          </w:tcPr>
          <w:p w14:paraId="41D6A3E8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46" w:type="dxa"/>
            <w:shd w:val="clear" w:color="auto" w:fill="auto"/>
            <w:noWrap/>
            <w:vAlign w:val="center"/>
          </w:tcPr>
          <w:p w14:paraId="625AE407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14:paraId="53EADE32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*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45B1574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52F58E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 (raw) (£)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AA33083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*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188E8F5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Adj. diff. (£)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1C5DD0E7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5623F5D9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082" w:type="dxa"/>
            <w:shd w:val="clear" w:color="auto" w:fill="auto"/>
            <w:noWrap/>
            <w:vAlign w:val="center"/>
            <w:hideMark/>
          </w:tcPr>
          <w:p w14:paraId="3C9B6E0F" w14:textId="77777777" w:rsidR="00C14091" w:rsidRPr="00CE58A9" w:rsidRDefault="00C14091" w:rsidP="00E55A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750F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C14091" w:rsidRPr="00CE58A9" w14:paraId="68A73DB3" w14:textId="77777777" w:rsidTr="00E55ACA">
        <w:trPr>
          <w:trHeight w:val="300"/>
        </w:trPr>
        <w:tc>
          <w:tcPr>
            <w:tcW w:w="10910" w:type="dxa"/>
            <w:gridSpan w:val="8"/>
            <w:shd w:val="clear" w:color="auto" w:fill="auto"/>
            <w:noWrap/>
            <w:vAlign w:val="bottom"/>
            <w:hideMark/>
          </w:tcPr>
          <w:p w14:paraId="139811EE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Total Costs, all categories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,</w:t>
            </w:r>
            <w:r w:rsidRPr="00CE58A9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 w:rsidRPr="0004501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with missing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CSRI </w:t>
            </w:r>
            <w:r w:rsidRPr="0004501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values imputed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,</w:t>
            </w: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 xml:space="preserve"> societal costs incl. private costs and productivity losses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4BF4A0E4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02CD24F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13100547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39C83D1C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72F6E2C0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0465E115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5378838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623.88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5A7B8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1992.91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742C231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7208FD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580.24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73B143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2552.46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083EF4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107F5A73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00BDB7BC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093E657E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0C1A0FE3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51DD3233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2DDBBA9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6191706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285.71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91A81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39.14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EB16B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D3041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299.07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515E4C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47.85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49B3EF5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62CB236E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261B186A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7884721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5B8DE0E7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5EE03308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5A12A341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180DDD4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331.79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6EF303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67.07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19304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5EEC0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356.11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A911A7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63.93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BB1115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22F2DC5F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59FCF0F7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57B5265F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48394823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6CF9E850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4A524291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50D0981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617.50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681F12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86.98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7CD885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8B3E3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655.18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DE5391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89.78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A38B31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85.15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4C3C971C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-186.59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4B7DE7C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356.90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3830EE7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0.54</w:t>
            </w:r>
          </w:p>
        </w:tc>
      </w:tr>
      <w:tr w:rsidR="00C14091" w:rsidRPr="00CE58A9" w14:paraId="50AACEE2" w14:textId="77777777" w:rsidTr="00E55ACA">
        <w:trPr>
          <w:trHeight w:val="300"/>
        </w:trPr>
        <w:tc>
          <w:tcPr>
            <w:tcW w:w="10910" w:type="dxa"/>
            <w:gridSpan w:val="8"/>
            <w:shd w:val="clear" w:color="auto" w:fill="auto"/>
            <w:noWrap/>
            <w:vAlign w:val="bottom"/>
            <w:hideMark/>
          </w:tcPr>
          <w:p w14:paraId="589138AF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b/>
                <w:bCs/>
                <w:lang w:eastAsia="en-GB"/>
              </w:rPr>
              <w:t>Total Costs, all categories</w:t>
            </w:r>
            <w:r>
              <w:rPr>
                <w:rFonts w:ascii="Calibri" w:eastAsia="Times New Roman" w:hAnsi="Calibri" w:cs="Calibri"/>
                <w:b/>
                <w:bCs/>
                <w:lang w:eastAsia="en-GB"/>
              </w:rPr>
              <w:t>, complete case analysis</w:t>
            </w:r>
            <w:r w:rsidRPr="00045012">
              <w:rPr>
                <w:rFonts w:ascii="Calibri" w:eastAsia="Times New Roman" w:hAnsi="Calibri" w:cs="Calibri"/>
                <w:b/>
                <w:bCs/>
                <w:lang w:eastAsia="en-GB"/>
              </w:rPr>
              <w:t>, societal costs incl. private costs and productivity losses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563886D6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5199A3D8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0E2F8916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7A4A61E4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43CF8F4A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Baseline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0CB8E5E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232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C585E21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623.88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51FECF5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1992.91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D24C1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BE0D6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580.24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16378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2552.46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F5E59C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71A7895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434D1BE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003487CD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5B58FD8A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129A5E4B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6 months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47202BDA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206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383F2469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271.3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649E4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569.98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198E65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7888C9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309.12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248DE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737.24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F643BDE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43599DF9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600E29B4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1A62CCD6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2C200DC6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00038222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12 months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21A41484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205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2EB3CE5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337.89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2FFC4B9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1010.53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2AB89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F991F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365.87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618147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952.54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AA964BF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7F8AD910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0CB62750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430EDC23" w14:textId="77777777" w:rsidR="00C14091" w:rsidRPr="00CE58A9" w:rsidRDefault="00C14091" w:rsidP="00E55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C14091" w:rsidRPr="00CE58A9" w14:paraId="2620A9BB" w14:textId="77777777" w:rsidTr="00E55ACA">
        <w:trPr>
          <w:trHeight w:val="300"/>
        </w:trPr>
        <w:tc>
          <w:tcPr>
            <w:tcW w:w="2782" w:type="dxa"/>
            <w:shd w:val="clear" w:color="auto" w:fill="auto"/>
            <w:noWrap/>
            <w:vAlign w:val="bottom"/>
            <w:hideMark/>
          </w:tcPr>
          <w:p w14:paraId="64BD1D59" w14:textId="77777777" w:rsidR="00C14091" w:rsidRPr="00CE58A9" w:rsidRDefault="00C14091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Total</w:t>
            </w:r>
          </w:p>
        </w:tc>
        <w:tc>
          <w:tcPr>
            <w:tcW w:w="1029" w:type="dxa"/>
            <w:shd w:val="clear" w:color="auto" w:fill="auto"/>
            <w:noWrap/>
            <w:vAlign w:val="bottom"/>
            <w:hideMark/>
          </w:tcPr>
          <w:p w14:paraId="461BD6EB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201</w:t>
            </w:r>
          </w:p>
        </w:tc>
        <w:tc>
          <w:tcPr>
            <w:tcW w:w="1146" w:type="dxa"/>
            <w:shd w:val="clear" w:color="auto" w:fill="auto"/>
            <w:noWrap/>
            <w:vAlign w:val="bottom"/>
            <w:hideMark/>
          </w:tcPr>
          <w:p w14:paraId="3510CB51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592.62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054A30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1292.56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FE99F6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652D1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684.48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807498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lang w:eastAsia="en-GB"/>
              </w:rPr>
              <w:t>1418.97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05DAD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85.15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31AA1CA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-184.38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66197693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354.69</w:t>
            </w:r>
          </w:p>
        </w:tc>
        <w:tc>
          <w:tcPr>
            <w:tcW w:w="1082" w:type="dxa"/>
            <w:shd w:val="clear" w:color="auto" w:fill="auto"/>
            <w:noWrap/>
            <w:vAlign w:val="bottom"/>
            <w:hideMark/>
          </w:tcPr>
          <w:p w14:paraId="79E6CBAD" w14:textId="77777777" w:rsidR="00C14091" w:rsidRPr="00CE58A9" w:rsidRDefault="00C14091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E58A9">
              <w:rPr>
                <w:rFonts w:ascii="Calibri" w:eastAsia="Times New Roman" w:hAnsi="Calibri" w:cs="Calibri"/>
                <w:color w:val="000000"/>
                <w:lang w:eastAsia="en-GB"/>
              </w:rPr>
              <w:t>0.54</w:t>
            </w:r>
          </w:p>
        </w:tc>
      </w:tr>
    </w:tbl>
    <w:p w14:paraId="4E1C2467" w14:textId="77777777" w:rsidR="00C14091" w:rsidRDefault="00C14091" w:rsidP="00C14091">
      <w:pPr>
        <w:rPr>
          <w:rFonts w:ascii="Calibri" w:eastAsia="Times New Roman" w:hAnsi="Calibri" w:cs="Calibri"/>
          <w:color w:val="000000"/>
          <w:lang w:eastAsia="en-GB"/>
        </w:rPr>
      </w:pPr>
      <w:r>
        <w:t xml:space="preserve">* </w:t>
      </w:r>
      <w:r>
        <w:rPr>
          <w:rFonts w:ascii="Calibri" w:eastAsia="Times New Roman" w:hAnsi="Calibri" w:cs="Calibri"/>
          <w:color w:val="000000"/>
          <w:lang w:eastAsia="en-GB"/>
        </w:rPr>
        <w:t xml:space="preserve">SE when CSRI </w:t>
      </w:r>
      <w:proofErr w:type="gramStart"/>
      <w:r>
        <w:rPr>
          <w:rFonts w:ascii="Calibri" w:eastAsia="Times New Roman" w:hAnsi="Calibri" w:cs="Calibri"/>
          <w:color w:val="000000"/>
          <w:lang w:eastAsia="en-GB"/>
        </w:rPr>
        <w:t>imputed</w:t>
      </w:r>
      <w:proofErr w:type="gramEnd"/>
    </w:p>
    <w:p w14:paraId="28AD6979" w14:textId="639B2ED9" w:rsidR="00C14091" w:rsidRDefault="00C14091" w:rsidP="00C14091">
      <w:pPr>
        <w:rPr>
          <w:rFonts w:ascii="Calibri" w:eastAsia="Times New Roman" w:hAnsi="Calibri" w:cs="Calibri"/>
          <w:color w:val="000000"/>
          <w:lang w:eastAsia="en-GB"/>
        </w:rPr>
      </w:pPr>
    </w:p>
    <w:p w14:paraId="53612E72" w14:textId="523FAFAB" w:rsidR="00E55ACA" w:rsidRDefault="00E55ACA" w:rsidP="00C14091">
      <w:pPr>
        <w:rPr>
          <w:rFonts w:ascii="Calibri" w:eastAsia="Times New Roman" w:hAnsi="Calibri" w:cs="Calibri"/>
          <w:color w:val="000000"/>
          <w:lang w:eastAsia="en-GB"/>
        </w:rPr>
      </w:pPr>
    </w:p>
    <w:p w14:paraId="617C05F3" w14:textId="77777777" w:rsidR="002D0C1E" w:rsidRDefault="002D0C1E">
      <w:pPr>
        <w:rPr>
          <w:b/>
          <w:bCs/>
          <w:sz w:val="24"/>
          <w:szCs w:val="24"/>
        </w:rPr>
      </w:pPr>
      <w:bookmarkStart w:id="1" w:name="_Hlk65666755"/>
      <w:r>
        <w:rPr>
          <w:b/>
          <w:bCs/>
          <w:sz w:val="24"/>
          <w:szCs w:val="24"/>
        </w:rPr>
        <w:br w:type="page"/>
      </w:r>
    </w:p>
    <w:p w14:paraId="5BBC500E" w14:textId="7096BA75" w:rsidR="00E55ACA" w:rsidRPr="00E55ACA" w:rsidRDefault="00E55ACA" w:rsidP="00E55ACA">
      <w:pPr>
        <w:pStyle w:val="CommentText"/>
        <w:rPr>
          <w:b/>
          <w:bCs/>
          <w:sz w:val="24"/>
          <w:szCs w:val="24"/>
        </w:rPr>
      </w:pPr>
      <w:r w:rsidRPr="00E55ACA">
        <w:rPr>
          <w:b/>
          <w:bCs/>
          <w:sz w:val="24"/>
          <w:szCs w:val="24"/>
        </w:rPr>
        <w:lastRenderedPageBreak/>
        <w:t>Table A8.</w:t>
      </w:r>
      <w:r w:rsidR="002D0C1E">
        <w:rPr>
          <w:b/>
          <w:bCs/>
          <w:sz w:val="24"/>
          <w:szCs w:val="24"/>
        </w:rPr>
        <w:t>14</w:t>
      </w:r>
      <w:r w:rsidRPr="00E55ACA">
        <w:rPr>
          <w:b/>
          <w:bCs/>
          <w:sz w:val="24"/>
          <w:szCs w:val="24"/>
        </w:rPr>
        <w:t xml:space="preserve">. Mean raw utilities at baseline and each timepoint, and QALYs calculated over the 12-month period, and adjusted differences in 12-month QALYs, by both randomised group and relapse </w:t>
      </w:r>
      <w:proofErr w:type="gramStart"/>
      <w:r w:rsidRPr="00E55ACA">
        <w:rPr>
          <w:b/>
          <w:bCs/>
          <w:sz w:val="24"/>
          <w:szCs w:val="24"/>
        </w:rPr>
        <w:t>status</w:t>
      </w:r>
      <w:proofErr w:type="gramEnd"/>
    </w:p>
    <w:tbl>
      <w:tblPr>
        <w:tblW w:w="14292" w:type="dxa"/>
        <w:tblLayout w:type="fixed"/>
        <w:tblLook w:val="04A0" w:firstRow="1" w:lastRow="0" w:firstColumn="1" w:lastColumn="0" w:noHBand="0" w:noVBand="1"/>
      </w:tblPr>
      <w:tblGrid>
        <w:gridCol w:w="573"/>
        <w:gridCol w:w="1138"/>
        <w:gridCol w:w="1141"/>
        <w:gridCol w:w="1140"/>
        <w:gridCol w:w="1140"/>
        <w:gridCol w:w="1141"/>
        <w:gridCol w:w="1146"/>
        <w:gridCol w:w="1141"/>
        <w:gridCol w:w="1141"/>
        <w:gridCol w:w="1147"/>
        <w:gridCol w:w="1144"/>
        <w:gridCol w:w="1144"/>
        <w:gridCol w:w="1144"/>
        <w:gridCol w:w="12"/>
      </w:tblGrid>
      <w:tr w:rsidR="00E55ACA" w:rsidRPr="00C809B2" w14:paraId="61141959" w14:textId="77777777" w:rsidTr="00E55ACA">
        <w:trPr>
          <w:trHeight w:val="296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bookmarkEnd w:id="1"/>
          <w:p w14:paraId="6258022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</w:p>
        </w:tc>
        <w:tc>
          <w:tcPr>
            <w:tcW w:w="34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85110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(0); No relapse (0)</w:t>
            </w:r>
          </w:p>
        </w:tc>
        <w:tc>
          <w:tcPr>
            <w:tcW w:w="34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AF0E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</w:t>
            </w: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group (1); No relapse (0)</w:t>
            </w:r>
          </w:p>
        </w:tc>
        <w:tc>
          <w:tcPr>
            <w:tcW w:w="342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A5033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Maintenance group (0); Relapse within 12m (1)</w:t>
            </w:r>
          </w:p>
        </w:tc>
        <w:tc>
          <w:tcPr>
            <w:tcW w:w="34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A380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Discontinuation</w:t>
            </w: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group (1); Relapse within 12m (1)</w:t>
            </w:r>
          </w:p>
        </w:tc>
      </w:tr>
      <w:tr w:rsidR="00E55ACA" w:rsidRPr="00C809B2" w14:paraId="32649D34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D5FD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CC9F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0997F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(raw)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7DA5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9FAFB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596F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(raw) 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9C089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BE6A3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F520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(raw)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AB6A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7AC5F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n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C6818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Mean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(raw) 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214F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7B358C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SD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 </w:t>
            </w:r>
          </w:p>
        </w:tc>
      </w:tr>
      <w:tr w:rsidR="00E55ACA" w:rsidRPr="00C809B2" w14:paraId="346BAF67" w14:textId="77777777" w:rsidTr="00E55ACA">
        <w:trPr>
          <w:gridAfter w:val="1"/>
          <w:wAfter w:w="11" w:type="dxa"/>
          <w:trHeight w:val="296"/>
        </w:trPr>
        <w:tc>
          <w:tcPr>
            <w:tcW w:w="285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FB4F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Months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F840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A231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1C1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BBE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B4CD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F5EE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8570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F673B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82B8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BE0C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55ACA" w:rsidRPr="00C809B2" w14:paraId="6C240F46" w14:textId="77777777" w:rsidTr="00E55ACA">
        <w:trPr>
          <w:trHeight w:val="296"/>
        </w:trPr>
        <w:tc>
          <w:tcPr>
            <w:tcW w:w="742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CC3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EQ-5D-5L TTO - base case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7D5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B21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40D8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A59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C682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89A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4DD28D6C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AE13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233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C07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0.884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5EE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2F32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151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B3A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0.859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5CB2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0.145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F82B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8CE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0.802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6B1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0.149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BBCB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33A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0.826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A8C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0.142</w:t>
            </w:r>
          </w:p>
        </w:tc>
      </w:tr>
      <w:tr w:rsidR="00E55ACA" w:rsidRPr="00C809B2" w14:paraId="2BEE63C5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56F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A07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153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2DC4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0.888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C68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9D2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95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FF7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0.874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D573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0.156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EB8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57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CBF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0.840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B89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0.156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C6E5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1F89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0.867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865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0.133</w:t>
            </w:r>
          </w:p>
        </w:tc>
      </w:tr>
      <w:tr w:rsidR="00E55ACA" w:rsidRPr="00C809B2" w14:paraId="108ED9C5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491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FC7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8BF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0.893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678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F1E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72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CDF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0.893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5CE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0.136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91FB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75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F3B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0.834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82B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0.169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F79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CDA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A392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0.112</w:t>
            </w:r>
          </w:p>
        </w:tc>
      </w:tr>
      <w:tr w:rsidR="00E55ACA" w:rsidRPr="00C809B2" w14:paraId="33C5DD60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1D2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338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F406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0.914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762C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0.099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5233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44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0.909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F68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2BC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87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2348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0.829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101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0.180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C51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CB3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0.851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7B7D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0.158</w:t>
            </w:r>
          </w:p>
        </w:tc>
      </w:tr>
      <w:tr w:rsidR="00E55ACA" w:rsidRPr="00C809B2" w14:paraId="7A0B5A12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A6CE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119F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122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BAC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0.903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1D1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0.10</w:t>
            </w:r>
            <w:r>
              <w:rPr>
                <w:rFonts w:ascii="Calibri" w:eastAsia="Times New Roman" w:hAnsi="Calibri" w:cs="Calibri"/>
                <w:lang w:eastAsia="en-GB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1A2F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59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A16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0.896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5F7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0.109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544F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33B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0.838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C7E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29DC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B842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0.855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8BF9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0.116</w:t>
            </w:r>
          </w:p>
        </w:tc>
      </w:tr>
      <w:tr w:rsidR="00E55ACA" w:rsidRPr="00C809B2" w14:paraId="64F64916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B70A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DAA4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706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475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63E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FDC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1D2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FA1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5839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720A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D7B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906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410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6CADB658" w14:textId="77777777" w:rsidTr="00E55ACA">
        <w:trPr>
          <w:trHeight w:val="296"/>
        </w:trPr>
        <w:tc>
          <w:tcPr>
            <w:tcW w:w="742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BCE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EQ-5D-5L mapping - secondary analysis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3FE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9EC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7AA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398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F84A7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0AC4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6A1C8740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941B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953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193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9F7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C8AB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0.177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7D9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151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B18A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0.791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13C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0.190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C9E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B89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0.734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EF0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0.165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8345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CC20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0.760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3B6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0.164</w:t>
            </w:r>
          </w:p>
        </w:tc>
      </w:tr>
      <w:tr w:rsidR="00E55ACA" w:rsidRPr="00C809B2" w14:paraId="1DA70062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DA23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6E3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153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804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3174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0.175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154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95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C1A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0.806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E51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0.20</w:t>
            </w:r>
            <w:r>
              <w:rPr>
                <w:rFonts w:ascii="Calibri" w:eastAsia="Times New Roman" w:hAnsi="Calibri" w:cs="Calibri"/>
                <w:lang w:eastAsia="en-GB"/>
              </w:rPr>
              <w:t>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462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57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1DF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421E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0.175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FD6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96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9F62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0.809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875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0.159</w:t>
            </w:r>
          </w:p>
        </w:tc>
      </w:tr>
      <w:tr w:rsidR="00E55ACA" w:rsidRPr="00C809B2" w14:paraId="73DA76A7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844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D3A2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C954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8130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0.171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059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72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7493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097C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0.163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C5EA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75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7011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0.764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5E1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0.191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4766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D8B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AE7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0.133</w:t>
            </w:r>
          </w:p>
        </w:tc>
      </w:tr>
      <w:tr w:rsidR="00E55ACA" w:rsidRPr="00C809B2" w14:paraId="55396443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DA1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236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329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0.853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438A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E0CD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ED04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0.854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9BEC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0.170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81FC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87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8B0B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0.760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16EE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0.207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91DE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6D1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0.787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778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0.186</w:t>
            </w:r>
          </w:p>
        </w:tc>
      </w:tr>
      <w:tr w:rsidR="00E55ACA" w:rsidRPr="00C809B2" w14:paraId="00F908C3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3F9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A19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122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922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0.842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7489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0.143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F7C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59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99F7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0.837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F3D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0.141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8E4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9B19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0.773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6EE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0.152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29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993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0.790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0F1C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0.135</w:t>
            </w:r>
          </w:p>
        </w:tc>
      </w:tr>
      <w:tr w:rsidR="00E55ACA" w:rsidRPr="00C809B2" w14:paraId="38EF08B4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1D8A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B19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16A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810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BBA6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A67D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F8BD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6E3A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5B6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6341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05E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0CF1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DE3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3B8C6F85" w14:textId="77777777" w:rsidTr="00E55ACA">
        <w:trPr>
          <w:trHeight w:val="296"/>
        </w:trPr>
        <w:tc>
          <w:tcPr>
            <w:tcW w:w="742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DB7E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SF-12 - secondary analysis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61DC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EA0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32D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E2A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1ED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1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1A1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2FD930F1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F1DA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07AF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192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0DA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0.762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5A1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2558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152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818F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0.745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F43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0A2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35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637E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0.650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B2E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0.103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DF7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AF39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0.632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036F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0.089</w:t>
            </w:r>
          </w:p>
        </w:tc>
      </w:tr>
      <w:tr w:rsidR="00E55ACA" w:rsidRPr="00C809B2" w14:paraId="1DA01F93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7628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B616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153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AB8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0.772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035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2445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95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1FA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0.761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96F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0.138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89C9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57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D17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0.705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459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0.122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7057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97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90B2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0.715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ECDF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0.127</w:t>
            </w:r>
          </w:p>
        </w:tc>
      </w:tr>
      <w:tr w:rsidR="00E55ACA" w:rsidRPr="00C809B2" w14:paraId="598A9283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0FA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B3C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137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9079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0.797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6390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7CE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73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0B0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0.792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2F1B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D6D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75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DC6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0.702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0731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25B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D5CF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0.737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188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0.129</w:t>
            </w:r>
          </w:p>
        </w:tc>
      </w:tr>
      <w:tr w:rsidR="00E55ACA" w:rsidRPr="00C809B2" w14:paraId="29831FC9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908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9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C0B7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123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BE0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0.804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24C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021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62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F1F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0.789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986D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0A0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87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958A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0.713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01B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E40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728F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0.728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AE72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0.131</w:t>
            </w:r>
          </w:p>
        </w:tc>
      </w:tr>
      <w:tr w:rsidR="00E55ACA" w:rsidRPr="00C809B2" w14:paraId="21569D88" w14:textId="77777777" w:rsidTr="00E55ACA">
        <w:trPr>
          <w:gridAfter w:val="1"/>
          <w:wAfter w:w="12" w:type="dxa"/>
          <w:trHeight w:val="296"/>
        </w:trPr>
        <w:tc>
          <w:tcPr>
            <w:tcW w:w="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729B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12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97E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121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DF1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575D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0.092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61A0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60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0B05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8FB5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0.104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831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83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3CEB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0.709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40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0.099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889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114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AF5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0.723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90E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lang w:eastAsia="en-GB"/>
              </w:rPr>
              <w:t>0.093</w:t>
            </w:r>
          </w:p>
        </w:tc>
      </w:tr>
    </w:tbl>
    <w:p w14:paraId="12E61E2F" w14:textId="77777777" w:rsidR="00E55ACA" w:rsidRDefault="00E55ACA" w:rsidP="00E55ACA"/>
    <w:p w14:paraId="2120B842" w14:textId="77777777" w:rsidR="00E55ACA" w:rsidRDefault="00E55ACA" w:rsidP="00E55ACA"/>
    <w:p w14:paraId="7F4984E1" w14:textId="77777777" w:rsidR="00E55ACA" w:rsidRDefault="00E55ACA" w:rsidP="00E55ACA"/>
    <w:p w14:paraId="1BFBFFAF" w14:textId="7CA034E6" w:rsidR="00E55ACA" w:rsidRPr="00E55ACA" w:rsidRDefault="00E55ACA" w:rsidP="00E55ACA">
      <w:pPr>
        <w:pStyle w:val="CommentText"/>
        <w:rPr>
          <w:sz w:val="22"/>
          <w:szCs w:val="22"/>
        </w:rPr>
      </w:pPr>
      <w:r w:rsidRPr="00E55ACA">
        <w:rPr>
          <w:b/>
          <w:bCs/>
          <w:sz w:val="24"/>
          <w:szCs w:val="24"/>
        </w:rPr>
        <w:lastRenderedPageBreak/>
        <w:t>Table A8.</w:t>
      </w:r>
      <w:r w:rsidR="002D0C1E">
        <w:rPr>
          <w:b/>
          <w:bCs/>
          <w:sz w:val="24"/>
          <w:szCs w:val="24"/>
        </w:rPr>
        <w:t>15</w:t>
      </w:r>
      <w:r w:rsidRPr="00E55ACA">
        <w:rPr>
          <w:b/>
          <w:bCs/>
          <w:sz w:val="24"/>
          <w:szCs w:val="24"/>
        </w:rPr>
        <w:t xml:space="preserve">. Mean adjusted differences in QALYs calculated over the 12-month period, and adjusted difference in utility score at 3 months, by both randomised group and relapse </w:t>
      </w:r>
      <w:proofErr w:type="gramStart"/>
      <w:r w:rsidRPr="00E55ACA">
        <w:rPr>
          <w:b/>
          <w:bCs/>
          <w:sz w:val="24"/>
          <w:szCs w:val="24"/>
        </w:rPr>
        <w:t>status</w:t>
      </w:r>
      <w:proofErr w:type="gramEnd"/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7"/>
        <w:gridCol w:w="1587"/>
        <w:gridCol w:w="1587"/>
      </w:tblGrid>
      <w:tr w:rsidR="00E55ACA" w:rsidRPr="00C809B2" w14:paraId="1CFFD6C0" w14:textId="77777777" w:rsidTr="00E55ACA">
        <w:trPr>
          <w:trHeight w:val="300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A2D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 </w:t>
            </w:r>
          </w:p>
        </w:tc>
        <w:tc>
          <w:tcPr>
            <w:tcW w:w="6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93F0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Adjusting for both group and relapse - QALYs ONLY</w:t>
            </w:r>
          </w:p>
        </w:tc>
        <w:tc>
          <w:tcPr>
            <w:tcW w:w="63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812A3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Adjusting for both group and relapse - 3M UTILITIES</w:t>
            </w:r>
          </w:p>
        </w:tc>
      </w:tr>
      <w:tr w:rsidR="00E55ACA" w:rsidRPr="00C809B2" w14:paraId="5A8EC00B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4DE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768E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Adj. diff.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1049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A8D2C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A3DB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DE5A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 xml:space="preserve">Adj. diff. 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6FBB6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46DE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95% CI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26CA5" w14:textId="77777777" w:rsidR="00E55ACA" w:rsidRPr="00C809B2" w:rsidRDefault="00E55ACA" w:rsidP="00E55A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color w:val="000000"/>
                <w:lang w:eastAsia="en-GB"/>
              </w:rPr>
              <w:t>p value</w:t>
            </w:r>
          </w:p>
        </w:tc>
      </w:tr>
      <w:tr w:rsidR="00E55ACA" w:rsidRPr="00C809B2" w14:paraId="3F125894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587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17BD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9BFE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4BD7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64EC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A3257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A16F6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FAFA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CD8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55ACA" w:rsidRPr="00C809B2" w14:paraId="4D35E5C6" w14:textId="77777777" w:rsidTr="00E55ACA">
        <w:trPr>
          <w:trHeight w:val="300"/>
        </w:trPr>
        <w:tc>
          <w:tcPr>
            <w:tcW w:w="47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CFEA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EQ-5D-5L TTO - base case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50A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4BF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03EF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697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05DE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4EC3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0A7FF7D9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ABD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C82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Group coefficient 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21A8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Group coefficient </w:t>
            </w:r>
          </w:p>
        </w:tc>
      </w:tr>
      <w:tr w:rsidR="00E55ACA" w:rsidRPr="00C809B2" w14:paraId="044D4255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3F4A7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bookmarkStart w:id="2" w:name="_Hlk52191423"/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DAD0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5AE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57C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1DFD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0.321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ED8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5D9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166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E9A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0.007</w:t>
            </w:r>
          </w:p>
        </w:tc>
      </w:tr>
      <w:bookmarkEnd w:id="2"/>
      <w:tr w:rsidR="00E55ACA" w:rsidRPr="00C809B2" w14:paraId="4D0CA5B3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6580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AB66A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Relapse coefficient 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E61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Relapse coefficient </w:t>
            </w:r>
          </w:p>
        </w:tc>
      </w:tr>
      <w:tr w:rsidR="00E55ACA" w:rsidRPr="00C809B2" w14:paraId="38B9D95B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DA29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bookmarkStart w:id="3" w:name="_Hlk52191453"/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3372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-0.042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755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-0.058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B5D95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ED1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</w:t>
            </w: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0EAD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F42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-0.074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336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7E3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</w:t>
            </w: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bookmarkEnd w:id="3"/>
      <w:tr w:rsidR="00E55ACA" w:rsidRPr="00C809B2" w14:paraId="68512F7A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440D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753B7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3596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16D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EE55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1184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CC47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ADCE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88C0B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</w:tr>
      <w:tr w:rsidR="00E55ACA" w:rsidRPr="00C809B2" w14:paraId="149484B5" w14:textId="77777777" w:rsidTr="00E55ACA">
        <w:trPr>
          <w:trHeight w:val="300"/>
        </w:trPr>
        <w:tc>
          <w:tcPr>
            <w:tcW w:w="79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73EFA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EQ-5D-5L mapping - secondary analysis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7C69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BBEB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57F7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6983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3A8043FA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DD7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4ADB2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Group coefficient 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62B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Group coefficient </w:t>
            </w:r>
          </w:p>
        </w:tc>
      </w:tr>
      <w:tr w:rsidR="00E55ACA" w:rsidRPr="00C809B2" w14:paraId="5854591D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C8F8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39B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C4C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6A89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F49D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0.366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1209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0603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-0.064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F940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-0.008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C2C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0.01045</w:t>
            </w:r>
          </w:p>
        </w:tc>
      </w:tr>
      <w:tr w:rsidR="00E55ACA" w:rsidRPr="00C809B2" w14:paraId="49E4DD3B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862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419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Relapse coefficient 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D18F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Relapse coefficient </w:t>
            </w:r>
          </w:p>
        </w:tc>
      </w:tr>
      <w:tr w:rsidR="00E55ACA" w:rsidRPr="00C809B2" w14:paraId="14E3FB6D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7FE2B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E9A6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-0.051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53E4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-0.070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D940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5ED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</w:t>
            </w: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C475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0FD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-0.085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F4F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683D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</w:t>
            </w: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  <w:tr w:rsidR="00E55ACA" w:rsidRPr="00C809B2" w14:paraId="4F4AD01B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14377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EEEB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7A2D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ACAC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29B4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8C5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099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5059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618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3D14C475" w14:textId="77777777" w:rsidTr="00E55ACA">
        <w:trPr>
          <w:trHeight w:val="300"/>
        </w:trPr>
        <w:tc>
          <w:tcPr>
            <w:tcW w:w="7935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E7CC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b/>
                <w:bCs/>
                <w:lang w:eastAsia="en-GB"/>
              </w:rPr>
              <w:t>SF-12 - secondary analysis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55454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EE4A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24335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162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E55ACA" w:rsidRPr="00C809B2" w14:paraId="6A64855E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814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540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Group coefficient 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BAFCF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Group coefficient </w:t>
            </w:r>
          </w:p>
        </w:tc>
      </w:tr>
      <w:tr w:rsidR="00E55ACA" w:rsidRPr="00C809B2" w14:paraId="2BEEC2D5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59F1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3084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1A1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7C36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A0DD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0.141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2C6D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384CA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A334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-0.011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E8C08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0.002</w:t>
            </w:r>
          </w:p>
        </w:tc>
      </w:tr>
      <w:tr w:rsidR="00E55ACA" w:rsidRPr="00C809B2" w14:paraId="637B91EC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53A80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34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012A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Relapse coefficient </w:t>
            </w:r>
          </w:p>
        </w:tc>
        <w:tc>
          <w:tcPr>
            <w:tcW w:w="634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78BC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Relapse coefficient </w:t>
            </w:r>
          </w:p>
        </w:tc>
      </w:tr>
      <w:tr w:rsidR="00E55ACA" w:rsidRPr="00C809B2" w14:paraId="7DE2C7BE" w14:textId="77777777" w:rsidTr="00E55ACA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9EB78" w14:textId="77777777" w:rsidR="00E55ACA" w:rsidRPr="00C809B2" w:rsidRDefault="00E55ACA" w:rsidP="00E55A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B212E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-0.062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993C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-0.077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5D1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75A9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</w:t>
            </w: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9091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-0.096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B8AF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-0.119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1D947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-0.073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7DFB" w14:textId="77777777" w:rsidR="00E55ACA" w:rsidRPr="00C809B2" w:rsidRDefault="00E55ACA" w:rsidP="00E55AC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&lt;</w:t>
            </w:r>
            <w:r w:rsidRPr="00C809B2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</w:t>
            </w:r>
          </w:p>
        </w:tc>
      </w:tr>
    </w:tbl>
    <w:p w14:paraId="0015C1C2" w14:textId="2D915C02" w:rsidR="00E55ACA" w:rsidRDefault="00E55ACA" w:rsidP="00E55ACA">
      <w:pPr>
        <w:rPr>
          <w:b/>
        </w:rPr>
      </w:pPr>
    </w:p>
    <w:p w14:paraId="4A75CB92" w14:textId="240F8199" w:rsidR="00FA794E" w:rsidRDefault="00FA794E" w:rsidP="00E55ACA">
      <w:pPr>
        <w:rPr>
          <w:b/>
        </w:rPr>
      </w:pPr>
    </w:p>
    <w:p w14:paraId="596F3DE6" w14:textId="1BA6875C" w:rsidR="00C14091" w:rsidRDefault="00C14091" w:rsidP="00C14091">
      <w:pPr>
        <w:spacing w:after="0" w:line="240" w:lineRule="auto"/>
      </w:pPr>
    </w:p>
    <w:p w14:paraId="5EA38FFD" w14:textId="43D7C642" w:rsidR="00C14091" w:rsidRDefault="00C14091" w:rsidP="00C14091">
      <w:pPr>
        <w:spacing w:after="0" w:line="240" w:lineRule="auto"/>
      </w:pPr>
    </w:p>
    <w:p w14:paraId="47DDBAA7" w14:textId="204E68FE" w:rsidR="00C14091" w:rsidRDefault="00C14091" w:rsidP="00C14091">
      <w:pPr>
        <w:spacing w:after="0" w:line="240" w:lineRule="auto"/>
      </w:pPr>
    </w:p>
    <w:p w14:paraId="3509F1A2" w14:textId="77777777" w:rsidR="002960B6" w:rsidRDefault="002960B6">
      <w:pPr>
        <w:rPr>
          <w:rFonts w:eastAsiaTheme="majorEastAsia"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br w:type="page"/>
      </w:r>
    </w:p>
    <w:p w14:paraId="5633B650" w14:textId="538F21A1" w:rsidR="00C14091" w:rsidRPr="004039C1" w:rsidRDefault="00C14091" w:rsidP="00C14091">
      <w:pPr>
        <w:pStyle w:val="Heading1"/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</w:rPr>
        <w:lastRenderedPageBreak/>
        <w:t>B</w:t>
      </w:r>
      <w:r w:rsidRPr="004039C1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</w:rPr>
        <w:t>ootstrapping results showing uncertainty: Cost-effectiveness planes (CEPs) and Cost-effectiveness acceptability curves (CEACs)</w:t>
      </w:r>
      <w:bookmarkEnd w:id="0"/>
    </w:p>
    <w:p w14:paraId="18E5F38E" w14:textId="77777777" w:rsidR="00C14091" w:rsidRPr="00F842FA" w:rsidRDefault="00C14091" w:rsidP="00C14091">
      <w:pPr>
        <w:spacing w:after="0"/>
        <w:rPr>
          <w:sz w:val="10"/>
          <w:szCs w:val="10"/>
        </w:rPr>
      </w:pPr>
    </w:p>
    <w:p w14:paraId="48BD55EB" w14:textId="77777777" w:rsidR="00C14091" w:rsidRPr="00DF05F7" w:rsidRDefault="00C14091" w:rsidP="00C14091">
      <w:pPr>
        <w:numPr>
          <w:ilvl w:val="0"/>
          <w:numId w:val="1"/>
        </w:numPr>
        <w:spacing w:after="0" w:line="240" w:lineRule="auto"/>
        <w:ind w:left="714" w:hanging="357"/>
      </w:pPr>
      <w:r w:rsidRPr="00DF05F7">
        <w:t>EQ-5D-5L, TTO valuation; missing values imputed</w:t>
      </w:r>
      <w:r>
        <w:t xml:space="preserve">, NHS+PSS </w:t>
      </w:r>
      <w:proofErr w:type="gramStart"/>
      <w:r>
        <w:t>perspective</w:t>
      </w:r>
      <w:proofErr w:type="gramEnd"/>
    </w:p>
    <w:p w14:paraId="2295EF37" w14:textId="77777777" w:rsidR="00C14091" w:rsidRDefault="00C14091" w:rsidP="00C14091">
      <w:r w:rsidRPr="00DF05F7">
        <w:rPr>
          <w:noProof/>
        </w:rPr>
        <w:t xml:space="preserve"> </w:t>
      </w:r>
      <w:r w:rsidRPr="00706C2B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4894C2E6" wp14:editId="0E05C10F">
            <wp:extent cx="3600000" cy="2621160"/>
            <wp:effectExtent l="0" t="0" r="63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AB8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0DCC0537" wp14:editId="66F0BB43">
            <wp:extent cx="3600000" cy="2621160"/>
            <wp:effectExtent l="0" t="0" r="63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D876" w14:textId="77777777" w:rsidR="00C14091" w:rsidRPr="00DF05F7" w:rsidRDefault="00C14091" w:rsidP="00C14091">
      <w:pPr>
        <w:numPr>
          <w:ilvl w:val="0"/>
          <w:numId w:val="1"/>
        </w:numPr>
        <w:spacing w:after="0" w:line="240" w:lineRule="auto"/>
        <w:ind w:left="714" w:hanging="357"/>
      </w:pPr>
      <w:r w:rsidRPr="00DF05F7">
        <w:t>EQ-5D-5L, mapping algorithm; missing values imputed</w:t>
      </w:r>
      <w:r>
        <w:t xml:space="preserve">, NHS+PSS </w:t>
      </w:r>
      <w:proofErr w:type="gramStart"/>
      <w:r>
        <w:t>perspective</w:t>
      </w:r>
      <w:proofErr w:type="gramEnd"/>
    </w:p>
    <w:p w14:paraId="3AAB0BA5" w14:textId="77777777" w:rsidR="00C14091" w:rsidRDefault="00C14091" w:rsidP="00C14091">
      <w:r w:rsidRPr="00DF05F7">
        <w:rPr>
          <w:noProof/>
        </w:rPr>
        <w:t xml:space="preserve">   </w:t>
      </w:r>
      <w:r w:rsidRPr="008A2AB8">
        <w:rPr>
          <w:noProof/>
          <w:lang w:eastAsia="en-GB"/>
        </w:rPr>
        <w:drawing>
          <wp:inline distT="0" distB="0" distL="0" distR="0" wp14:anchorId="3C4CE097" wp14:editId="6C50E63B">
            <wp:extent cx="3600000" cy="2621160"/>
            <wp:effectExtent l="0" t="0" r="63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AB8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769D5C6B" wp14:editId="0DEF5FCC">
            <wp:extent cx="3600000" cy="2621160"/>
            <wp:effectExtent l="0" t="0" r="635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9E9E" w14:textId="77777777" w:rsidR="00C14091" w:rsidRPr="00DF05F7" w:rsidRDefault="00C14091" w:rsidP="00C14091">
      <w:pPr>
        <w:numPr>
          <w:ilvl w:val="0"/>
          <w:numId w:val="3"/>
        </w:numPr>
      </w:pPr>
      <w:r w:rsidRPr="00DF05F7">
        <w:lastRenderedPageBreak/>
        <w:t>SF-12, SF-6D algorithm; missing values imputed</w:t>
      </w:r>
      <w:r>
        <w:t xml:space="preserve">, NHS+PSS </w:t>
      </w:r>
      <w:proofErr w:type="gramStart"/>
      <w:r>
        <w:t>perspective</w:t>
      </w:r>
      <w:proofErr w:type="gramEnd"/>
    </w:p>
    <w:p w14:paraId="19D3FFE6" w14:textId="77777777" w:rsidR="00C14091" w:rsidRDefault="00C14091" w:rsidP="00C14091">
      <w:r w:rsidRPr="008A2AB8">
        <w:rPr>
          <w:noProof/>
          <w:lang w:eastAsia="en-GB"/>
        </w:rPr>
        <w:drawing>
          <wp:inline distT="0" distB="0" distL="0" distR="0" wp14:anchorId="333AD061" wp14:editId="7258E6B6">
            <wp:extent cx="3600000" cy="2621160"/>
            <wp:effectExtent l="0" t="0" r="63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AB8"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5797CD46" wp14:editId="75AAEBB1">
            <wp:extent cx="3600000" cy="2621160"/>
            <wp:effectExtent l="0" t="0" r="63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CEA0" w14:textId="77777777" w:rsidR="00C14091" w:rsidRDefault="00C14091" w:rsidP="00C14091"/>
    <w:p w14:paraId="075FD98C" w14:textId="77777777" w:rsidR="00C14091" w:rsidRPr="00DF05F7" w:rsidRDefault="00C14091" w:rsidP="00C14091">
      <w:pPr>
        <w:numPr>
          <w:ilvl w:val="0"/>
          <w:numId w:val="4"/>
        </w:numPr>
      </w:pPr>
      <w:r w:rsidRPr="00DF05F7">
        <w:t>EQ-5D-5L, TTO valuation; complete case analysis</w:t>
      </w:r>
      <w:r>
        <w:t>, NHS+PSS perspective</w:t>
      </w:r>
    </w:p>
    <w:p w14:paraId="0329886F" w14:textId="77777777" w:rsidR="00C14091" w:rsidRDefault="00C14091" w:rsidP="00C14091">
      <w:pPr>
        <w:rPr>
          <w:noProof/>
        </w:rPr>
      </w:pPr>
      <w:r w:rsidRPr="008A2AB8">
        <w:rPr>
          <w:noProof/>
          <w:lang w:eastAsia="en-GB"/>
        </w:rPr>
        <w:drawing>
          <wp:inline distT="0" distB="0" distL="0" distR="0" wp14:anchorId="3920C968" wp14:editId="39DB6808">
            <wp:extent cx="3600000" cy="2621160"/>
            <wp:effectExtent l="0" t="0" r="63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AB8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3132DF29" wp14:editId="07A80316">
            <wp:extent cx="3600000" cy="2621160"/>
            <wp:effectExtent l="0" t="0" r="635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5F7">
        <w:rPr>
          <w:noProof/>
        </w:rPr>
        <w:t xml:space="preserve"> </w:t>
      </w:r>
      <w:r w:rsidRPr="00706C2B">
        <w:rPr>
          <w:noProof/>
        </w:rPr>
        <w:t xml:space="preserve"> </w:t>
      </w:r>
    </w:p>
    <w:p w14:paraId="6B63C31E" w14:textId="77777777" w:rsidR="00C14091" w:rsidRPr="00DF05F7" w:rsidRDefault="00C14091" w:rsidP="00C14091">
      <w:pPr>
        <w:numPr>
          <w:ilvl w:val="0"/>
          <w:numId w:val="5"/>
        </w:numPr>
        <w:rPr>
          <w:noProof/>
        </w:rPr>
      </w:pPr>
      <w:r w:rsidRPr="00DF05F7">
        <w:rPr>
          <w:noProof/>
        </w:rPr>
        <w:lastRenderedPageBreak/>
        <w:t>EQ-5D-5L, mapping algorithm; complete case analysis</w:t>
      </w:r>
      <w:r>
        <w:t>, NHS+PSS perspective</w:t>
      </w:r>
    </w:p>
    <w:p w14:paraId="6D4149F6" w14:textId="77777777" w:rsidR="00C14091" w:rsidRDefault="00C14091" w:rsidP="00C14091">
      <w:pPr>
        <w:rPr>
          <w:noProof/>
        </w:rPr>
      </w:pPr>
      <w:r w:rsidRPr="008A2AB8">
        <w:rPr>
          <w:noProof/>
          <w:lang w:eastAsia="en-GB"/>
        </w:rPr>
        <w:drawing>
          <wp:inline distT="0" distB="0" distL="0" distR="0" wp14:anchorId="538B18A4" wp14:editId="1A3D2785">
            <wp:extent cx="3600000" cy="2621160"/>
            <wp:effectExtent l="0" t="0" r="63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C2B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3721C7EC" wp14:editId="25FF81D3">
            <wp:extent cx="3600000" cy="2621160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F6111" w14:textId="77777777" w:rsidR="00C14091" w:rsidRPr="00DF05F7" w:rsidRDefault="00C14091" w:rsidP="00C14091">
      <w:pPr>
        <w:numPr>
          <w:ilvl w:val="0"/>
          <w:numId w:val="6"/>
        </w:numPr>
      </w:pPr>
      <w:r w:rsidRPr="00DF05F7">
        <w:t>SF-12, SF-6D algorithm; complete case analysis</w:t>
      </w:r>
      <w:r>
        <w:t>, NHS+PSS perspective</w:t>
      </w:r>
    </w:p>
    <w:p w14:paraId="54FBCF5F" w14:textId="77777777" w:rsidR="00C14091" w:rsidRDefault="00C14091" w:rsidP="00C14091">
      <w:r w:rsidRPr="00706C2B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5624545E" wp14:editId="4AC57663">
            <wp:extent cx="3600000" cy="2621160"/>
            <wp:effectExtent l="0" t="0" r="63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2AB8">
        <w:rPr>
          <w:noProof/>
        </w:rPr>
        <w:t xml:space="preserve"> </w:t>
      </w:r>
      <w:r w:rsidRPr="008A2AB8">
        <w:rPr>
          <w:noProof/>
          <w:lang w:eastAsia="en-GB"/>
        </w:rPr>
        <w:drawing>
          <wp:inline distT="0" distB="0" distL="0" distR="0" wp14:anchorId="145B7E72" wp14:editId="150EA406">
            <wp:extent cx="3600000" cy="2621160"/>
            <wp:effectExtent l="0" t="0" r="63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5F7">
        <w:rPr>
          <w:noProof/>
        </w:rPr>
        <w:t xml:space="preserve"> </w:t>
      </w:r>
    </w:p>
    <w:p w14:paraId="5B4F55A3" w14:textId="77777777" w:rsidR="00C14091" w:rsidRDefault="00C14091" w:rsidP="00C14091"/>
    <w:p w14:paraId="0D953E29" w14:textId="77777777" w:rsidR="00C14091" w:rsidRDefault="00C14091" w:rsidP="00C14091">
      <w:pPr>
        <w:numPr>
          <w:ilvl w:val="0"/>
          <w:numId w:val="4"/>
        </w:numPr>
      </w:pPr>
      <w:r>
        <w:lastRenderedPageBreak/>
        <w:t xml:space="preserve">EQ-5D-5L, TTO valuation; missing values imputed, wider societal </w:t>
      </w:r>
      <w:proofErr w:type="gramStart"/>
      <w:r>
        <w:t>perspective</w:t>
      </w:r>
      <w:proofErr w:type="gramEnd"/>
    </w:p>
    <w:p w14:paraId="317E6C9C" w14:textId="77777777" w:rsidR="00C14091" w:rsidRDefault="00C14091" w:rsidP="00C14091">
      <w:r w:rsidRPr="0000399B">
        <w:rPr>
          <w:noProof/>
          <w:lang w:eastAsia="en-GB"/>
        </w:rPr>
        <w:drawing>
          <wp:inline distT="0" distB="0" distL="0" distR="0" wp14:anchorId="6DB72E07" wp14:editId="276DB70F">
            <wp:extent cx="3600000" cy="2621160"/>
            <wp:effectExtent l="0" t="0" r="635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9B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37147F4F" wp14:editId="2864D0C5">
            <wp:extent cx="3600000" cy="2621160"/>
            <wp:effectExtent l="0" t="0" r="635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5B9C" w14:textId="77777777" w:rsidR="00C14091" w:rsidRDefault="00C14091" w:rsidP="00C14091">
      <w:pPr>
        <w:numPr>
          <w:ilvl w:val="0"/>
          <w:numId w:val="4"/>
        </w:numPr>
      </w:pPr>
      <w:r>
        <w:t xml:space="preserve">EQ-5D-5L, mapping algorithm; missing values imputed, wider societal </w:t>
      </w:r>
      <w:proofErr w:type="gramStart"/>
      <w:r>
        <w:t>perspective</w:t>
      </w:r>
      <w:proofErr w:type="gramEnd"/>
    </w:p>
    <w:p w14:paraId="19DC5FB1" w14:textId="77777777" w:rsidR="00C14091" w:rsidRDefault="00C14091" w:rsidP="00C14091">
      <w:r w:rsidRPr="0000399B">
        <w:rPr>
          <w:noProof/>
          <w:lang w:eastAsia="en-GB"/>
        </w:rPr>
        <w:drawing>
          <wp:inline distT="0" distB="0" distL="0" distR="0" wp14:anchorId="3EA9CB97" wp14:editId="12F43846">
            <wp:extent cx="3600000" cy="2621160"/>
            <wp:effectExtent l="0" t="0" r="635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9B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3E1F95CB" wp14:editId="5CC267B5">
            <wp:extent cx="3600000" cy="2621160"/>
            <wp:effectExtent l="0" t="0" r="635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D1FB" w14:textId="77777777" w:rsidR="00C14091" w:rsidRDefault="00C14091" w:rsidP="00C14091">
      <w:r>
        <w:br w:type="page"/>
      </w:r>
    </w:p>
    <w:p w14:paraId="2F376B5E" w14:textId="77777777" w:rsidR="00C14091" w:rsidRDefault="00C14091" w:rsidP="00C14091">
      <w:pPr>
        <w:numPr>
          <w:ilvl w:val="0"/>
          <w:numId w:val="4"/>
        </w:numPr>
      </w:pPr>
      <w:r>
        <w:lastRenderedPageBreak/>
        <w:t xml:space="preserve">SF-12, SF-6D algorithm; missing values imputed, wider societal </w:t>
      </w:r>
      <w:proofErr w:type="gramStart"/>
      <w:r>
        <w:t>perspective</w:t>
      </w:r>
      <w:proofErr w:type="gramEnd"/>
    </w:p>
    <w:p w14:paraId="7C1EBF2D" w14:textId="77777777" w:rsidR="00C14091" w:rsidRDefault="00C14091" w:rsidP="00C14091">
      <w:r w:rsidRPr="0000399B">
        <w:rPr>
          <w:noProof/>
          <w:lang w:eastAsia="en-GB"/>
        </w:rPr>
        <w:drawing>
          <wp:inline distT="0" distB="0" distL="0" distR="0" wp14:anchorId="2911783A" wp14:editId="1E3E0B02">
            <wp:extent cx="3600000" cy="2621160"/>
            <wp:effectExtent l="0" t="0" r="635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9B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4D391F92" wp14:editId="237D07B2">
            <wp:extent cx="3600000" cy="2621160"/>
            <wp:effectExtent l="0" t="0" r="635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90CDF" w14:textId="77777777" w:rsidR="00C14091" w:rsidRDefault="00C14091" w:rsidP="00C14091">
      <w:pPr>
        <w:numPr>
          <w:ilvl w:val="0"/>
          <w:numId w:val="4"/>
        </w:numPr>
      </w:pPr>
      <w:r>
        <w:t>EQ-5D-5L, TTO valuation; complete case analysis, wider societal perspective</w:t>
      </w:r>
    </w:p>
    <w:p w14:paraId="048F93AB" w14:textId="77777777" w:rsidR="00C14091" w:rsidRDefault="00C14091" w:rsidP="00C14091">
      <w:r w:rsidRPr="00E572E9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0E9D0179" wp14:editId="384E2F36">
            <wp:extent cx="3600000" cy="2621160"/>
            <wp:effectExtent l="0" t="0" r="635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9B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2A76038F" wp14:editId="0C734FBB">
            <wp:extent cx="3600000" cy="2621160"/>
            <wp:effectExtent l="0" t="0" r="63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B3A2" w14:textId="77777777" w:rsidR="00C14091" w:rsidRDefault="00C14091" w:rsidP="00C14091">
      <w:r>
        <w:br w:type="page"/>
      </w:r>
    </w:p>
    <w:p w14:paraId="6897FD47" w14:textId="77777777" w:rsidR="00C14091" w:rsidRDefault="00C14091" w:rsidP="00C14091">
      <w:pPr>
        <w:numPr>
          <w:ilvl w:val="0"/>
          <w:numId w:val="4"/>
        </w:numPr>
      </w:pPr>
      <w:r>
        <w:lastRenderedPageBreak/>
        <w:t>EQ-5D-5L, mapping algorithm; complete case analysis, wider societal perspective</w:t>
      </w:r>
    </w:p>
    <w:p w14:paraId="29DC8C2C" w14:textId="77777777" w:rsidR="00C14091" w:rsidRDefault="00C14091" w:rsidP="00C14091">
      <w:r w:rsidRPr="00E572E9">
        <w:t xml:space="preserve"> </w:t>
      </w:r>
      <w:r w:rsidRPr="00127635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3EC6770D" wp14:editId="5ED1F773">
            <wp:extent cx="3600000" cy="2621160"/>
            <wp:effectExtent l="0" t="0" r="63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9B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380EECCA" wp14:editId="2F9EDE72">
            <wp:extent cx="3600000" cy="2621160"/>
            <wp:effectExtent l="0" t="0" r="635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A45BC" w14:textId="77777777" w:rsidR="00C14091" w:rsidRDefault="00C14091" w:rsidP="00C14091">
      <w:pPr>
        <w:numPr>
          <w:ilvl w:val="0"/>
          <w:numId w:val="4"/>
        </w:numPr>
      </w:pPr>
      <w:r>
        <w:t>SF-12, SF-6D algorithm; complete case analysis, wider societal perspective</w:t>
      </w:r>
    </w:p>
    <w:p w14:paraId="7B88C259" w14:textId="20C0CBC7" w:rsidR="00C14091" w:rsidRDefault="00C14091" w:rsidP="00C14091">
      <w:r w:rsidRPr="0000399B">
        <w:rPr>
          <w:noProof/>
          <w:lang w:eastAsia="en-GB"/>
        </w:rPr>
        <w:drawing>
          <wp:inline distT="0" distB="0" distL="0" distR="0" wp14:anchorId="7CC885D1" wp14:editId="33C28AED">
            <wp:extent cx="3600000" cy="2621160"/>
            <wp:effectExtent l="0" t="0" r="635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9B">
        <w:t xml:space="preserve"> </w:t>
      </w:r>
      <w:r w:rsidRPr="0000399B">
        <w:rPr>
          <w:noProof/>
          <w:lang w:eastAsia="en-GB"/>
        </w:rPr>
        <w:drawing>
          <wp:inline distT="0" distB="0" distL="0" distR="0" wp14:anchorId="4958846F" wp14:editId="63DD6419">
            <wp:extent cx="3600000" cy="2621160"/>
            <wp:effectExtent l="0" t="0" r="635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2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899D" w14:textId="19091FF5" w:rsidR="007D1327" w:rsidRPr="00C14091" w:rsidRDefault="007D1327" w:rsidP="00C14091"/>
    <w:sectPr w:rsidR="007D1327" w:rsidRPr="00C14091" w:rsidSect="0021061D">
      <w:footerReference w:type="defaul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6CBB6" w14:textId="77777777" w:rsidR="00E55ACA" w:rsidRDefault="00E55ACA" w:rsidP="004039C1">
      <w:pPr>
        <w:spacing w:after="0" w:line="240" w:lineRule="auto"/>
      </w:pPr>
      <w:r>
        <w:separator/>
      </w:r>
    </w:p>
  </w:endnote>
  <w:endnote w:type="continuationSeparator" w:id="0">
    <w:p w14:paraId="29EB245F" w14:textId="77777777" w:rsidR="00E55ACA" w:rsidRDefault="00E55ACA" w:rsidP="0040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429202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D08B6FB" w14:textId="66E673AB" w:rsidR="00E55ACA" w:rsidRDefault="00E55AC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4D2A19E" w14:textId="77777777" w:rsidR="00E55ACA" w:rsidRDefault="00E55A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30D03" w14:textId="77777777" w:rsidR="00E55ACA" w:rsidRDefault="00E55ACA" w:rsidP="004039C1">
      <w:pPr>
        <w:spacing w:after="0" w:line="240" w:lineRule="auto"/>
      </w:pPr>
      <w:r>
        <w:separator/>
      </w:r>
    </w:p>
  </w:footnote>
  <w:footnote w:type="continuationSeparator" w:id="0">
    <w:p w14:paraId="66631AF4" w14:textId="77777777" w:rsidR="00E55ACA" w:rsidRDefault="00E55ACA" w:rsidP="00403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C11050"/>
    <w:multiLevelType w:val="hybridMultilevel"/>
    <w:tmpl w:val="0B5C431E"/>
    <w:lvl w:ilvl="0" w:tplc="333850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BE68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F84F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8F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0672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8A7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9AB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60B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A3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42C1FE9"/>
    <w:multiLevelType w:val="hybridMultilevel"/>
    <w:tmpl w:val="AA36613E"/>
    <w:lvl w:ilvl="0" w:tplc="DD98B0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03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AE7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E7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8CC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27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782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1EE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883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D92F94"/>
    <w:multiLevelType w:val="hybridMultilevel"/>
    <w:tmpl w:val="0EF0663E"/>
    <w:lvl w:ilvl="0" w:tplc="D7CC3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F63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8A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78E2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D87B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7C9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C2F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24F7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30A4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BA301E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5331F3E"/>
    <w:multiLevelType w:val="hybridMultilevel"/>
    <w:tmpl w:val="6D1ADA70"/>
    <w:lvl w:ilvl="0" w:tplc="7F5C5D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DCA0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E5A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E63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A47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E4B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036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24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04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A6D2921"/>
    <w:multiLevelType w:val="hybridMultilevel"/>
    <w:tmpl w:val="12324760"/>
    <w:lvl w:ilvl="0" w:tplc="88FEF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CA7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681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CCC4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4A4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2C22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D69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047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6B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48565B4"/>
    <w:multiLevelType w:val="hybridMultilevel"/>
    <w:tmpl w:val="FDEE30D0"/>
    <w:lvl w:ilvl="0" w:tplc="0DBE98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E6E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769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98C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CE9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A1D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281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50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B29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BF5"/>
    <w:rsid w:val="0000399B"/>
    <w:rsid w:val="00035852"/>
    <w:rsid w:val="000509CF"/>
    <w:rsid w:val="00077574"/>
    <w:rsid w:val="000C743C"/>
    <w:rsid w:val="000E6334"/>
    <w:rsid w:val="00127635"/>
    <w:rsid w:val="001C4CDA"/>
    <w:rsid w:val="0021061D"/>
    <w:rsid w:val="0025598D"/>
    <w:rsid w:val="002678A9"/>
    <w:rsid w:val="00281362"/>
    <w:rsid w:val="002960B6"/>
    <w:rsid w:val="002D0C1E"/>
    <w:rsid w:val="002D68CD"/>
    <w:rsid w:val="00305773"/>
    <w:rsid w:val="00316233"/>
    <w:rsid w:val="003579CF"/>
    <w:rsid w:val="00374B27"/>
    <w:rsid w:val="00395194"/>
    <w:rsid w:val="003A5882"/>
    <w:rsid w:val="00401B0B"/>
    <w:rsid w:val="004039C1"/>
    <w:rsid w:val="004C10B7"/>
    <w:rsid w:val="00506BC0"/>
    <w:rsid w:val="005B0924"/>
    <w:rsid w:val="005D5E9B"/>
    <w:rsid w:val="00635D0D"/>
    <w:rsid w:val="006935A1"/>
    <w:rsid w:val="006A3911"/>
    <w:rsid w:val="007024AB"/>
    <w:rsid w:val="00706C2B"/>
    <w:rsid w:val="00723769"/>
    <w:rsid w:val="00766F63"/>
    <w:rsid w:val="00792D0F"/>
    <w:rsid w:val="007B358C"/>
    <w:rsid w:val="007D1327"/>
    <w:rsid w:val="007D2B31"/>
    <w:rsid w:val="008341C7"/>
    <w:rsid w:val="008376B6"/>
    <w:rsid w:val="00850FB8"/>
    <w:rsid w:val="0089448F"/>
    <w:rsid w:val="00894B8D"/>
    <w:rsid w:val="008A2AB8"/>
    <w:rsid w:val="008B082C"/>
    <w:rsid w:val="008B3F29"/>
    <w:rsid w:val="008E335D"/>
    <w:rsid w:val="008E7A5A"/>
    <w:rsid w:val="00905E74"/>
    <w:rsid w:val="009A4656"/>
    <w:rsid w:val="009E280E"/>
    <w:rsid w:val="009F74B1"/>
    <w:rsid w:val="00A26113"/>
    <w:rsid w:val="00A37994"/>
    <w:rsid w:val="00A415B1"/>
    <w:rsid w:val="00A61CD4"/>
    <w:rsid w:val="00AB72DA"/>
    <w:rsid w:val="00AF1150"/>
    <w:rsid w:val="00B44914"/>
    <w:rsid w:val="00B4705D"/>
    <w:rsid w:val="00BB4913"/>
    <w:rsid w:val="00BD208B"/>
    <w:rsid w:val="00C14091"/>
    <w:rsid w:val="00C809B2"/>
    <w:rsid w:val="00C87DBD"/>
    <w:rsid w:val="00C91ED9"/>
    <w:rsid w:val="00CD48DF"/>
    <w:rsid w:val="00D15646"/>
    <w:rsid w:val="00DE3FC8"/>
    <w:rsid w:val="00DF05F7"/>
    <w:rsid w:val="00E3090B"/>
    <w:rsid w:val="00E55ACA"/>
    <w:rsid w:val="00E57023"/>
    <w:rsid w:val="00E572E9"/>
    <w:rsid w:val="00E66B39"/>
    <w:rsid w:val="00EC3BF5"/>
    <w:rsid w:val="00F2474D"/>
    <w:rsid w:val="00F730B6"/>
    <w:rsid w:val="00F842FA"/>
    <w:rsid w:val="00FA794E"/>
    <w:rsid w:val="00FC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E8041"/>
  <w15:chartTrackingRefBased/>
  <w15:docId w15:val="{968BF891-036C-4F89-B5C5-4FF568690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4091"/>
  </w:style>
  <w:style w:type="paragraph" w:styleId="Heading1">
    <w:name w:val="heading 1"/>
    <w:basedOn w:val="Normal"/>
    <w:next w:val="Normal"/>
    <w:link w:val="Heading1Char"/>
    <w:uiPriority w:val="9"/>
    <w:qFormat/>
    <w:rsid w:val="004039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B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BF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B092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039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039C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039C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03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9C1"/>
  </w:style>
  <w:style w:type="paragraph" w:styleId="Footer">
    <w:name w:val="footer"/>
    <w:basedOn w:val="Normal"/>
    <w:link w:val="FooterChar"/>
    <w:uiPriority w:val="99"/>
    <w:unhideWhenUsed/>
    <w:rsid w:val="00403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9C1"/>
  </w:style>
  <w:style w:type="paragraph" w:styleId="Caption">
    <w:name w:val="caption"/>
    <w:basedOn w:val="Normal"/>
    <w:next w:val="Normal"/>
    <w:uiPriority w:val="35"/>
    <w:unhideWhenUsed/>
    <w:qFormat/>
    <w:rsid w:val="00FC46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unhideWhenUsed/>
    <w:rsid w:val="005D5E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D5E9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D5E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5E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5E9B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702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B082C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08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optext">
    <w:name w:val="top__text"/>
    <w:basedOn w:val="DefaultParagraphFont"/>
    <w:rsid w:val="008B0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0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95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34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1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23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9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67754F1-32EA-43F6-807B-3C58C0B12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19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Clarke</dc:creator>
  <cp:keywords/>
  <dc:description/>
  <cp:lastModifiedBy>Caroline Clarke</cp:lastModifiedBy>
  <cp:revision>8</cp:revision>
  <dcterms:created xsi:type="dcterms:W3CDTF">2020-10-13T14:59:00Z</dcterms:created>
  <dcterms:modified xsi:type="dcterms:W3CDTF">2021-04-20T11:50:00Z</dcterms:modified>
</cp:coreProperties>
</file>