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41F1D8" w14:textId="20F39D01" w:rsidR="0059530C" w:rsidRPr="00EF15A3" w:rsidRDefault="0059530C" w:rsidP="00EF15A3">
      <w:pPr>
        <w:pStyle w:val="Title"/>
        <w:jc w:val="center"/>
        <w:rPr>
          <w:b/>
        </w:rPr>
      </w:pPr>
      <w:r w:rsidRPr="00EF15A3">
        <w:rPr>
          <w:b/>
        </w:rPr>
        <w:t>S</w:t>
      </w:r>
      <w:r w:rsidR="00B4509F" w:rsidRPr="00EF15A3">
        <w:rPr>
          <w:b/>
        </w:rPr>
        <w:t xml:space="preserve">upporting Excellence in </w:t>
      </w:r>
      <w:r w:rsidRPr="00EF15A3">
        <w:rPr>
          <w:b/>
        </w:rPr>
        <w:t>E</w:t>
      </w:r>
      <w:r w:rsidR="00B4509F" w:rsidRPr="00EF15A3">
        <w:rPr>
          <w:b/>
        </w:rPr>
        <w:t xml:space="preserve">nd of Life Care in </w:t>
      </w:r>
      <w:r w:rsidRPr="00EF15A3">
        <w:rPr>
          <w:b/>
        </w:rPr>
        <w:t>D</w:t>
      </w:r>
      <w:r w:rsidR="00B4509F" w:rsidRPr="00EF15A3">
        <w:rPr>
          <w:b/>
        </w:rPr>
        <w:t>ementia (SEED</w:t>
      </w:r>
      <w:r w:rsidR="006B7A84">
        <w:rPr>
          <w:b/>
        </w:rPr>
        <w:t xml:space="preserve"> programme</w:t>
      </w:r>
      <w:r w:rsidR="00B4509F" w:rsidRPr="00EF15A3">
        <w:rPr>
          <w:b/>
        </w:rPr>
        <w:t>)</w:t>
      </w:r>
      <w:r w:rsidR="006B7A84">
        <w:rPr>
          <w:b/>
        </w:rPr>
        <w:t>: can a Nurse Specialist improve care for people with memory problems now and in the future?</w:t>
      </w:r>
      <w:r w:rsidR="00B4509F" w:rsidRPr="00EF15A3">
        <w:rPr>
          <w:b/>
        </w:rPr>
        <w:t xml:space="preserve"> </w:t>
      </w:r>
    </w:p>
    <w:p w14:paraId="569F3E1F" w14:textId="77777777" w:rsidR="00B4509F" w:rsidRPr="00EF15A3" w:rsidRDefault="00B4509F" w:rsidP="00EF15A3">
      <w:pPr>
        <w:pStyle w:val="Title"/>
        <w:jc w:val="center"/>
        <w:rPr>
          <w:b/>
        </w:rPr>
      </w:pPr>
    </w:p>
    <w:p w14:paraId="361F1237" w14:textId="77777777" w:rsidR="00B4509F" w:rsidRPr="00EF15A3" w:rsidRDefault="00B4509F" w:rsidP="00EF15A3">
      <w:pPr>
        <w:pStyle w:val="Title"/>
        <w:jc w:val="center"/>
        <w:rPr>
          <w:b/>
        </w:rPr>
      </w:pPr>
    </w:p>
    <w:p w14:paraId="6D7C2327" w14:textId="76EF5B11" w:rsidR="00B4509F" w:rsidRPr="00EF15A3" w:rsidRDefault="00B4509F" w:rsidP="00EF15A3">
      <w:pPr>
        <w:pStyle w:val="Title"/>
        <w:jc w:val="center"/>
        <w:rPr>
          <w:b/>
        </w:rPr>
      </w:pPr>
      <w:r w:rsidRPr="00EF15A3">
        <w:rPr>
          <w:b/>
        </w:rPr>
        <w:t xml:space="preserve">The SEED </w:t>
      </w:r>
      <w:r w:rsidR="007567CB" w:rsidRPr="00EF15A3">
        <w:rPr>
          <w:b/>
        </w:rPr>
        <w:t xml:space="preserve">intervention </w:t>
      </w:r>
      <w:r w:rsidRPr="00EF15A3">
        <w:rPr>
          <w:b/>
        </w:rPr>
        <w:t>manual</w:t>
      </w:r>
    </w:p>
    <w:p w14:paraId="72E82892" w14:textId="77777777" w:rsidR="00B4509F" w:rsidRPr="00EF15A3" w:rsidRDefault="00B4509F" w:rsidP="00B56FC6"/>
    <w:p w14:paraId="646BE00E" w14:textId="77777777" w:rsidR="00B56FC6" w:rsidRDefault="00B56FC6" w:rsidP="00B56FC6"/>
    <w:p w14:paraId="197F6C1B" w14:textId="77777777" w:rsidR="00B56FC6" w:rsidRDefault="00B56FC6" w:rsidP="00B56FC6"/>
    <w:p w14:paraId="23FE86E5" w14:textId="77777777" w:rsidR="00B56FC6" w:rsidRDefault="00B56FC6" w:rsidP="00B56FC6"/>
    <w:p w14:paraId="7689D0B6" w14:textId="77777777" w:rsidR="00B56FC6" w:rsidRDefault="00B56FC6" w:rsidP="00B56FC6"/>
    <w:p w14:paraId="2018C7EF" w14:textId="77777777" w:rsidR="00B56FC6" w:rsidRDefault="00B56FC6" w:rsidP="00B56FC6"/>
    <w:p w14:paraId="4862F451" w14:textId="77777777" w:rsidR="00B56FC6" w:rsidRDefault="00B56FC6" w:rsidP="00B56FC6"/>
    <w:p w14:paraId="2C11D3C1" w14:textId="77777777" w:rsidR="00B56FC6" w:rsidRPr="00B56FC6" w:rsidRDefault="00B56FC6" w:rsidP="00B56FC6">
      <w:pPr>
        <w:rPr>
          <w:sz w:val="28"/>
          <w:szCs w:val="28"/>
        </w:rPr>
      </w:pPr>
      <w:r w:rsidRPr="00B56FC6">
        <w:rPr>
          <w:b/>
          <w:sz w:val="28"/>
          <w:szCs w:val="28"/>
        </w:rPr>
        <w:t>Chief Investigator:</w:t>
      </w:r>
      <w:r w:rsidRPr="00B56FC6">
        <w:rPr>
          <w:sz w:val="28"/>
          <w:szCs w:val="28"/>
        </w:rPr>
        <w:t xml:space="preserve"> Professor Louise Robinson</w:t>
      </w:r>
    </w:p>
    <w:p w14:paraId="26303D8E" w14:textId="77777777" w:rsidR="00B56FC6" w:rsidRPr="00B56FC6" w:rsidRDefault="00B56FC6" w:rsidP="00B56FC6">
      <w:pPr>
        <w:rPr>
          <w:sz w:val="28"/>
          <w:szCs w:val="28"/>
        </w:rPr>
      </w:pPr>
    </w:p>
    <w:p w14:paraId="438D6E98" w14:textId="52AF3B3F" w:rsidR="00B56FC6" w:rsidRPr="00B56FC6" w:rsidRDefault="00B56FC6" w:rsidP="00B56FC6">
      <w:pPr>
        <w:rPr>
          <w:rFonts w:cs="ArialMT"/>
          <w:sz w:val="28"/>
          <w:szCs w:val="28"/>
        </w:rPr>
      </w:pPr>
      <w:r w:rsidRPr="00B56FC6">
        <w:rPr>
          <w:b/>
          <w:sz w:val="28"/>
          <w:szCs w:val="28"/>
        </w:rPr>
        <w:t>Funded by</w:t>
      </w:r>
      <w:r>
        <w:rPr>
          <w:sz w:val="28"/>
          <w:szCs w:val="28"/>
        </w:rPr>
        <w:t>:</w:t>
      </w:r>
      <w:r w:rsidRPr="00B56FC6">
        <w:rPr>
          <w:sz w:val="28"/>
          <w:szCs w:val="28"/>
        </w:rPr>
        <w:t xml:space="preserve"> the National Institute for Health Research (</w:t>
      </w:r>
      <w:r w:rsidRPr="00B56FC6">
        <w:rPr>
          <w:rFonts w:cs="ArialMT"/>
          <w:sz w:val="28"/>
          <w:szCs w:val="28"/>
        </w:rPr>
        <w:t>DTC-RP-PG-0611-20005</w:t>
      </w:r>
      <w:r>
        <w:rPr>
          <w:rFonts w:cs="ArialMT"/>
          <w:sz w:val="28"/>
          <w:szCs w:val="28"/>
        </w:rPr>
        <w:t>)</w:t>
      </w:r>
    </w:p>
    <w:p w14:paraId="107A34DA" w14:textId="77777777" w:rsidR="00B56FC6" w:rsidRPr="00B56FC6" w:rsidRDefault="00B56FC6" w:rsidP="00B56FC6">
      <w:pPr>
        <w:rPr>
          <w:rFonts w:cs="ArialMT"/>
          <w:sz w:val="28"/>
          <w:szCs w:val="28"/>
        </w:rPr>
      </w:pPr>
    </w:p>
    <w:p w14:paraId="3B4A4F8F" w14:textId="67FF071D" w:rsidR="00B56FC6" w:rsidRPr="00B56FC6" w:rsidRDefault="00B56FC6" w:rsidP="00B56FC6">
      <w:pPr>
        <w:rPr>
          <w:rFonts w:cs="ArialMT"/>
          <w:sz w:val="28"/>
          <w:szCs w:val="28"/>
        </w:rPr>
      </w:pPr>
      <w:r w:rsidRPr="00B56FC6">
        <w:rPr>
          <w:rFonts w:cs="ArialMT"/>
          <w:b/>
          <w:sz w:val="28"/>
          <w:szCs w:val="28"/>
        </w:rPr>
        <w:t>Sponsor:</w:t>
      </w:r>
      <w:r w:rsidRPr="00B56FC6">
        <w:rPr>
          <w:rFonts w:cs="ArialMT"/>
          <w:sz w:val="28"/>
          <w:szCs w:val="28"/>
        </w:rPr>
        <w:t xml:space="preserve"> Northumbria Healthcare NHS Foundation Trust</w:t>
      </w:r>
    </w:p>
    <w:p w14:paraId="1AE863C3" w14:textId="77777777" w:rsidR="00B56FC6" w:rsidRDefault="00B56FC6" w:rsidP="00B56FC6">
      <w:pPr>
        <w:rPr>
          <w:rFonts w:cs="ArialMT"/>
          <w:b/>
          <w:sz w:val="28"/>
          <w:szCs w:val="28"/>
        </w:rPr>
      </w:pPr>
    </w:p>
    <w:p w14:paraId="2CDAFBEA" w14:textId="0EA9D289" w:rsidR="00B56FC6" w:rsidRPr="00B56FC6" w:rsidRDefault="00B56FC6" w:rsidP="00B56FC6">
      <w:pPr>
        <w:rPr>
          <w:sz w:val="28"/>
          <w:szCs w:val="28"/>
        </w:rPr>
      </w:pPr>
      <w:r w:rsidRPr="00B56FC6">
        <w:rPr>
          <w:rFonts w:cs="ArialMT"/>
          <w:b/>
          <w:sz w:val="28"/>
          <w:szCs w:val="28"/>
        </w:rPr>
        <w:t>IRAS number:</w:t>
      </w:r>
      <w:r w:rsidRPr="00B56FC6">
        <w:rPr>
          <w:rFonts w:cs="ArialMT"/>
          <w:sz w:val="28"/>
          <w:szCs w:val="28"/>
        </w:rPr>
        <w:t xml:space="preserve"> 211291</w:t>
      </w:r>
    </w:p>
    <w:p w14:paraId="1FE7DBA4" w14:textId="61D136C6" w:rsidR="0059530C" w:rsidRPr="00EF15A3" w:rsidRDefault="0059530C" w:rsidP="00B56FC6">
      <w:r w:rsidRPr="00EF15A3">
        <w:br w:type="page"/>
      </w:r>
    </w:p>
    <w:sdt>
      <w:sdtPr>
        <w:rPr>
          <w:rFonts w:asciiTheme="minorHAnsi" w:eastAsiaTheme="minorHAnsi" w:hAnsiTheme="minorHAnsi" w:cstheme="minorBidi"/>
          <w:color w:val="auto"/>
          <w:sz w:val="22"/>
          <w:szCs w:val="22"/>
          <w:lang w:val="en-GB"/>
        </w:rPr>
        <w:id w:val="702450251"/>
        <w:docPartObj>
          <w:docPartGallery w:val="Table of Contents"/>
          <w:docPartUnique/>
        </w:docPartObj>
      </w:sdtPr>
      <w:sdtEndPr>
        <w:rPr>
          <w:b/>
          <w:bCs/>
          <w:noProof/>
        </w:rPr>
      </w:sdtEndPr>
      <w:sdtContent>
        <w:p w14:paraId="1CE1D2E9" w14:textId="77777777" w:rsidR="0059530C" w:rsidRPr="008D6137" w:rsidRDefault="0059530C" w:rsidP="00EF15A3">
          <w:pPr>
            <w:pStyle w:val="TOCHeading"/>
            <w:spacing w:line="276" w:lineRule="auto"/>
            <w:contextualSpacing/>
            <w:rPr>
              <w:rStyle w:val="Heading1Char"/>
              <w:b/>
            </w:rPr>
          </w:pPr>
          <w:r w:rsidRPr="008D6137">
            <w:rPr>
              <w:rStyle w:val="Heading1Char"/>
              <w:b/>
            </w:rPr>
            <w:t>Contents</w:t>
          </w:r>
        </w:p>
        <w:p w14:paraId="3264034B" w14:textId="77777777" w:rsidR="006E6F89" w:rsidRDefault="0059530C">
          <w:pPr>
            <w:pStyle w:val="TOC1"/>
            <w:tabs>
              <w:tab w:val="left" w:pos="440"/>
              <w:tab w:val="right" w:leader="dot" w:pos="9016"/>
            </w:tabs>
            <w:rPr>
              <w:rFonts w:eastAsiaTheme="minorEastAsia"/>
              <w:noProof/>
              <w:lang w:eastAsia="en-GB"/>
            </w:rPr>
          </w:pPr>
          <w:r w:rsidRPr="00EF15A3">
            <w:fldChar w:fldCharType="begin"/>
          </w:r>
          <w:r w:rsidRPr="00EF15A3">
            <w:instrText xml:space="preserve"> TOC \o "1-3" \h \z \u </w:instrText>
          </w:r>
          <w:r w:rsidRPr="00EF15A3">
            <w:fldChar w:fldCharType="separate"/>
          </w:r>
          <w:hyperlink w:anchor="_Toc475361675" w:history="1">
            <w:r w:rsidR="006E6F89" w:rsidRPr="008512C4">
              <w:rPr>
                <w:rStyle w:val="Hyperlink"/>
                <w:noProof/>
              </w:rPr>
              <w:t>1.</w:t>
            </w:r>
            <w:r w:rsidR="006E6F89">
              <w:rPr>
                <w:rFonts w:eastAsiaTheme="minorEastAsia"/>
                <w:noProof/>
                <w:lang w:eastAsia="en-GB"/>
              </w:rPr>
              <w:tab/>
            </w:r>
            <w:r w:rsidR="006E6F89" w:rsidRPr="008512C4">
              <w:rPr>
                <w:rStyle w:val="Hyperlink"/>
                <w:noProof/>
              </w:rPr>
              <w:t>Background</w:t>
            </w:r>
            <w:r w:rsidR="006E6F89">
              <w:rPr>
                <w:noProof/>
                <w:webHidden/>
              </w:rPr>
              <w:tab/>
            </w:r>
            <w:r w:rsidR="006E6F89">
              <w:rPr>
                <w:noProof/>
                <w:webHidden/>
              </w:rPr>
              <w:fldChar w:fldCharType="begin"/>
            </w:r>
            <w:r w:rsidR="006E6F89">
              <w:rPr>
                <w:noProof/>
                <w:webHidden/>
              </w:rPr>
              <w:instrText xml:space="preserve"> PAGEREF _Toc475361675 \h </w:instrText>
            </w:r>
            <w:r w:rsidR="006E6F89">
              <w:rPr>
                <w:noProof/>
                <w:webHidden/>
              </w:rPr>
            </w:r>
            <w:r w:rsidR="006E6F89">
              <w:rPr>
                <w:noProof/>
                <w:webHidden/>
              </w:rPr>
              <w:fldChar w:fldCharType="separate"/>
            </w:r>
            <w:r w:rsidR="006E6F89">
              <w:rPr>
                <w:noProof/>
                <w:webHidden/>
              </w:rPr>
              <w:t>4</w:t>
            </w:r>
            <w:r w:rsidR="006E6F89">
              <w:rPr>
                <w:noProof/>
                <w:webHidden/>
              </w:rPr>
              <w:fldChar w:fldCharType="end"/>
            </w:r>
          </w:hyperlink>
        </w:p>
        <w:p w14:paraId="41DF1B5A" w14:textId="77777777" w:rsidR="006E6F89" w:rsidRDefault="00603620">
          <w:pPr>
            <w:pStyle w:val="TOC2"/>
            <w:tabs>
              <w:tab w:val="right" w:leader="dot" w:pos="9016"/>
            </w:tabs>
            <w:rPr>
              <w:rFonts w:eastAsiaTheme="minorEastAsia"/>
              <w:noProof/>
              <w:lang w:eastAsia="en-GB"/>
            </w:rPr>
          </w:pPr>
          <w:hyperlink w:anchor="_Toc475361676" w:history="1">
            <w:r w:rsidR="006E6F89" w:rsidRPr="008512C4">
              <w:rPr>
                <w:rStyle w:val="Hyperlink"/>
                <w:noProof/>
              </w:rPr>
              <w:t>Introduction to the SEED programme</w:t>
            </w:r>
            <w:r w:rsidR="006E6F89">
              <w:rPr>
                <w:noProof/>
                <w:webHidden/>
              </w:rPr>
              <w:tab/>
            </w:r>
            <w:r w:rsidR="006E6F89">
              <w:rPr>
                <w:noProof/>
                <w:webHidden/>
              </w:rPr>
              <w:fldChar w:fldCharType="begin"/>
            </w:r>
            <w:r w:rsidR="006E6F89">
              <w:rPr>
                <w:noProof/>
                <w:webHidden/>
              </w:rPr>
              <w:instrText xml:space="preserve"> PAGEREF _Toc475361676 \h </w:instrText>
            </w:r>
            <w:r w:rsidR="006E6F89">
              <w:rPr>
                <w:noProof/>
                <w:webHidden/>
              </w:rPr>
            </w:r>
            <w:r w:rsidR="006E6F89">
              <w:rPr>
                <w:noProof/>
                <w:webHidden/>
              </w:rPr>
              <w:fldChar w:fldCharType="separate"/>
            </w:r>
            <w:r w:rsidR="006E6F89">
              <w:rPr>
                <w:noProof/>
                <w:webHidden/>
              </w:rPr>
              <w:t>4</w:t>
            </w:r>
            <w:r w:rsidR="006E6F89">
              <w:rPr>
                <w:noProof/>
                <w:webHidden/>
              </w:rPr>
              <w:fldChar w:fldCharType="end"/>
            </w:r>
          </w:hyperlink>
        </w:p>
        <w:p w14:paraId="272933FF" w14:textId="77777777" w:rsidR="006E6F89" w:rsidRDefault="00603620">
          <w:pPr>
            <w:pStyle w:val="TOC2"/>
            <w:tabs>
              <w:tab w:val="right" w:leader="dot" w:pos="9016"/>
            </w:tabs>
            <w:rPr>
              <w:rFonts w:eastAsiaTheme="minorEastAsia"/>
              <w:noProof/>
              <w:lang w:eastAsia="en-GB"/>
            </w:rPr>
          </w:pPr>
          <w:hyperlink w:anchor="_Toc475361677" w:history="1">
            <w:r w:rsidR="006E6F89" w:rsidRPr="008512C4">
              <w:rPr>
                <w:rStyle w:val="Hyperlink"/>
                <w:noProof/>
              </w:rPr>
              <w:t>How the SEED intervention was developed</w:t>
            </w:r>
            <w:r w:rsidR="006E6F89">
              <w:rPr>
                <w:noProof/>
                <w:webHidden/>
              </w:rPr>
              <w:tab/>
            </w:r>
            <w:r w:rsidR="006E6F89">
              <w:rPr>
                <w:noProof/>
                <w:webHidden/>
              </w:rPr>
              <w:fldChar w:fldCharType="begin"/>
            </w:r>
            <w:r w:rsidR="006E6F89">
              <w:rPr>
                <w:noProof/>
                <w:webHidden/>
              </w:rPr>
              <w:instrText xml:space="preserve"> PAGEREF _Toc475361677 \h </w:instrText>
            </w:r>
            <w:r w:rsidR="006E6F89">
              <w:rPr>
                <w:noProof/>
                <w:webHidden/>
              </w:rPr>
            </w:r>
            <w:r w:rsidR="006E6F89">
              <w:rPr>
                <w:noProof/>
                <w:webHidden/>
              </w:rPr>
              <w:fldChar w:fldCharType="separate"/>
            </w:r>
            <w:r w:rsidR="006E6F89">
              <w:rPr>
                <w:noProof/>
                <w:webHidden/>
              </w:rPr>
              <w:t>4</w:t>
            </w:r>
            <w:r w:rsidR="006E6F89">
              <w:rPr>
                <w:noProof/>
                <w:webHidden/>
              </w:rPr>
              <w:fldChar w:fldCharType="end"/>
            </w:r>
          </w:hyperlink>
        </w:p>
        <w:p w14:paraId="72BC917B" w14:textId="77777777" w:rsidR="006E6F89" w:rsidRDefault="00603620">
          <w:pPr>
            <w:pStyle w:val="TOC1"/>
            <w:tabs>
              <w:tab w:val="left" w:pos="440"/>
              <w:tab w:val="right" w:leader="dot" w:pos="9016"/>
            </w:tabs>
            <w:rPr>
              <w:rFonts w:eastAsiaTheme="minorEastAsia"/>
              <w:noProof/>
              <w:lang w:eastAsia="en-GB"/>
            </w:rPr>
          </w:pPr>
          <w:hyperlink w:anchor="_Toc475361678" w:history="1">
            <w:r w:rsidR="006E6F89" w:rsidRPr="008512C4">
              <w:rPr>
                <w:rStyle w:val="Hyperlink"/>
                <w:noProof/>
              </w:rPr>
              <w:t>2.</w:t>
            </w:r>
            <w:r w:rsidR="006E6F89">
              <w:rPr>
                <w:rFonts w:eastAsiaTheme="minorEastAsia"/>
                <w:noProof/>
                <w:lang w:eastAsia="en-GB"/>
              </w:rPr>
              <w:tab/>
            </w:r>
            <w:r w:rsidR="006E6F89" w:rsidRPr="008512C4">
              <w:rPr>
                <w:rStyle w:val="Hyperlink"/>
                <w:noProof/>
              </w:rPr>
              <w:t>Overview of the SEED intervention</w:t>
            </w:r>
            <w:r w:rsidR="006E6F89">
              <w:rPr>
                <w:noProof/>
                <w:webHidden/>
              </w:rPr>
              <w:tab/>
            </w:r>
            <w:r w:rsidR="006E6F89">
              <w:rPr>
                <w:noProof/>
                <w:webHidden/>
              </w:rPr>
              <w:fldChar w:fldCharType="begin"/>
            </w:r>
            <w:r w:rsidR="006E6F89">
              <w:rPr>
                <w:noProof/>
                <w:webHidden/>
              </w:rPr>
              <w:instrText xml:space="preserve"> PAGEREF _Toc475361678 \h </w:instrText>
            </w:r>
            <w:r w:rsidR="006E6F89">
              <w:rPr>
                <w:noProof/>
                <w:webHidden/>
              </w:rPr>
            </w:r>
            <w:r w:rsidR="006E6F89">
              <w:rPr>
                <w:noProof/>
                <w:webHidden/>
              </w:rPr>
              <w:fldChar w:fldCharType="separate"/>
            </w:r>
            <w:r w:rsidR="006E6F89">
              <w:rPr>
                <w:noProof/>
                <w:webHidden/>
              </w:rPr>
              <w:t>5</w:t>
            </w:r>
            <w:r w:rsidR="006E6F89">
              <w:rPr>
                <w:noProof/>
                <w:webHidden/>
              </w:rPr>
              <w:fldChar w:fldCharType="end"/>
            </w:r>
          </w:hyperlink>
        </w:p>
        <w:p w14:paraId="4725FF57" w14:textId="6E0C8F07" w:rsidR="006E6F89" w:rsidRDefault="00603620">
          <w:pPr>
            <w:pStyle w:val="TOC3"/>
            <w:tabs>
              <w:tab w:val="right" w:leader="dot" w:pos="9016"/>
            </w:tabs>
            <w:rPr>
              <w:rFonts w:eastAsiaTheme="minorEastAsia"/>
              <w:noProof/>
              <w:lang w:eastAsia="en-GB"/>
            </w:rPr>
          </w:pPr>
          <w:hyperlink w:anchor="_Toc475361679" w:history="1">
            <w:r w:rsidR="00836C6C">
              <w:rPr>
                <w:rStyle w:val="Hyperlink"/>
                <w:noProof/>
              </w:rPr>
              <w:t>Who –</w:t>
            </w:r>
            <w:r w:rsidR="006E6F89" w:rsidRPr="008512C4">
              <w:rPr>
                <w:rStyle w:val="Hyperlink"/>
                <w:noProof/>
              </w:rPr>
              <w:t xml:space="preserve"> The Dementia Nurse Specialist</w:t>
            </w:r>
            <w:r w:rsidR="006E6F89">
              <w:rPr>
                <w:noProof/>
                <w:webHidden/>
              </w:rPr>
              <w:tab/>
            </w:r>
            <w:r w:rsidR="006E6F89">
              <w:rPr>
                <w:noProof/>
                <w:webHidden/>
              </w:rPr>
              <w:fldChar w:fldCharType="begin"/>
            </w:r>
            <w:r w:rsidR="006E6F89">
              <w:rPr>
                <w:noProof/>
                <w:webHidden/>
              </w:rPr>
              <w:instrText xml:space="preserve"> PAGEREF _Toc475361679 \h </w:instrText>
            </w:r>
            <w:r w:rsidR="006E6F89">
              <w:rPr>
                <w:noProof/>
                <w:webHidden/>
              </w:rPr>
            </w:r>
            <w:r w:rsidR="006E6F89">
              <w:rPr>
                <w:noProof/>
                <w:webHidden/>
              </w:rPr>
              <w:fldChar w:fldCharType="separate"/>
            </w:r>
            <w:r w:rsidR="006E6F89">
              <w:rPr>
                <w:noProof/>
                <w:webHidden/>
              </w:rPr>
              <w:t>6</w:t>
            </w:r>
            <w:r w:rsidR="006E6F89">
              <w:rPr>
                <w:noProof/>
                <w:webHidden/>
              </w:rPr>
              <w:fldChar w:fldCharType="end"/>
            </w:r>
          </w:hyperlink>
        </w:p>
        <w:p w14:paraId="17C17690" w14:textId="77777777" w:rsidR="006E6F89" w:rsidRDefault="00603620">
          <w:pPr>
            <w:pStyle w:val="TOC3"/>
            <w:tabs>
              <w:tab w:val="right" w:leader="dot" w:pos="9016"/>
            </w:tabs>
            <w:rPr>
              <w:rFonts w:eastAsiaTheme="minorEastAsia"/>
              <w:noProof/>
              <w:lang w:eastAsia="en-GB"/>
            </w:rPr>
          </w:pPr>
          <w:hyperlink w:anchor="_Toc475361680" w:history="1">
            <w:r w:rsidR="006E6F89" w:rsidRPr="008512C4">
              <w:rPr>
                <w:rStyle w:val="Hyperlink"/>
                <w:noProof/>
              </w:rPr>
              <w:t>What – the seven key factors which support good end of life care in dementia</w:t>
            </w:r>
            <w:r w:rsidR="006E6F89">
              <w:rPr>
                <w:noProof/>
                <w:webHidden/>
              </w:rPr>
              <w:tab/>
            </w:r>
            <w:r w:rsidR="006E6F89">
              <w:rPr>
                <w:noProof/>
                <w:webHidden/>
              </w:rPr>
              <w:fldChar w:fldCharType="begin"/>
            </w:r>
            <w:r w:rsidR="006E6F89">
              <w:rPr>
                <w:noProof/>
                <w:webHidden/>
              </w:rPr>
              <w:instrText xml:space="preserve"> PAGEREF _Toc475361680 \h </w:instrText>
            </w:r>
            <w:r w:rsidR="006E6F89">
              <w:rPr>
                <w:noProof/>
                <w:webHidden/>
              </w:rPr>
            </w:r>
            <w:r w:rsidR="006E6F89">
              <w:rPr>
                <w:noProof/>
                <w:webHidden/>
              </w:rPr>
              <w:fldChar w:fldCharType="separate"/>
            </w:r>
            <w:r w:rsidR="006E6F89">
              <w:rPr>
                <w:noProof/>
                <w:webHidden/>
              </w:rPr>
              <w:t>7</w:t>
            </w:r>
            <w:r w:rsidR="006E6F89">
              <w:rPr>
                <w:noProof/>
                <w:webHidden/>
              </w:rPr>
              <w:fldChar w:fldCharType="end"/>
            </w:r>
          </w:hyperlink>
        </w:p>
        <w:p w14:paraId="73EE3080" w14:textId="77777777" w:rsidR="006E6F89" w:rsidRDefault="00603620">
          <w:pPr>
            <w:pStyle w:val="TOC3"/>
            <w:tabs>
              <w:tab w:val="right" w:leader="dot" w:pos="9016"/>
            </w:tabs>
            <w:rPr>
              <w:rFonts w:eastAsiaTheme="minorEastAsia"/>
              <w:noProof/>
              <w:lang w:eastAsia="en-GB"/>
            </w:rPr>
          </w:pPr>
          <w:hyperlink w:anchor="_Toc475361681" w:history="1">
            <w:r w:rsidR="006E6F89" w:rsidRPr="008512C4">
              <w:rPr>
                <w:rStyle w:val="Hyperlink"/>
                <w:noProof/>
              </w:rPr>
              <w:t>How – identifying timely and appropriate resources</w:t>
            </w:r>
            <w:r w:rsidR="006E6F89">
              <w:rPr>
                <w:noProof/>
                <w:webHidden/>
              </w:rPr>
              <w:tab/>
            </w:r>
            <w:r w:rsidR="006E6F89">
              <w:rPr>
                <w:noProof/>
                <w:webHidden/>
              </w:rPr>
              <w:fldChar w:fldCharType="begin"/>
            </w:r>
            <w:r w:rsidR="006E6F89">
              <w:rPr>
                <w:noProof/>
                <w:webHidden/>
              </w:rPr>
              <w:instrText xml:space="preserve"> PAGEREF _Toc475361681 \h </w:instrText>
            </w:r>
            <w:r w:rsidR="006E6F89">
              <w:rPr>
                <w:noProof/>
                <w:webHidden/>
              </w:rPr>
            </w:r>
            <w:r w:rsidR="006E6F89">
              <w:rPr>
                <w:noProof/>
                <w:webHidden/>
              </w:rPr>
              <w:fldChar w:fldCharType="separate"/>
            </w:r>
            <w:r w:rsidR="006E6F89">
              <w:rPr>
                <w:noProof/>
                <w:webHidden/>
              </w:rPr>
              <w:t>8</w:t>
            </w:r>
            <w:r w:rsidR="006E6F89">
              <w:rPr>
                <w:noProof/>
                <w:webHidden/>
              </w:rPr>
              <w:fldChar w:fldCharType="end"/>
            </w:r>
          </w:hyperlink>
        </w:p>
        <w:p w14:paraId="13C79590" w14:textId="77777777" w:rsidR="006E6F89" w:rsidRDefault="00603620">
          <w:pPr>
            <w:pStyle w:val="TOC1"/>
            <w:tabs>
              <w:tab w:val="left" w:pos="440"/>
              <w:tab w:val="right" w:leader="dot" w:pos="9016"/>
            </w:tabs>
            <w:rPr>
              <w:rFonts w:eastAsiaTheme="minorEastAsia"/>
              <w:noProof/>
              <w:lang w:eastAsia="en-GB"/>
            </w:rPr>
          </w:pPr>
          <w:hyperlink w:anchor="_Toc475361682" w:history="1">
            <w:r w:rsidR="006E6F89" w:rsidRPr="008512C4">
              <w:rPr>
                <w:rStyle w:val="Hyperlink"/>
                <w:noProof/>
              </w:rPr>
              <w:t>3.</w:t>
            </w:r>
            <w:r w:rsidR="006E6F89">
              <w:rPr>
                <w:rFonts w:eastAsiaTheme="minorEastAsia"/>
                <w:noProof/>
                <w:lang w:eastAsia="en-GB"/>
              </w:rPr>
              <w:tab/>
            </w:r>
            <w:r w:rsidR="006E6F89" w:rsidRPr="008512C4">
              <w:rPr>
                <w:rStyle w:val="Hyperlink"/>
                <w:noProof/>
              </w:rPr>
              <w:t>The seven key factors influencing end of life care in dementia</w:t>
            </w:r>
            <w:r w:rsidR="006E6F89">
              <w:rPr>
                <w:noProof/>
                <w:webHidden/>
              </w:rPr>
              <w:tab/>
            </w:r>
            <w:r w:rsidR="006E6F89">
              <w:rPr>
                <w:noProof/>
                <w:webHidden/>
              </w:rPr>
              <w:fldChar w:fldCharType="begin"/>
            </w:r>
            <w:r w:rsidR="006E6F89">
              <w:rPr>
                <w:noProof/>
                <w:webHidden/>
              </w:rPr>
              <w:instrText xml:space="preserve"> PAGEREF _Toc475361682 \h </w:instrText>
            </w:r>
            <w:r w:rsidR="006E6F89">
              <w:rPr>
                <w:noProof/>
                <w:webHidden/>
              </w:rPr>
            </w:r>
            <w:r w:rsidR="006E6F89">
              <w:rPr>
                <w:noProof/>
                <w:webHidden/>
              </w:rPr>
              <w:fldChar w:fldCharType="separate"/>
            </w:r>
            <w:r w:rsidR="006E6F89">
              <w:rPr>
                <w:noProof/>
                <w:webHidden/>
              </w:rPr>
              <w:t>10</w:t>
            </w:r>
            <w:r w:rsidR="006E6F89">
              <w:rPr>
                <w:noProof/>
                <w:webHidden/>
              </w:rPr>
              <w:fldChar w:fldCharType="end"/>
            </w:r>
          </w:hyperlink>
        </w:p>
        <w:p w14:paraId="6AC180EA" w14:textId="77777777" w:rsidR="006E6F89" w:rsidRDefault="00603620">
          <w:pPr>
            <w:pStyle w:val="TOC2"/>
            <w:tabs>
              <w:tab w:val="right" w:leader="dot" w:pos="9016"/>
            </w:tabs>
            <w:rPr>
              <w:rFonts w:eastAsiaTheme="minorEastAsia"/>
              <w:noProof/>
              <w:lang w:eastAsia="en-GB"/>
            </w:rPr>
          </w:pPr>
          <w:hyperlink w:anchor="_Toc475361683" w:history="1">
            <w:r w:rsidR="006E6F89" w:rsidRPr="008512C4">
              <w:rPr>
                <w:rStyle w:val="Hyperlink"/>
                <w:noProof/>
              </w:rPr>
              <w:t>Timely planning discussions</w:t>
            </w:r>
            <w:r w:rsidR="006E6F89">
              <w:rPr>
                <w:noProof/>
                <w:webHidden/>
              </w:rPr>
              <w:tab/>
            </w:r>
            <w:r w:rsidR="006E6F89">
              <w:rPr>
                <w:noProof/>
                <w:webHidden/>
              </w:rPr>
              <w:fldChar w:fldCharType="begin"/>
            </w:r>
            <w:r w:rsidR="006E6F89">
              <w:rPr>
                <w:noProof/>
                <w:webHidden/>
              </w:rPr>
              <w:instrText xml:space="preserve"> PAGEREF _Toc475361683 \h </w:instrText>
            </w:r>
            <w:r w:rsidR="006E6F89">
              <w:rPr>
                <w:noProof/>
                <w:webHidden/>
              </w:rPr>
            </w:r>
            <w:r w:rsidR="006E6F89">
              <w:rPr>
                <w:noProof/>
                <w:webHidden/>
              </w:rPr>
              <w:fldChar w:fldCharType="separate"/>
            </w:r>
            <w:r w:rsidR="006E6F89">
              <w:rPr>
                <w:noProof/>
                <w:webHidden/>
              </w:rPr>
              <w:t>10</w:t>
            </w:r>
            <w:r w:rsidR="006E6F89">
              <w:rPr>
                <w:noProof/>
                <w:webHidden/>
              </w:rPr>
              <w:fldChar w:fldCharType="end"/>
            </w:r>
          </w:hyperlink>
        </w:p>
        <w:p w14:paraId="1C7B756A" w14:textId="77777777" w:rsidR="006E6F89" w:rsidRDefault="00603620">
          <w:pPr>
            <w:pStyle w:val="TOC2"/>
            <w:tabs>
              <w:tab w:val="right" w:leader="dot" w:pos="9016"/>
            </w:tabs>
            <w:rPr>
              <w:rFonts w:eastAsiaTheme="minorEastAsia"/>
              <w:noProof/>
              <w:lang w:eastAsia="en-GB"/>
            </w:rPr>
          </w:pPr>
          <w:hyperlink w:anchor="_Toc475361684" w:history="1">
            <w:r w:rsidR="006E6F89" w:rsidRPr="008512C4">
              <w:rPr>
                <w:rStyle w:val="Hyperlink"/>
                <w:noProof/>
              </w:rPr>
              <w:t>Recognition of end of life and provision of supportive care</w:t>
            </w:r>
            <w:r w:rsidR="006E6F89">
              <w:rPr>
                <w:noProof/>
                <w:webHidden/>
              </w:rPr>
              <w:tab/>
            </w:r>
            <w:r w:rsidR="006E6F89">
              <w:rPr>
                <w:noProof/>
                <w:webHidden/>
              </w:rPr>
              <w:fldChar w:fldCharType="begin"/>
            </w:r>
            <w:r w:rsidR="006E6F89">
              <w:rPr>
                <w:noProof/>
                <w:webHidden/>
              </w:rPr>
              <w:instrText xml:space="preserve"> PAGEREF _Toc475361684 \h </w:instrText>
            </w:r>
            <w:r w:rsidR="006E6F89">
              <w:rPr>
                <w:noProof/>
                <w:webHidden/>
              </w:rPr>
            </w:r>
            <w:r w:rsidR="006E6F89">
              <w:rPr>
                <w:noProof/>
                <w:webHidden/>
              </w:rPr>
              <w:fldChar w:fldCharType="separate"/>
            </w:r>
            <w:r w:rsidR="006E6F89">
              <w:rPr>
                <w:noProof/>
                <w:webHidden/>
              </w:rPr>
              <w:t>11</w:t>
            </w:r>
            <w:r w:rsidR="006E6F89">
              <w:rPr>
                <w:noProof/>
                <w:webHidden/>
              </w:rPr>
              <w:fldChar w:fldCharType="end"/>
            </w:r>
          </w:hyperlink>
        </w:p>
        <w:p w14:paraId="47542645" w14:textId="77777777" w:rsidR="006E6F89" w:rsidRDefault="00603620">
          <w:pPr>
            <w:pStyle w:val="TOC2"/>
            <w:tabs>
              <w:tab w:val="right" w:leader="dot" w:pos="9016"/>
            </w:tabs>
            <w:rPr>
              <w:rFonts w:eastAsiaTheme="minorEastAsia"/>
              <w:noProof/>
              <w:lang w:eastAsia="en-GB"/>
            </w:rPr>
          </w:pPr>
          <w:hyperlink w:anchor="_Toc475361685" w:history="1">
            <w:r w:rsidR="006E6F89" w:rsidRPr="008512C4">
              <w:rPr>
                <w:rStyle w:val="Hyperlink"/>
                <w:noProof/>
              </w:rPr>
              <w:t>Co-ordination of care</w:t>
            </w:r>
            <w:r w:rsidR="006E6F89">
              <w:rPr>
                <w:noProof/>
                <w:webHidden/>
              </w:rPr>
              <w:tab/>
            </w:r>
            <w:r w:rsidR="006E6F89">
              <w:rPr>
                <w:noProof/>
                <w:webHidden/>
              </w:rPr>
              <w:fldChar w:fldCharType="begin"/>
            </w:r>
            <w:r w:rsidR="006E6F89">
              <w:rPr>
                <w:noProof/>
                <w:webHidden/>
              </w:rPr>
              <w:instrText xml:space="preserve"> PAGEREF _Toc475361685 \h </w:instrText>
            </w:r>
            <w:r w:rsidR="006E6F89">
              <w:rPr>
                <w:noProof/>
                <w:webHidden/>
              </w:rPr>
            </w:r>
            <w:r w:rsidR="006E6F89">
              <w:rPr>
                <w:noProof/>
                <w:webHidden/>
              </w:rPr>
              <w:fldChar w:fldCharType="separate"/>
            </w:r>
            <w:r w:rsidR="006E6F89">
              <w:rPr>
                <w:noProof/>
                <w:webHidden/>
              </w:rPr>
              <w:t>11</w:t>
            </w:r>
            <w:r w:rsidR="006E6F89">
              <w:rPr>
                <w:noProof/>
                <w:webHidden/>
              </w:rPr>
              <w:fldChar w:fldCharType="end"/>
            </w:r>
          </w:hyperlink>
        </w:p>
        <w:p w14:paraId="024CF8D7" w14:textId="77777777" w:rsidR="006E6F89" w:rsidRDefault="00603620">
          <w:pPr>
            <w:pStyle w:val="TOC2"/>
            <w:tabs>
              <w:tab w:val="right" w:leader="dot" w:pos="9016"/>
            </w:tabs>
            <w:rPr>
              <w:rFonts w:eastAsiaTheme="minorEastAsia"/>
              <w:noProof/>
              <w:lang w:eastAsia="en-GB"/>
            </w:rPr>
          </w:pPr>
          <w:hyperlink w:anchor="_Toc475361686" w:history="1">
            <w:r w:rsidR="006E6F89" w:rsidRPr="008512C4">
              <w:rPr>
                <w:rStyle w:val="Hyperlink"/>
                <w:noProof/>
              </w:rPr>
              <w:t>Effective working relationships with primary care</w:t>
            </w:r>
            <w:r w:rsidR="006E6F89">
              <w:rPr>
                <w:noProof/>
                <w:webHidden/>
              </w:rPr>
              <w:tab/>
            </w:r>
            <w:r w:rsidR="006E6F89">
              <w:rPr>
                <w:noProof/>
                <w:webHidden/>
              </w:rPr>
              <w:fldChar w:fldCharType="begin"/>
            </w:r>
            <w:r w:rsidR="006E6F89">
              <w:rPr>
                <w:noProof/>
                <w:webHidden/>
              </w:rPr>
              <w:instrText xml:space="preserve"> PAGEREF _Toc475361686 \h </w:instrText>
            </w:r>
            <w:r w:rsidR="006E6F89">
              <w:rPr>
                <w:noProof/>
                <w:webHidden/>
              </w:rPr>
            </w:r>
            <w:r w:rsidR="006E6F89">
              <w:rPr>
                <w:noProof/>
                <w:webHidden/>
              </w:rPr>
              <w:fldChar w:fldCharType="separate"/>
            </w:r>
            <w:r w:rsidR="006E6F89">
              <w:rPr>
                <w:noProof/>
                <w:webHidden/>
              </w:rPr>
              <w:t>12</w:t>
            </w:r>
            <w:r w:rsidR="006E6F89">
              <w:rPr>
                <w:noProof/>
                <w:webHidden/>
              </w:rPr>
              <w:fldChar w:fldCharType="end"/>
            </w:r>
          </w:hyperlink>
        </w:p>
        <w:p w14:paraId="5DF3066D" w14:textId="77777777" w:rsidR="006E6F89" w:rsidRDefault="00603620">
          <w:pPr>
            <w:pStyle w:val="TOC2"/>
            <w:tabs>
              <w:tab w:val="right" w:leader="dot" w:pos="9016"/>
            </w:tabs>
            <w:rPr>
              <w:rFonts w:eastAsiaTheme="minorEastAsia"/>
              <w:noProof/>
              <w:lang w:eastAsia="en-GB"/>
            </w:rPr>
          </w:pPr>
          <w:hyperlink w:anchor="_Toc475361687" w:history="1">
            <w:r w:rsidR="006E6F89" w:rsidRPr="008512C4">
              <w:rPr>
                <w:rStyle w:val="Hyperlink"/>
                <w:noProof/>
              </w:rPr>
              <w:t>Managing hospitalisation</w:t>
            </w:r>
            <w:r w:rsidR="006E6F89">
              <w:rPr>
                <w:noProof/>
                <w:webHidden/>
              </w:rPr>
              <w:tab/>
            </w:r>
            <w:r w:rsidR="006E6F89">
              <w:rPr>
                <w:noProof/>
                <w:webHidden/>
              </w:rPr>
              <w:fldChar w:fldCharType="begin"/>
            </w:r>
            <w:r w:rsidR="006E6F89">
              <w:rPr>
                <w:noProof/>
                <w:webHidden/>
              </w:rPr>
              <w:instrText xml:space="preserve"> PAGEREF _Toc475361687 \h </w:instrText>
            </w:r>
            <w:r w:rsidR="006E6F89">
              <w:rPr>
                <w:noProof/>
                <w:webHidden/>
              </w:rPr>
            </w:r>
            <w:r w:rsidR="006E6F89">
              <w:rPr>
                <w:noProof/>
                <w:webHidden/>
              </w:rPr>
              <w:fldChar w:fldCharType="separate"/>
            </w:r>
            <w:r w:rsidR="006E6F89">
              <w:rPr>
                <w:noProof/>
                <w:webHidden/>
              </w:rPr>
              <w:t>12</w:t>
            </w:r>
            <w:r w:rsidR="006E6F89">
              <w:rPr>
                <w:noProof/>
                <w:webHidden/>
              </w:rPr>
              <w:fldChar w:fldCharType="end"/>
            </w:r>
          </w:hyperlink>
        </w:p>
        <w:p w14:paraId="4F4A77E3" w14:textId="77777777" w:rsidR="006E6F89" w:rsidRDefault="00603620">
          <w:pPr>
            <w:pStyle w:val="TOC2"/>
            <w:tabs>
              <w:tab w:val="right" w:leader="dot" w:pos="9016"/>
            </w:tabs>
            <w:rPr>
              <w:rFonts w:eastAsiaTheme="minorEastAsia"/>
              <w:noProof/>
              <w:lang w:eastAsia="en-GB"/>
            </w:rPr>
          </w:pPr>
          <w:hyperlink w:anchor="_Toc475361688" w:history="1">
            <w:r w:rsidR="006E6F89" w:rsidRPr="008512C4">
              <w:rPr>
                <w:rStyle w:val="Hyperlink"/>
                <w:noProof/>
              </w:rPr>
              <w:t>Continuing care after death</w:t>
            </w:r>
            <w:r w:rsidR="006E6F89">
              <w:rPr>
                <w:noProof/>
                <w:webHidden/>
              </w:rPr>
              <w:tab/>
            </w:r>
            <w:r w:rsidR="006E6F89">
              <w:rPr>
                <w:noProof/>
                <w:webHidden/>
              </w:rPr>
              <w:fldChar w:fldCharType="begin"/>
            </w:r>
            <w:r w:rsidR="006E6F89">
              <w:rPr>
                <w:noProof/>
                <w:webHidden/>
              </w:rPr>
              <w:instrText xml:space="preserve"> PAGEREF _Toc475361688 \h </w:instrText>
            </w:r>
            <w:r w:rsidR="006E6F89">
              <w:rPr>
                <w:noProof/>
                <w:webHidden/>
              </w:rPr>
            </w:r>
            <w:r w:rsidR="006E6F89">
              <w:rPr>
                <w:noProof/>
                <w:webHidden/>
              </w:rPr>
              <w:fldChar w:fldCharType="separate"/>
            </w:r>
            <w:r w:rsidR="006E6F89">
              <w:rPr>
                <w:noProof/>
                <w:webHidden/>
              </w:rPr>
              <w:t>13</w:t>
            </w:r>
            <w:r w:rsidR="006E6F89">
              <w:rPr>
                <w:noProof/>
                <w:webHidden/>
              </w:rPr>
              <w:fldChar w:fldCharType="end"/>
            </w:r>
          </w:hyperlink>
        </w:p>
        <w:p w14:paraId="76E62CB5" w14:textId="77777777" w:rsidR="006E6F89" w:rsidRDefault="00603620">
          <w:pPr>
            <w:pStyle w:val="TOC2"/>
            <w:tabs>
              <w:tab w:val="right" w:leader="dot" w:pos="9016"/>
            </w:tabs>
            <w:rPr>
              <w:rFonts w:eastAsiaTheme="minorEastAsia"/>
              <w:noProof/>
              <w:lang w:eastAsia="en-GB"/>
            </w:rPr>
          </w:pPr>
          <w:hyperlink w:anchor="_Toc475361689" w:history="1">
            <w:r w:rsidR="006E6F89" w:rsidRPr="008512C4">
              <w:rPr>
                <w:rStyle w:val="Hyperlink"/>
                <w:noProof/>
              </w:rPr>
              <w:t>Valuing staff &amp; ongoing learning</w:t>
            </w:r>
            <w:r w:rsidR="006E6F89">
              <w:rPr>
                <w:noProof/>
                <w:webHidden/>
              </w:rPr>
              <w:tab/>
            </w:r>
            <w:r w:rsidR="006E6F89">
              <w:rPr>
                <w:noProof/>
                <w:webHidden/>
              </w:rPr>
              <w:fldChar w:fldCharType="begin"/>
            </w:r>
            <w:r w:rsidR="006E6F89">
              <w:rPr>
                <w:noProof/>
                <w:webHidden/>
              </w:rPr>
              <w:instrText xml:space="preserve"> PAGEREF _Toc475361689 \h </w:instrText>
            </w:r>
            <w:r w:rsidR="006E6F89">
              <w:rPr>
                <w:noProof/>
                <w:webHidden/>
              </w:rPr>
            </w:r>
            <w:r w:rsidR="006E6F89">
              <w:rPr>
                <w:noProof/>
                <w:webHidden/>
              </w:rPr>
              <w:fldChar w:fldCharType="separate"/>
            </w:r>
            <w:r w:rsidR="006E6F89">
              <w:rPr>
                <w:noProof/>
                <w:webHidden/>
              </w:rPr>
              <w:t>13</w:t>
            </w:r>
            <w:r w:rsidR="006E6F89">
              <w:rPr>
                <w:noProof/>
                <w:webHidden/>
              </w:rPr>
              <w:fldChar w:fldCharType="end"/>
            </w:r>
          </w:hyperlink>
        </w:p>
        <w:p w14:paraId="774E1582" w14:textId="77777777" w:rsidR="006E6F89" w:rsidRDefault="00603620">
          <w:pPr>
            <w:pStyle w:val="TOC1"/>
            <w:tabs>
              <w:tab w:val="left" w:pos="440"/>
              <w:tab w:val="right" w:leader="dot" w:pos="9016"/>
            </w:tabs>
            <w:rPr>
              <w:rFonts w:eastAsiaTheme="minorEastAsia"/>
              <w:noProof/>
              <w:lang w:eastAsia="en-GB"/>
            </w:rPr>
          </w:pPr>
          <w:hyperlink w:anchor="_Toc475361690" w:history="1">
            <w:r w:rsidR="006E6F89" w:rsidRPr="008512C4">
              <w:rPr>
                <w:rStyle w:val="Hyperlink"/>
                <w:rFonts w:cs="Times New Roman"/>
                <w:noProof/>
              </w:rPr>
              <w:t>4.</w:t>
            </w:r>
            <w:r w:rsidR="006E6F89">
              <w:rPr>
                <w:rFonts w:eastAsiaTheme="minorEastAsia"/>
                <w:noProof/>
                <w:lang w:eastAsia="en-GB"/>
              </w:rPr>
              <w:tab/>
            </w:r>
            <w:r w:rsidR="006E6F89" w:rsidRPr="008512C4">
              <w:rPr>
                <w:rStyle w:val="Hyperlink"/>
                <w:rFonts w:cs="Times New Roman"/>
                <w:noProof/>
              </w:rPr>
              <w:t>SEED resources</w:t>
            </w:r>
            <w:r w:rsidR="006E6F89">
              <w:rPr>
                <w:noProof/>
                <w:webHidden/>
              </w:rPr>
              <w:tab/>
            </w:r>
            <w:r w:rsidR="006E6F89">
              <w:rPr>
                <w:noProof/>
                <w:webHidden/>
              </w:rPr>
              <w:fldChar w:fldCharType="begin"/>
            </w:r>
            <w:r w:rsidR="006E6F89">
              <w:rPr>
                <w:noProof/>
                <w:webHidden/>
              </w:rPr>
              <w:instrText xml:space="preserve"> PAGEREF _Toc475361690 \h </w:instrText>
            </w:r>
            <w:r w:rsidR="006E6F89">
              <w:rPr>
                <w:noProof/>
                <w:webHidden/>
              </w:rPr>
            </w:r>
            <w:r w:rsidR="006E6F89">
              <w:rPr>
                <w:noProof/>
                <w:webHidden/>
              </w:rPr>
              <w:fldChar w:fldCharType="separate"/>
            </w:r>
            <w:r w:rsidR="006E6F89">
              <w:rPr>
                <w:noProof/>
                <w:webHidden/>
              </w:rPr>
              <w:t>14</w:t>
            </w:r>
            <w:r w:rsidR="006E6F89">
              <w:rPr>
                <w:noProof/>
                <w:webHidden/>
              </w:rPr>
              <w:fldChar w:fldCharType="end"/>
            </w:r>
          </w:hyperlink>
        </w:p>
        <w:p w14:paraId="099C22E0" w14:textId="77777777" w:rsidR="006E6F89" w:rsidRDefault="00603620">
          <w:pPr>
            <w:pStyle w:val="TOC2"/>
            <w:tabs>
              <w:tab w:val="right" w:leader="dot" w:pos="9016"/>
            </w:tabs>
            <w:rPr>
              <w:rFonts w:eastAsiaTheme="minorEastAsia"/>
              <w:noProof/>
              <w:lang w:eastAsia="en-GB"/>
            </w:rPr>
          </w:pPr>
          <w:hyperlink w:anchor="_Toc475361691" w:history="1">
            <w:r w:rsidR="006E6F89" w:rsidRPr="008512C4">
              <w:rPr>
                <w:rStyle w:val="Hyperlink"/>
                <w:noProof/>
              </w:rPr>
              <w:t>Identifying and cataloguing existing resources</w:t>
            </w:r>
            <w:r w:rsidR="006E6F89">
              <w:rPr>
                <w:noProof/>
                <w:webHidden/>
              </w:rPr>
              <w:tab/>
            </w:r>
            <w:r w:rsidR="006E6F89">
              <w:rPr>
                <w:noProof/>
                <w:webHidden/>
              </w:rPr>
              <w:fldChar w:fldCharType="begin"/>
            </w:r>
            <w:r w:rsidR="006E6F89">
              <w:rPr>
                <w:noProof/>
                <w:webHidden/>
              </w:rPr>
              <w:instrText xml:space="preserve"> PAGEREF _Toc475361691 \h </w:instrText>
            </w:r>
            <w:r w:rsidR="006E6F89">
              <w:rPr>
                <w:noProof/>
                <w:webHidden/>
              </w:rPr>
            </w:r>
            <w:r w:rsidR="006E6F89">
              <w:rPr>
                <w:noProof/>
                <w:webHidden/>
              </w:rPr>
              <w:fldChar w:fldCharType="separate"/>
            </w:r>
            <w:r w:rsidR="006E6F89">
              <w:rPr>
                <w:noProof/>
                <w:webHidden/>
              </w:rPr>
              <w:t>14</w:t>
            </w:r>
            <w:r w:rsidR="006E6F89">
              <w:rPr>
                <w:noProof/>
                <w:webHidden/>
              </w:rPr>
              <w:fldChar w:fldCharType="end"/>
            </w:r>
          </w:hyperlink>
        </w:p>
        <w:p w14:paraId="45F2AE96" w14:textId="77777777" w:rsidR="006E6F89" w:rsidRDefault="00603620">
          <w:pPr>
            <w:pStyle w:val="TOC2"/>
            <w:tabs>
              <w:tab w:val="right" w:leader="dot" w:pos="9016"/>
            </w:tabs>
            <w:rPr>
              <w:rFonts w:eastAsiaTheme="minorEastAsia"/>
              <w:noProof/>
              <w:lang w:eastAsia="en-GB"/>
            </w:rPr>
          </w:pPr>
          <w:hyperlink w:anchor="_Toc475361692" w:history="1">
            <w:r w:rsidR="006E6F89" w:rsidRPr="008512C4">
              <w:rPr>
                <w:rStyle w:val="Hyperlink"/>
                <w:noProof/>
              </w:rPr>
              <w:t>Development of new resources</w:t>
            </w:r>
            <w:r w:rsidR="006E6F89">
              <w:rPr>
                <w:noProof/>
                <w:webHidden/>
              </w:rPr>
              <w:tab/>
            </w:r>
            <w:r w:rsidR="006E6F89">
              <w:rPr>
                <w:noProof/>
                <w:webHidden/>
              </w:rPr>
              <w:fldChar w:fldCharType="begin"/>
            </w:r>
            <w:r w:rsidR="006E6F89">
              <w:rPr>
                <w:noProof/>
                <w:webHidden/>
              </w:rPr>
              <w:instrText xml:space="preserve"> PAGEREF _Toc475361692 \h </w:instrText>
            </w:r>
            <w:r w:rsidR="006E6F89">
              <w:rPr>
                <w:noProof/>
                <w:webHidden/>
              </w:rPr>
            </w:r>
            <w:r w:rsidR="006E6F89">
              <w:rPr>
                <w:noProof/>
                <w:webHidden/>
              </w:rPr>
              <w:fldChar w:fldCharType="separate"/>
            </w:r>
            <w:r w:rsidR="006E6F89">
              <w:rPr>
                <w:noProof/>
                <w:webHidden/>
              </w:rPr>
              <w:t>14</w:t>
            </w:r>
            <w:r w:rsidR="006E6F89">
              <w:rPr>
                <w:noProof/>
                <w:webHidden/>
              </w:rPr>
              <w:fldChar w:fldCharType="end"/>
            </w:r>
          </w:hyperlink>
        </w:p>
        <w:p w14:paraId="0A2087B6" w14:textId="77777777" w:rsidR="006E6F89" w:rsidRDefault="00603620">
          <w:pPr>
            <w:pStyle w:val="TOC1"/>
            <w:tabs>
              <w:tab w:val="left" w:pos="440"/>
              <w:tab w:val="right" w:leader="dot" w:pos="9016"/>
            </w:tabs>
            <w:rPr>
              <w:rFonts w:eastAsiaTheme="minorEastAsia"/>
              <w:noProof/>
              <w:lang w:eastAsia="en-GB"/>
            </w:rPr>
          </w:pPr>
          <w:hyperlink w:anchor="_Toc475361693" w:history="1">
            <w:r w:rsidR="006E6F89" w:rsidRPr="008512C4">
              <w:rPr>
                <w:rStyle w:val="Hyperlink"/>
                <w:noProof/>
              </w:rPr>
              <w:t>5.</w:t>
            </w:r>
            <w:r w:rsidR="006E6F89">
              <w:rPr>
                <w:rFonts w:eastAsiaTheme="minorEastAsia"/>
                <w:noProof/>
                <w:lang w:eastAsia="en-GB"/>
              </w:rPr>
              <w:tab/>
            </w:r>
            <w:r w:rsidR="006E6F89" w:rsidRPr="008512C4">
              <w:rPr>
                <w:rStyle w:val="Hyperlink"/>
                <w:noProof/>
              </w:rPr>
              <w:t>From theory to practice: identifying activities and outcomes</w:t>
            </w:r>
            <w:r w:rsidR="006E6F89">
              <w:rPr>
                <w:noProof/>
                <w:webHidden/>
              </w:rPr>
              <w:tab/>
            </w:r>
            <w:r w:rsidR="006E6F89">
              <w:rPr>
                <w:noProof/>
                <w:webHidden/>
              </w:rPr>
              <w:fldChar w:fldCharType="begin"/>
            </w:r>
            <w:r w:rsidR="006E6F89">
              <w:rPr>
                <w:noProof/>
                <w:webHidden/>
              </w:rPr>
              <w:instrText xml:space="preserve"> PAGEREF _Toc475361693 \h </w:instrText>
            </w:r>
            <w:r w:rsidR="006E6F89">
              <w:rPr>
                <w:noProof/>
                <w:webHidden/>
              </w:rPr>
            </w:r>
            <w:r w:rsidR="006E6F89">
              <w:rPr>
                <w:noProof/>
                <w:webHidden/>
              </w:rPr>
              <w:fldChar w:fldCharType="separate"/>
            </w:r>
            <w:r w:rsidR="006E6F89">
              <w:rPr>
                <w:noProof/>
                <w:webHidden/>
              </w:rPr>
              <w:t>15</w:t>
            </w:r>
            <w:r w:rsidR="006E6F89">
              <w:rPr>
                <w:noProof/>
                <w:webHidden/>
              </w:rPr>
              <w:fldChar w:fldCharType="end"/>
            </w:r>
          </w:hyperlink>
        </w:p>
        <w:p w14:paraId="1D031514" w14:textId="77777777" w:rsidR="006E6F89" w:rsidRDefault="00603620">
          <w:pPr>
            <w:pStyle w:val="TOC1"/>
            <w:tabs>
              <w:tab w:val="left" w:pos="440"/>
              <w:tab w:val="right" w:leader="dot" w:pos="9016"/>
            </w:tabs>
            <w:rPr>
              <w:rFonts w:eastAsiaTheme="minorEastAsia"/>
              <w:noProof/>
              <w:lang w:eastAsia="en-GB"/>
            </w:rPr>
          </w:pPr>
          <w:hyperlink w:anchor="_Toc475361694" w:history="1">
            <w:r w:rsidR="006E6F89" w:rsidRPr="008512C4">
              <w:rPr>
                <w:rStyle w:val="Hyperlink"/>
                <w:noProof/>
              </w:rPr>
              <w:t>6.</w:t>
            </w:r>
            <w:r w:rsidR="006E6F89">
              <w:rPr>
                <w:rFonts w:eastAsiaTheme="minorEastAsia"/>
                <w:noProof/>
                <w:lang w:eastAsia="en-GB"/>
              </w:rPr>
              <w:tab/>
            </w:r>
            <w:r w:rsidR="006E6F89" w:rsidRPr="008512C4">
              <w:rPr>
                <w:rStyle w:val="Hyperlink"/>
                <w:noProof/>
              </w:rPr>
              <w:t>Enacting the intervention</w:t>
            </w:r>
            <w:r w:rsidR="006E6F89">
              <w:rPr>
                <w:noProof/>
                <w:webHidden/>
              </w:rPr>
              <w:tab/>
            </w:r>
            <w:r w:rsidR="006E6F89">
              <w:rPr>
                <w:noProof/>
                <w:webHidden/>
              </w:rPr>
              <w:fldChar w:fldCharType="begin"/>
            </w:r>
            <w:r w:rsidR="006E6F89">
              <w:rPr>
                <w:noProof/>
                <w:webHidden/>
              </w:rPr>
              <w:instrText xml:space="preserve"> PAGEREF _Toc475361694 \h </w:instrText>
            </w:r>
            <w:r w:rsidR="006E6F89">
              <w:rPr>
                <w:noProof/>
                <w:webHidden/>
              </w:rPr>
            </w:r>
            <w:r w:rsidR="006E6F89">
              <w:rPr>
                <w:noProof/>
                <w:webHidden/>
              </w:rPr>
              <w:fldChar w:fldCharType="separate"/>
            </w:r>
            <w:r w:rsidR="006E6F89">
              <w:rPr>
                <w:noProof/>
                <w:webHidden/>
              </w:rPr>
              <w:t>17</w:t>
            </w:r>
            <w:r w:rsidR="006E6F89">
              <w:rPr>
                <w:noProof/>
                <w:webHidden/>
              </w:rPr>
              <w:fldChar w:fldCharType="end"/>
            </w:r>
          </w:hyperlink>
        </w:p>
        <w:p w14:paraId="1A4C7071" w14:textId="77777777" w:rsidR="006E6F89" w:rsidRDefault="00603620">
          <w:pPr>
            <w:pStyle w:val="TOC2"/>
            <w:tabs>
              <w:tab w:val="right" w:leader="dot" w:pos="9016"/>
            </w:tabs>
            <w:rPr>
              <w:rFonts w:eastAsiaTheme="minorEastAsia"/>
              <w:noProof/>
              <w:lang w:eastAsia="en-GB"/>
            </w:rPr>
          </w:pPr>
          <w:hyperlink w:anchor="_Toc475361695" w:history="1">
            <w:r w:rsidR="006E6F89" w:rsidRPr="008512C4">
              <w:rPr>
                <w:rStyle w:val="Hyperlink"/>
                <w:noProof/>
              </w:rPr>
              <w:t>Working with individual people with dementia and families</w:t>
            </w:r>
            <w:r w:rsidR="006E6F89">
              <w:rPr>
                <w:noProof/>
                <w:webHidden/>
              </w:rPr>
              <w:tab/>
            </w:r>
            <w:r w:rsidR="006E6F89">
              <w:rPr>
                <w:noProof/>
                <w:webHidden/>
              </w:rPr>
              <w:fldChar w:fldCharType="begin"/>
            </w:r>
            <w:r w:rsidR="006E6F89">
              <w:rPr>
                <w:noProof/>
                <w:webHidden/>
              </w:rPr>
              <w:instrText xml:space="preserve"> PAGEREF _Toc475361695 \h </w:instrText>
            </w:r>
            <w:r w:rsidR="006E6F89">
              <w:rPr>
                <w:noProof/>
                <w:webHidden/>
              </w:rPr>
            </w:r>
            <w:r w:rsidR="006E6F89">
              <w:rPr>
                <w:noProof/>
                <w:webHidden/>
              </w:rPr>
              <w:fldChar w:fldCharType="separate"/>
            </w:r>
            <w:r w:rsidR="006E6F89">
              <w:rPr>
                <w:noProof/>
                <w:webHidden/>
              </w:rPr>
              <w:t>17</w:t>
            </w:r>
            <w:r w:rsidR="006E6F89">
              <w:rPr>
                <w:noProof/>
                <w:webHidden/>
              </w:rPr>
              <w:fldChar w:fldCharType="end"/>
            </w:r>
          </w:hyperlink>
        </w:p>
        <w:p w14:paraId="0182602B" w14:textId="77777777" w:rsidR="006E6F89" w:rsidRDefault="00603620">
          <w:pPr>
            <w:pStyle w:val="TOC3"/>
            <w:tabs>
              <w:tab w:val="right" w:leader="dot" w:pos="9016"/>
            </w:tabs>
            <w:rPr>
              <w:rFonts w:eastAsiaTheme="minorEastAsia"/>
              <w:noProof/>
              <w:lang w:eastAsia="en-GB"/>
            </w:rPr>
          </w:pPr>
          <w:hyperlink w:anchor="_Toc475361696" w:history="1">
            <w:r w:rsidR="006E6F89" w:rsidRPr="008512C4">
              <w:rPr>
                <w:rStyle w:val="Hyperlink"/>
                <w:noProof/>
              </w:rPr>
              <w:t>Identifying eligible people with dememtia and carers</w:t>
            </w:r>
            <w:r w:rsidR="006E6F89">
              <w:rPr>
                <w:noProof/>
                <w:webHidden/>
              </w:rPr>
              <w:tab/>
            </w:r>
            <w:r w:rsidR="006E6F89">
              <w:rPr>
                <w:noProof/>
                <w:webHidden/>
              </w:rPr>
              <w:fldChar w:fldCharType="begin"/>
            </w:r>
            <w:r w:rsidR="006E6F89">
              <w:rPr>
                <w:noProof/>
                <w:webHidden/>
              </w:rPr>
              <w:instrText xml:space="preserve"> PAGEREF _Toc475361696 \h </w:instrText>
            </w:r>
            <w:r w:rsidR="006E6F89">
              <w:rPr>
                <w:noProof/>
                <w:webHidden/>
              </w:rPr>
            </w:r>
            <w:r w:rsidR="006E6F89">
              <w:rPr>
                <w:noProof/>
                <w:webHidden/>
              </w:rPr>
              <w:fldChar w:fldCharType="separate"/>
            </w:r>
            <w:r w:rsidR="006E6F89">
              <w:rPr>
                <w:noProof/>
                <w:webHidden/>
              </w:rPr>
              <w:t>17</w:t>
            </w:r>
            <w:r w:rsidR="006E6F89">
              <w:rPr>
                <w:noProof/>
                <w:webHidden/>
              </w:rPr>
              <w:fldChar w:fldCharType="end"/>
            </w:r>
          </w:hyperlink>
        </w:p>
        <w:p w14:paraId="01AFFF2E" w14:textId="77777777" w:rsidR="006E6F89" w:rsidRDefault="00603620">
          <w:pPr>
            <w:pStyle w:val="TOC3"/>
            <w:tabs>
              <w:tab w:val="right" w:leader="dot" w:pos="9016"/>
            </w:tabs>
            <w:rPr>
              <w:rFonts w:eastAsiaTheme="minorEastAsia"/>
              <w:noProof/>
              <w:lang w:eastAsia="en-GB"/>
            </w:rPr>
          </w:pPr>
          <w:hyperlink w:anchor="_Toc475361697" w:history="1">
            <w:r w:rsidR="006E6F89" w:rsidRPr="008512C4">
              <w:rPr>
                <w:rStyle w:val="Hyperlink"/>
                <w:noProof/>
              </w:rPr>
              <w:t>Recruitment and assessments by the research team</w:t>
            </w:r>
            <w:r w:rsidR="006E6F89">
              <w:rPr>
                <w:noProof/>
                <w:webHidden/>
              </w:rPr>
              <w:tab/>
            </w:r>
            <w:r w:rsidR="006E6F89">
              <w:rPr>
                <w:noProof/>
                <w:webHidden/>
              </w:rPr>
              <w:fldChar w:fldCharType="begin"/>
            </w:r>
            <w:r w:rsidR="006E6F89">
              <w:rPr>
                <w:noProof/>
                <w:webHidden/>
              </w:rPr>
              <w:instrText xml:space="preserve"> PAGEREF _Toc475361697 \h </w:instrText>
            </w:r>
            <w:r w:rsidR="006E6F89">
              <w:rPr>
                <w:noProof/>
                <w:webHidden/>
              </w:rPr>
            </w:r>
            <w:r w:rsidR="006E6F89">
              <w:rPr>
                <w:noProof/>
                <w:webHidden/>
              </w:rPr>
              <w:fldChar w:fldCharType="separate"/>
            </w:r>
            <w:r w:rsidR="006E6F89">
              <w:rPr>
                <w:noProof/>
                <w:webHidden/>
              </w:rPr>
              <w:t>18</w:t>
            </w:r>
            <w:r w:rsidR="006E6F89">
              <w:rPr>
                <w:noProof/>
                <w:webHidden/>
              </w:rPr>
              <w:fldChar w:fldCharType="end"/>
            </w:r>
          </w:hyperlink>
        </w:p>
        <w:p w14:paraId="57DD4BF8" w14:textId="77777777" w:rsidR="006E6F89" w:rsidRDefault="00603620">
          <w:pPr>
            <w:pStyle w:val="TOC3"/>
            <w:tabs>
              <w:tab w:val="right" w:leader="dot" w:pos="9016"/>
            </w:tabs>
            <w:rPr>
              <w:rFonts w:eastAsiaTheme="minorEastAsia"/>
              <w:noProof/>
              <w:lang w:eastAsia="en-GB"/>
            </w:rPr>
          </w:pPr>
          <w:hyperlink w:anchor="_Toc475361698" w:history="1">
            <w:r w:rsidR="006E6F89" w:rsidRPr="008512C4">
              <w:rPr>
                <w:rStyle w:val="Hyperlink"/>
                <w:noProof/>
              </w:rPr>
              <w:t>Review of care to identify unmet needs by the Dementia Nurse Specialist</w:t>
            </w:r>
            <w:r w:rsidR="006E6F89">
              <w:rPr>
                <w:noProof/>
                <w:webHidden/>
              </w:rPr>
              <w:tab/>
            </w:r>
            <w:r w:rsidR="006E6F89">
              <w:rPr>
                <w:noProof/>
                <w:webHidden/>
              </w:rPr>
              <w:fldChar w:fldCharType="begin"/>
            </w:r>
            <w:r w:rsidR="006E6F89">
              <w:rPr>
                <w:noProof/>
                <w:webHidden/>
              </w:rPr>
              <w:instrText xml:space="preserve"> PAGEREF _Toc475361698 \h </w:instrText>
            </w:r>
            <w:r w:rsidR="006E6F89">
              <w:rPr>
                <w:noProof/>
                <w:webHidden/>
              </w:rPr>
            </w:r>
            <w:r w:rsidR="006E6F89">
              <w:rPr>
                <w:noProof/>
                <w:webHidden/>
              </w:rPr>
              <w:fldChar w:fldCharType="separate"/>
            </w:r>
            <w:r w:rsidR="006E6F89">
              <w:rPr>
                <w:noProof/>
                <w:webHidden/>
              </w:rPr>
              <w:t>18</w:t>
            </w:r>
            <w:r w:rsidR="006E6F89">
              <w:rPr>
                <w:noProof/>
                <w:webHidden/>
              </w:rPr>
              <w:fldChar w:fldCharType="end"/>
            </w:r>
          </w:hyperlink>
        </w:p>
        <w:p w14:paraId="5FB860A3" w14:textId="77777777" w:rsidR="006E6F89" w:rsidRDefault="00603620">
          <w:pPr>
            <w:pStyle w:val="TOC3"/>
            <w:tabs>
              <w:tab w:val="right" w:leader="dot" w:pos="9016"/>
            </w:tabs>
            <w:rPr>
              <w:rFonts w:eastAsiaTheme="minorEastAsia"/>
              <w:noProof/>
              <w:lang w:eastAsia="en-GB"/>
            </w:rPr>
          </w:pPr>
          <w:hyperlink w:anchor="_Toc475361699" w:history="1">
            <w:r w:rsidR="006E6F89" w:rsidRPr="008512C4">
              <w:rPr>
                <w:rStyle w:val="Hyperlink"/>
                <w:noProof/>
              </w:rPr>
              <w:t>Addressing and reviewing unmet needs</w:t>
            </w:r>
            <w:r w:rsidR="006E6F89">
              <w:rPr>
                <w:noProof/>
                <w:webHidden/>
              </w:rPr>
              <w:tab/>
            </w:r>
            <w:r w:rsidR="006E6F89">
              <w:rPr>
                <w:noProof/>
                <w:webHidden/>
              </w:rPr>
              <w:fldChar w:fldCharType="begin"/>
            </w:r>
            <w:r w:rsidR="006E6F89">
              <w:rPr>
                <w:noProof/>
                <w:webHidden/>
              </w:rPr>
              <w:instrText xml:space="preserve"> PAGEREF _Toc475361699 \h </w:instrText>
            </w:r>
            <w:r w:rsidR="006E6F89">
              <w:rPr>
                <w:noProof/>
                <w:webHidden/>
              </w:rPr>
            </w:r>
            <w:r w:rsidR="006E6F89">
              <w:rPr>
                <w:noProof/>
                <w:webHidden/>
              </w:rPr>
              <w:fldChar w:fldCharType="separate"/>
            </w:r>
            <w:r w:rsidR="006E6F89">
              <w:rPr>
                <w:noProof/>
                <w:webHidden/>
              </w:rPr>
              <w:t>18</w:t>
            </w:r>
            <w:r w:rsidR="006E6F89">
              <w:rPr>
                <w:noProof/>
                <w:webHidden/>
              </w:rPr>
              <w:fldChar w:fldCharType="end"/>
            </w:r>
          </w:hyperlink>
        </w:p>
        <w:p w14:paraId="3F604241" w14:textId="77777777" w:rsidR="006E6F89" w:rsidRDefault="00603620">
          <w:pPr>
            <w:pStyle w:val="TOC2"/>
            <w:tabs>
              <w:tab w:val="right" w:leader="dot" w:pos="9016"/>
            </w:tabs>
            <w:rPr>
              <w:rFonts w:eastAsiaTheme="minorEastAsia"/>
              <w:noProof/>
              <w:lang w:eastAsia="en-GB"/>
            </w:rPr>
          </w:pPr>
          <w:hyperlink w:anchor="_Toc475361700" w:history="1">
            <w:r w:rsidR="006E6F89" w:rsidRPr="008512C4">
              <w:rPr>
                <w:rStyle w:val="Hyperlink"/>
                <w:noProof/>
              </w:rPr>
              <w:t>Promoting system-level changes</w:t>
            </w:r>
            <w:r w:rsidR="006E6F89">
              <w:rPr>
                <w:noProof/>
                <w:webHidden/>
              </w:rPr>
              <w:tab/>
            </w:r>
            <w:r w:rsidR="006E6F89">
              <w:rPr>
                <w:noProof/>
                <w:webHidden/>
              </w:rPr>
              <w:fldChar w:fldCharType="begin"/>
            </w:r>
            <w:r w:rsidR="006E6F89">
              <w:rPr>
                <w:noProof/>
                <w:webHidden/>
              </w:rPr>
              <w:instrText xml:space="preserve"> PAGEREF _Toc475361700 \h </w:instrText>
            </w:r>
            <w:r w:rsidR="006E6F89">
              <w:rPr>
                <w:noProof/>
                <w:webHidden/>
              </w:rPr>
            </w:r>
            <w:r w:rsidR="006E6F89">
              <w:rPr>
                <w:noProof/>
                <w:webHidden/>
              </w:rPr>
              <w:fldChar w:fldCharType="separate"/>
            </w:r>
            <w:r w:rsidR="006E6F89">
              <w:rPr>
                <w:noProof/>
                <w:webHidden/>
              </w:rPr>
              <w:t>18</w:t>
            </w:r>
            <w:r w:rsidR="006E6F89">
              <w:rPr>
                <w:noProof/>
                <w:webHidden/>
              </w:rPr>
              <w:fldChar w:fldCharType="end"/>
            </w:r>
          </w:hyperlink>
        </w:p>
        <w:p w14:paraId="6ADA86CF" w14:textId="77777777" w:rsidR="006E6F89" w:rsidRDefault="00603620">
          <w:pPr>
            <w:pStyle w:val="TOC3"/>
            <w:tabs>
              <w:tab w:val="right" w:leader="dot" w:pos="9016"/>
            </w:tabs>
            <w:rPr>
              <w:rFonts w:eastAsiaTheme="minorEastAsia"/>
              <w:noProof/>
              <w:lang w:eastAsia="en-GB"/>
            </w:rPr>
          </w:pPr>
          <w:hyperlink w:anchor="_Toc475361701" w:history="1">
            <w:r w:rsidR="006E6F89" w:rsidRPr="008512C4">
              <w:rPr>
                <w:rStyle w:val="Hyperlink"/>
                <w:noProof/>
              </w:rPr>
              <w:t>Mapping local services</w:t>
            </w:r>
            <w:r w:rsidR="006E6F89">
              <w:rPr>
                <w:noProof/>
                <w:webHidden/>
              </w:rPr>
              <w:tab/>
            </w:r>
            <w:r w:rsidR="006E6F89">
              <w:rPr>
                <w:noProof/>
                <w:webHidden/>
              </w:rPr>
              <w:fldChar w:fldCharType="begin"/>
            </w:r>
            <w:r w:rsidR="006E6F89">
              <w:rPr>
                <w:noProof/>
                <w:webHidden/>
              </w:rPr>
              <w:instrText xml:space="preserve"> PAGEREF _Toc475361701 \h </w:instrText>
            </w:r>
            <w:r w:rsidR="006E6F89">
              <w:rPr>
                <w:noProof/>
                <w:webHidden/>
              </w:rPr>
            </w:r>
            <w:r w:rsidR="006E6F89">
              <w:rPr>
                <w:noProof/>
                <w:webHidden/>
              </w:rPr>
              <w:fldChar w:fldCharType="separate"/>
            </w:r>
            <w:r w:rsidR="006E6F89">
              <w:rPr>
                <w:noProof/>
                <w:webHidden/>
              </w:rPr>
              <w:t>18</w:t>
            </w:r>
            <w:r w:rsidR="006E6F89">
              <w:rPr>
                <w:noProof/>
                <w:webHidden/>
              </w:rPr>
              <w:fldChar w:fldCharType="end"/>
            </w:r>
          </w:hyperlink>
        </w:p>
        <w:p w14:paraId="5C72B32D" w14:textId="77777777" w:rsidR="006E6F89" w:rsidRDefault="00603620">
          <w:pPr>
            <w:pStyle w:val="TOC3"/>
            <w:tabs>
              <w:tab w:val="right" w:leader="dot" w:pos="9016"/>
            </w:tabs>
            <w:rPr>
              <w:rFonts w:eastAsiaTheme="minorEastAsia"/>
              <w:noProof/>
              <w:lang w:eastAsia="en-GB"/>
            </w:rPr>
          </w:pPr>
          <w:hyperlink w:anchor="_Toc475361702" w:history="1">
            <w:r w:rsidR="006E6F89" w:rsidRPr="008512C4">
              <w:rPr>
                <w:rStyle w:val="Hyperlink"/>
                <w:noProof/>
              </w:rPr>
              <w:t>Identifying and prioritising key systemic issues</w:t>
            </w:r>
            <w:r w:rsidR="006E6F89">
              <w:rPr>
                <w:noProof/>
                <w:webHidden/>
              </w:rPr>
              <w:tab/>
            </w:r>
            <w:r w:rsidR="006E6F89">
              <w:rPr>
                <w:noProof/>
                <w:webHidden/>
              </w:rPr>
              <w:fldChar w:fldCharType="begin"/>
            </w:r>
            <w:r w:rsidR="006E6F89">
              <w:rPr>
                <w:noProof/>
                <w:webHidden/>
              </w:rPr>
              <w:instrText xml:space="preserve"> PAGEREF _Toc475361702 \h </w:instrText>
            </w:r>
            <w:r w:rsidR="006E6F89">
              <w:rPr>
                <w:noProof/>
                <w:webHidden/>
              </w:rPr>
            </w:r>
            <w:r w:rsidR="006E6F89">
              <w:rPr>
                <w:noProof/>
                <w:webHidden/>
              </w:rPr>
              <w:fldChar w:fldCharType="separate"/>
            </w:r>
            <w:r w:rsidR="006E6F89">
              <w:rPr>
                <w:noProof/>
                <w:webHidden/>
              </w:rPr>
              <w:t>18</w:t>
            </w:r>
            <w:r w:rsidR="006E6F89">
              <w:rPr>
                <w:noProof/>
                <w:webHidden/>
              </w:rPr>
              <w:fldChar w:fldCharType="end"/>
            </w:r>
          </w:hyperlink>
        </w:p>
        <w:p w14:paraId="3750A87B" w14:textId="77777777" w:rsidR="006E6F89" w:rsidRDefault="00603620">
          <w:pPr>
            <w:pStyle w:val="TOC3"/>
            <w:tabs>
              <w:tab w:val="right" w:leader="dot" w:pos="9016"/>
            </w:tabs>
            <w:rPr>
              <w:rFonts w:eastAsiaTheme="minorEastAsia"/>
              <w:noProof/>
              <w:lang w:eastAsia="en-GB"/>
            </w:rPr>
          </w:pPr>
          <w:hyperlink w:anchor="_Toc475361703" w:history="1">
            <w:r w:rsidR="006E6F89" w:rsidRPr="008512C4">
              <w:rPr>
                <w:rStyle w:val="Hyperlink"/>
                <w:noProof/>
              </w:rPr>
              <w:t>Addressing and reviewing systemic issues</w:t>
            </w:r>
            <w:r w:rsidR="006E6F89">
              <w:rPr>
                <w:noProof/>
                <w:webHidden/>
              </w:rPr>
              <w:tab/>
            </w:r>
            <w:r w:rsidR="006E6F89">
              <w:rPr>
                <w:noProof/>
                <w:webHidden/>
              </w:rPr>
              <w:fldChar w:fldCharType="begin"/>
            </w:r>
            <w:r w:rsidR="006E6F89">
              <w:rPr>
                <w:noProof/>
                <w:webHidden/>
              </w:rPr>
              <w:instrText xml:space="preserve"> PAGEREF _Toc475361703 \h </w:instrText>
            </w:r>
            <w:r w:rsidR="006E6F89">
              <w:rPr>
                <w:noProof/>
                <w:webHidden/>
              </w:rPr>
            </w:r>
            <w:r w:rsidR="006E6F89">
              <w:rPr>
                <w:noProof/>
                <w:webHidden/>
              </w:rPr>
              <w:fldChar w:fldCharType="separate"/>
            </w:r>
            <w:r w:rsidR="006E6F89">
              <w:rPr>
                <w:noProof/>
                <w:webHidden/>
              </w:rPr>
              <w:t>19</w:t>
            </w:r>
            <w:r w:rsidR="006E6F89">
              <w:rPr>
                <w:noProof/>
                <w:webHidden/>
              </w:rPr>
              <w:fldChar w:fldCharType="end"/>
            </w:r>
          </w:hyperlink>
        </w:p>
        <w:p w14:paraId="2C5C3613" w14:textId="77777777" w:rsidR="006E6F89" w:rsidRDefault="00603620">
          <w:pPr>
            <w:pStyle w:val="TOC2"/>
            <w:tabs>
              <w:tab w:val="right" w:leader="dot" w:pos="9016"/>
            </w:tabs>
            <w:rPr>
              <w:rFonts w:eastAsiaTheme="minorEastAsia"/>
              <w:noProof/>
              <w:lang w:eastAsia="en-GB"/>
            </w:rPr>
          </w:pPr>
          <w:hyperlink w:anchor="_Toc475361704" w:history="1">
            <w:r w:rsidR="006E6F89" w:rsidRPr="008512C4">
              <w:rPr>
                <w:rStyle w:val="Hyperlink"/>
                <w:noProof/>
              </w:rPr>
              <w:t>On-going development of the SEED intervention</w:t>
            </w:r>
            <w:r w:rsidR="006E6F89">
              <w:rPr>
                <w:noProof/>
                <w:webHidden/>
              </w:rPr>
              <w:tab/>
            </w:r>
            <w:r w:rsidR="006E6F89">
              <w:rPr>
                <w:noProof/>
                <w:webHidden/>
              </w:rPr>
              <w:fldChar w:fldCharType="begin"/>
            </w:r>
            <w:r w:rsidR="006E6F89">
              <w:rPr>
                <w:noProof/>
                <w:webHidden/>
              </w:rPr>
              <w:instrText xml:space="preserve"> PAGEREF _Toc475361704 \h </w:instrText>
            </w:r>
            <w:r w:rsidR="006E6F89">
              <w:rPr>
                <w:noProof/>
                <w:webHidden/>
              </w:rPr>
            </w:r>
            <w:r w:rsidR="006E6F89">
              <w:rPr>
                <w:noProof/>
                <w:webHidden/>
              </w:rPr>
              <w:fldChar w:fldCharType="separate"/>
            </w:r>
            <w:r w:rsidR="006E6F89">
              <w:rPr>
                <w:noProof/>
                <w:webHidden/>
              </w:rPr>
              <w:t>19</w:t>
            </w:r>
            <w:r w:rsidR="006E6F89">
              <w:rPr>
                <w:noProof/>
                <w:webHidden/>
              </w:rPr>
              <w:fldChar w:fldCharType="end"/>
            </w:r>
          </w:hyperlink>
        </w:p>
        <w:p w14:paraId="68934400" w14:textId="77777777" w:rsidR="006E6F89" w:rsidRDefault="00603620">
          <w:pPr>
            <w:pStyle w:val="TOC1"/>
            <w:tabs>
              <w:tab w:val="left" w:pos="440"/>
              <w:tab w:val="right" w:leader="dot" w:pos="9016"/>
            </w:tabs>
            <w:rPr>
              <w:rFonts w:eastAsiaTheme="minorEastAsia"/>
              <w:noProof/>
              <w:lang w:eastAsia="en-GB"/>
            </w:rPr>
          </w:pPr>
          <w:hyperlink w:anchor="_Toc475361705" w:history="1">
            <w:r w:rsidR="006E6F89" w:rsidRPr="008512C4">
              <w:rPr>
                <w:rStyle w:val="Hyperlink"/>
                <w:noProof/>
              </w:rPr>
              <w:t>7.</w:t>
            </w:r>
            <w:r w:rsidR="006E6F89">
              <w:rPr>
                <w:rFonts w:eastAsiaTheme="minorEastAsia"/>
                <w:noProof/>
                <w:lang w:eastAsia="en-GB"/>
              </w:rPr>
              <w:tab/>
            </w:r>
            <w:r w:rsidR="006E6F89" w:rsidRPr="008512C4">
              <w:rPr>
                <w:rStyle w:val="Hyperlink"/>
                <w:noProof/>
              </w:rPr>
              <w:t>Education, training and supervision</w:t>
            </w:r>
            <w:r w:rsidR="006E6F89">
              <w:rPr>
                <w:noProof/>
                <w:webHidden/>
              </w:rPr>
              <w:tab/>
            </w:r>
            <w:r w:rsidR="006E6F89">
              <w:rPr>
                <w:noProof/>
                <w:webHidden/>
              </w:rPr>
              <w:fldChar w:fldCharType="begin"/>
            </w:r>
            <w:r w:rsidR="006E6F89">
              <w:rPr>
                <w:noProof/>
                <w:webHidden/>
              </w:rPr>
              <w:instrText xml:space="preserve"> PAGEREF _Toc475361705 \h </w:instrText>
            </w:r>
            <w:r w:rsidR="006E6F89">
              <w:rPr>
                <w:noProof/>
                <w:webHidden/>
              </w:rPr>
            </w:r>
            <w:r w:rsidR="006E6F89">
              <w:rPr>
                <w:noProof/>
                <w:webHidden/>
              </w:rPr>
              <w:fldChar w:fldCharType="separate"/>
            </w:r>
            <w:r w:rsidR="006E6F89">
              <w:rPr>
                <w:noProof/>
                <w:webHidden/>
              </w:rPr>
              <w:t>19</w:t>
            </w:r>
            <w:r w:rsidR="006E6F89">
              <w:rPr>
                <w:noProof/>
                <w:webHidden/>
              </w:rPr>
              <w:fldChar w:fldCharType="end"/>
            </w:r>
          </w:hyperlink>
        </w:p>
        <w:p w14:paraId="74A4B0AE" w14:textId="77777777" w:rsidR="006E6F89" w:rsidRDefault="00603620">
          <w:pPr>
            <w:pStyle w:val="TOC2"/>
            <w:tabs>
              <w:tab w:val="right" w:leader="dot" w:pos="9016"/>
            </w:tabs>
            <w:rPr>
              <w:rFonts w:eastAsiaTheme="minorEastAsia"/>
              <w:noProof/>
              <w:lang w:eastAsia="en-GB"/>
            </w:rPr>
          </w:pPr>
          <w:hyperlink w:anchor="_Toc475361706" w:history="1">
            <w:r w:rsidR="006E6F89" w:rsidRPr="008512C4">
              <w:rPr>
                <w:rStyle w:val="Hyperlink"/>
                <w:noProof/>
              </w:rPr>
              <w:t>Initial orientation</w:t>
            </w:r>
            <w:r w:rsidR="006E6F89">
              <w:rPr>
                <w:noProof/>
                <w:webHidden/>
              </w:rPr>
              <w:tab/>
            </w:r>
            <w:r w:rsidR="006E6F89">
              <w:rPr>
                <w:noProof/>
                <w:webHidden/>
              </w:rPr>
              <w:fldChar w:fldCharType="begin"/>
            </w:r>
            <w:r w:rsidR="006E6F89">
              <w:rPr>
                <w:noProof/>
                <w:webHidden/>
              </w:rPr>
              <w:instrText xml:space="preserve"> PAGEREF _Toc475361706 \h </w:instrText>
            </w:r>
            <w:r w:rsidR="006E6F89">
              <w:rPr>
                <w:noProof/>
                <w:webHidden/>
              </w:rPr>
            </w:r>
            <w:r w:rsidR="006E6F89">
              <w:rPr>
                <w:noProof/>
                <w:webHidden/>
              </w:rPr>
              <w:fldChar w:fldCharType="separate"/>
            </w:r>
            <w:r w:rsidR="006E6F89">
              <w:rPr>
                <w:noProof/>
                <w:webHidden/>
              </w:rPr>
              <w:t>19</w:t>
            </w:r>
            <w:r w:rsidR="006E6F89">
              <w:rPr>
                <w:noProof/>
                <w:webHidden/>
              </w:rPr>
              <w:fldChar w:fldCharType="end"/>
            </w:r>
          </w:hyperlink>
        </w:p>
        <w:p w14:paraId="6D1AE6A3" w14:textId="77777777" w:rsidR="006E6F89" w:rsidRDefault="00603620">
          <w:pPr>
            <w:pStyle w:val="TOC2"/>
            <w:tabs>
              <w:tab w:val="right" w:leader="dot" w:pos="9016"/>
            </w:tabs>
            <w:rPr>
              <w:rFonts w:eastAsiaTheme="minorEastAsia"/>
              <w:noProof/>
              <w:lang w:eastAsia="en-GB"/>
            </w:rPr>
          </w:pPr>
          <w:hyperlink w:anchor="_Toc475361707" w:history="1">
            <w:r w:rsidR="006E6F89" w:rsidRPr="008512C4">
              <w:rPr>
                <w:rStyle w:val="Hyperlink"/>
                <w:noProof/>
              </w:rPr>
              <w:t>Introductory workshops</w:t>
            </w:r>
            <w:r w:rsidR="006E6F89">
              <w:rPr>
                <w:noProof/>
                <w:webHidden/>
              </w:rPr>
              <w:tab/>
            </w:r>
            <w:r w:rsidR="006E6F89">
              <w:rPr>
                <w:noProof/>
                <w:webHidden/>
              </w:rPr>
              <w:fldChar w:fldCharType="begin"/>
            </w:r>
            <w:r w:rsidR="006E6F89">
              <w:rPr>
                <w:noProof/>
                <w:webHidden/>
              </w:rPr>
              <w:instrText xml:space="preserve"> PAGEREF _Toc475361707 \h </w:instrText>
            </w:r>
            <w:r w:rsidR="006E6F89">
              <w:rPr>
                <w:noProof/>
                <w:webHidden/>
              </w:rPr>
            </w:r>
            <w:r w:rsidR="006E6F89">
              <w:rPr>
                <w:noProof/>
                <w:webHidden/>
              </w:rPr>
              <w:fldChar w:fldCharType="separate"/>
            </w:r>
            <w:r w:rsidR="006E6F89">
              <w:rPr>
                <w:noProof/>
                <w:webHidden/>
              </w:rPr>
              <w:t>20</w:t>
            </w:r>
            <w:r w:rsidR="006E6F89">
              <w:rPr>
                <w:noProof/>
                <w:webHidden/>
              </w:rPr>
              <w:fldChar w:fldCharType="end"/>
            </w:r>
          </w:hyperlink>
        </w:p>
        <w:p w14:paraId="3C0EFCEB" w14:textId="77777777" w:rsidR="006E6F89" w:rsidRDefault="00603620">
          <w:pPr>
            <w:pStyle w:val="TOC2"/>
            <w:tabs>
              <w:tab w:val="right" w:leader="dot" w:pos="9016"/>
            </w:tabs>
            <w:rPr>
              <w:rFonts w:eastAsiaTheme="minorEastAsia"/>
              <w:noProof/>
              <w:lang w:eastAsia="en-GB"/>
            </w:rPr>
          </w:pPr>
          <w:hyperlink w:anchor="_Toc475361708" w:history="1">
            <w:r w:rsidR="006E6F89" w:rsidRPr="008512C4">
              <w:rPr>
                <w:rStyle w:val="Hyperlink"/>
                <w:noProof/>
              </w:rPr>
              <w:t>Mentoring and supervision</w:t>
            </w:r>
            <w:r w:rsidR="006E6F89">
              <w:rPr>
                <w:noProof/>
                <w:webHidden/>
              </w:rPr>
              <w:tab/>
            </w:r>
            <w:r w:rsidR="006E6F89">
              <w:rPr>
                <w:noProof/>
                <w:webHidden/>
              </w:rPr>
              <w:fldChar w:fldCharType="begin"/>
            </w:r>
            <w:r w:rsidR="006E6F89">
              <w:rPr>
                <w:noProof/>
                <w:webHidden/>
              </w:rPr>
              <w:instrText xml:space="preserve"> PAGEREF _Toc475361708 \h </w:instrText>
            </w:r>
            <w:r w:rsidR="006E6F89">
              <w:rPr>
                <w:noProof/>
                <w:webHidden/>
              </w:rPr>
            </w:r>
            <w:r w:rsidR="006E6F89">
              <w:rPr>
                <w:noProof/>
                <w:webHidden/>
              </w:rPr>
              <w:fldChar w:fldCharType="separate"/>
            </w:r>
            <w:r w:rsidR="006E6F89">
              <w:rPr>
                <w:noProof/>
                <w:webHidden/>
              </w:rPr>
              <w:t>20</w:t>
            </w:r>
            <w:r w:rsidR="006E6F89">
              <w:rPr>
                <w:noProof/>
                <w:webHidden/>
              </w:rPr>
              <w:fldChar w:fldCharType="end"/>
            </w:r>
          </w:hyperlink>
        </w:p>
        <w:p w14:paraId="26098709" w14:textId="77777777" w:rsidR="006E6F89" w:rsidRDefault="00603620">
          <w:pPr>
            <w:pStyle w:val="TOC2"/>
            <w:tabs>
              <w:tab w:val="right" w:leader="dot" w:pos="9016"/>
            </w:tabs>
            <w:rPr>
              <w:rFonts w:eastAsiaTheme="minorEastAsia"/>
              <w:noProof/>
              <w:lang w:eastAsia="en-GB"/>
            </w:rPr>
          </w:pPr>
          <w:hyperlink w:anchor="_Toc475361709" w:history="1">
            <w:r w:rsidR="006E6F89" w:rsidRPr="008512C4">
              <w:rPr>
                <w:rStyle w:val="Hyperlink"/>
                <w:noProof/>
              </w:rPr>
              <w:t>Reflective practice meetings</w:t>
            </w:r>
            <w:r w:rsidR="006E6F89">
              <w:rPr>
                <w:noProof/>
                <w:webHidden/>
              </w:rPr>
              <w:tab/>
            </w:r>
            <w:r w:rsidR="006E6F89">
              <w:rPr>
                <w:noProof/>
                <w:webHidden/>
              </w:rPr>
              <w:fldChar w:fldCharType="begin"/>
            </w:r>
            <w:r w:rsidR="006E6F89">
              <w:rPr>
                <w:noProof/>
                <w:webHidden/>
              </w:rPr>
              <w:instrText xml:space="preserve"> PAGEREF _Toc475361709 \h </w:instrText>
            </w:r>
            <w:r w:rsidR="006E6F89">
              <w:rPr>
                <w:noProof/>
                <w:webHidden/>
              </w:rPr>
            </w:r>
            <w:r w:rsidR="006E6F89">
              <w:rPr>
                <w:noProof/>
                <w:webHidden/>
              </w:rPr>
              <w:fldChar w:fldCharType="separate"/>
            </w:r>
            <w:r w:rsidR="006E6F89">
              <w:rPr>
                <w:noProof/>
                <w:webHidden/>
              </w:rPr>
              <w:t>20</w:t>
            </w:r>
            <w:r w:rsidR="006E6F89">
              <w:rPr>
                <w:noProof/>
                <w:webHidden/>
              </w:rPr>
              <w:fldChar w:fldCharType="end"/>
            </w:r>
          </w:hyperlink>
        </w:p>
        <w:p w14:paraId="568E1892" w14:textId="77777777" w:rsidR="006E6F89" w:rsidRDefault="00603620">
          <w:pPr>
            <w:pStyle w:val="TOC1"/>
            <w:tabs>
              <w:tab w:val="left" w:pos="440"/>
              <w:tab w:val="right" w:leader="dot" w:pos="9016"/>
            </w:tabs>
            <w:rPr>
              <w:rFonts w:eastAsiaTheme="minorEastAsia"/>
              <w:noProof/>
              <w:lang w:eastAsia="en-GB"/>
            </w:rPr>
          </w:pPr>
          <w:hyperlink w:anchor="_Toc475361710" w:history="1">
            <w:r w:rsidR="006E6F89" w:rsidRPr="008512C4">
              <w:rPr>
                <w:rStyle w:val="Hyperlink"/>
                <w:noProof/>
              </w:rPr>
              <w:t>8.</w:t>
            </w:r>
            <w:r w:rsidR="006E6F89">
              <w:rPr>
                <w:rFonts w:eastAsiaTheme="minorEastAsia"/>
                <w:noProof/>
                <w:lang w:eastAsia="en-GB"/>
              </w:rPr>
              <w:tab/>
            </w:r>
            <w:r w:rsidR="006E6F89" w:rsidRPr="008512C4">
              <w:rPr>
                <w:rStyle w:val="Hyperlink"/>
                <w:noProof/>
              </w:rPr>
              <w:t>Embedded process evaluation</w:t>
            </w:r>
            <w:r w:rsidR="006E6F89">
              <w:rPr>
                <w:noProof/>
                <w:webHidden/>
              </w:rPr>
              <w:tab/>
            </w:r>
            <w:r w:rsidR="006E6F89">
              <w:rPr>
                <w:noProof/>
                <w:webHidden/>
              </w:rPr>
              <w:fldChar w:fldCharType="begin"/>
            </w:r>
            <w:r w:rsidR="006E6F89">
              <w:rPr>
                <w:noProof/>
                <w:webHidden/>
              </w:rPr>
              <w:instrText xml:space="preserve"> PAGEREF _Toc475361710 \h </w:instrText>
            </w:r>
            <w:r w:rsidR="006E6F89">
              <w:rPr>
                <w:noProof/>
                <w:webHidden/>
              </w:rPr>
            </w:r>
            <w:r w:rsidR="006E6F89">
              <w:rPr>
                <w:noProof/>
                <w:webHidden/>
              </w:rPr>
              <w:fldChar w:fldCharType="separate"/>
            </w:r>
            <w:r w:rsidR="006E6F89">
              <w:rPr>
                <w:noProof/>
                <w:webHidden/>
              </w:rPr>
              <w:t>20</w:t>
            </w:r>
            <w:r w:rsidR="006E6F89">
              <w:rPr>
                <w:noProof/>
                <w:webHidden/>
              </w:rPr>
              <w:fldChar w:fldCharType="end"/>
            </w:r>
          </w:hyperlink>
        </w:p>
        <w:p w14:paraId="24516AA3" w14:textId="77777777" w:rsidR="006E6F89" w:rsidRDefault="00603620">
          <w:pPr>
            <w:pStyle w:val="TOC2"/>
            <w:tabs>
              <w:tab w:val="right" w:leader="dot" w:pos="9016"/>
            </w:tabs>
            <w:rPr>
              <w:rFonts w:eastAsiaTheme="minorEastAsia"/>
              <w:noProof/>
              <w:lang w:eastAsia="en-GB"/>
            </w:rPr>
          </w:pPr>
          <w:hyperlink w:anchor="_Toc475361711" w:history="1">
            <w:r w:rsidR="006E6F89" w:rsidRPr="008512C4">
              <w:rPr>
                <w:rStyle w:val="Hyperlink"/>
                <w:noProof/>
              </w:rPr>
              <w:t>Recruitment of participants</w:t>
            </w:r>
            <w:r w:rsidR="006E6F89">
              <w:rPr>
                <w:noProof/>
                <w:webHidden/>
              </w:rPr>
              <w:tab/>
            </w:r>
            <w:r w:rsidR="006E6F89">
              <w:rPr>
                <w:noProof/>
                <w:webHidden/>
              </w:rPr>
              <w:fldChar w:fldCharType="begin"/>
            </w:r>
            <w:r w:rsidR="006E6F89">
              <w:rPr>
                <w:noProof/>
                <w:webHidden/>
              </w:rPr>
              <w:instrText xml:space="preserve"> PAGEREF _Toc475361711 \h </w:instrText>
            </w:r>
            <w:r w:rsidR="006E6F89">
              <w:rPr>
                <w:noProof/>
                <w:webHidden/>
              </w:rPr>
            </w:r>
            <w:r w:rsidR="006E6F89">
              <w:rPr>
                <w:noProof/>
                <w:webHidden/>
              </w:rPr>
              <w:fldChar w:fldCharType="separate"/>
            </w:r>
            <w:r w:rsidR="006E6F89">
              <w:rPr>
                <w:noProof/>
                <w:webHidden/>
              </w:rPr>
              <w:t>21</w:t>
            </w:r>
            <w:r w:rsidR="006E6F89">
              <w:rPr>
                <w:noProof/>
                <w:webHidden/>
              </w:rPr>
              <w:fldChar w:fldCharType="end"/>
            </w:r>
          </w:hyperlink>
        </w:p>
        <w:p w14:paraId="6274C1A2" w14:textId="77777777" w:rsidR="006E6F89" w:rsidRDefault="00603620">
          <w:pPr>
            <w:pStyle w:val="TOC2"/>
            <w:tabs>
              <w:tab w:val="right" w:leader="dot" w:pos="9016"/>
            </w:tabs>
            <w:rPr>
              <w:rFonts w:eastAsiaTheme="minorEastAsia"/>
              <w:noProof/>
              <w:lang w:eastAsia="en-GB"/>
            </w:rPr>
          </w:pPr>
          <w:hyperlink w:anchor="_Toc475361712" w:history="1">
            <w:r w:rsidR="006E6F89" w:rsidRPr="008512C4">
              <w:rPr>
                <w:rStyle w:val="Hyperlink"/>
                <w:noProof/>
              </w:rPr>
              <w:t>Logging Dementia Nurse Specialist activities</w:t>
            </w:r>
            <w:r w:rsidR="006E6F89">
              <w:rPr>
                <w:noProof/>
                <w:webHidden/>
              </w:rPr>
              <w:tab/>
            </w:r>
            <w:r w:rsidR="006E6F89">
              <w:rPr>
                <w:noProof/>
                <w:webHidden/>
              </w:rPr>
              <w:fldChar w:fldCharType="begin"/>
            </w:r>
            <w:r w:rsidR="006E6F89">
              <w:rPr>
                <w:noProof/>
                <w:webHidden/>
              </w:rPr>
              <w:instrText xml:space="preserve"> PAGEREF _Toc475361712 \h </w:instrText>
            </w:r>
            <w:r w:rsidR="006E6F89">
              <w:rPr>
                <w:noProof/>
                <w:webHidden/>
              </w:rPr>
            </w:r>
            <w:r w:rsidR="006E6F89">
              <w:rPr>
                <w:noProof/>
                <w:webHidden/>
              </w:rPr>
              <w:fldChar w:fldCharType="separate"/>
            </w:r>
            <w:r w:rsidR="006E6F89">
              <w:rPr>
                <w:noProof/>
                <w:webHidden/>
              </w:rPr>
              <w:t>21</w:t>
            </w:r>
            <w:r w:rsidR="006E6F89">
              <w:rPr>
                <w:noProof/>
                <w:webHidden/>
              </w:rPr>
              <w:fldChar w:fldCharType="end"/>
            </w:r>
          </w:hyperlink>
        </w:p>
        <w:p w14:paraId="34355C90" w14:textId="77777777" w:rsidR="006E6F89" w:rsidRDefault="00603620">
          <w:pPr>
            <w:pStyle w:val="TOC2"/>
            <w:tabs>
              <w:tab w:val="right" w:leader="dot" w:pos="9016"/>
            </w:tabs>
            <w:rPr>
              <w:rFonts w:eastAsiaTheme="minorEastAsia"/>
              <w:noProof/>
              <w:lang w:eastAsia="en-GB"/>
            </w:rPr>
          </w:pPr>
          <w:hyperlink w:anchor="_Toc475361713" w:history="1">
            <w:r w:rsidR="006E6F89" w:rsidRPr="008512C4">
              <w:rPr>
                <w:rStyle w:val="Hyperlink"/>
                <w:noProof/>
              </w:rPr>
              <w:t>Participating in the process evaluation</w:t>
            </w:r>
            <w:r w:rsidR="006E6F89">
              <w:rPr>
                <w:noProof/>
                <w:webHidden/>
              </w:rPr>
              <w:tab/>
            </w:r>
            <w:r w:rsidR="006E6F89">
              <w:rPr>
                <w:noProof/>
                <w:webHidden/>
              </w:rPr>
              <w:fldChar w:fldCharType="begin"/>
            </w:r>
            <w:r w:rsidR="006E6F89">
              <w:rPr>
                <w:noProof/>
                <w:webHidden/>
              </w:rPr>
              <w:instrText xml:space="preserve"> PAGEREF _Toc475361713 \h </w:instrText>
            </w:r>
            <w:r w:rsidR="006E6F89">
              <w:rPr>
                <w:noProof/>
                <w:webHidden/>
              </w:rPr>
            </w:r>
            <w:r w:rsidR="006E6F89">
              <w:rPr>
                <w:noProof/>
                <w:webHidden/>
              </w:rPr>
              <w:fldChar w:fldCharType="separate"/>
            </w:r>
            <w:r w:rsidR="006E6F89">
              <w:rPr>
                <w:noProof/>
                <w:webHidden/>
              </w:rPr>
              <w:t>22</w:t>
            </w:r>
            <w:r w:rsidR="006E6F89">
              <w:rPr>
                <w:noProof/>
                <w:webHidden/>
              </w:rPr>
              <w:fldChar w:fldCharType="end"/>
            </w:r>
          </w:hyperlink>
        </w:p>
        <w:p w14:paraId="7E2CCBB0" w14:textId="77777777" w:rsidR="006E6F89" w:rsidRDefault="00603620">
          <w:pPr>
            <w:pStyle w:val="TOC1"/>
            <w:tabs>
              <w:tab w:val="right" w:leader="dot" w:pos="9016"/>
            </w:tabs>
            <w:rPr>
              <w:rFonts w:eastAsiaTheme="minorEastAsia"/>
              <w:noProof/>
              <w:lang w:eastAsia="en-GB"/>
            </w:rPr>
          </w:pPr>
          <w:hyperlink w:anchor="_Toc475361714" w:history="1">
            <w:r w:rsidR="006E6F89" w:rsidRPr="008D6137">
              <w:rPr>
                <w:rStyle w:val="Hyperlink"/>
                <w:noProof/>
              </w:rPr>
              <w:t>References</w:t>
            </w:r>
            <w:r w:rsidR="006E6F89">
              <w:rPr>
                <w:noProof/>
                <w:webHidden/>
              </w:rPr>
              <w:tab/>
            </w:r>
            <w:r w:rsidR="006E6F89">
              <w:rPr>
                <w:noProof/>
                <w:webHidden/>
              </w:rPr>
              <w:fldChar w:fldCharType="begin"/>
            </w:r>
            <w:r w:rsidR="006E6F89">
              <w:rPr>
                <w:noProof/>
                <w:webHidden/>
              </w:rPr>
              <w:instrText xml:space="preserve"> PAGEREF _Toc475361714 \h </w:instrText>
            </w:r>
            <w:r w:rsidR="006E6F89">
              <w:rPr>
                <w:noProof/>
                <w:webHidden/>
              </w:rPr>
            </w:r>
            <w:r w:rsidR="006E6F89">
              <w:rPr>
                <w:noProof/>
                <w:webHidden/>
              </w:rPr>
              <w:fldChar w:fldCharType="separate"/>
            </w:r>
            <w:r w:rsidR="006E6F89">
              <w:rPr>
                <w:noProof/>
                <w:webHidden/>
              </w:rPr>
              <w:t>23</w:t>
            </w:r>
            <w:r w:rsidR="006E6F89">
              <w:rPr>
                <w:noProof/>
                <w:webHidden/>
              </w:rPr>
              <w:fldChar w:fldCharType="end"/>
            </w:r>
          </w:hyperlink>
        </w:p>
        <w:p w14:paraId="1FE586CE" w14:textId="77777777" w:rsidR="0059530C" w:rsidRPr="00EF15A3" w:rsidRDefault="0059530C" w:rsidP="00EF15A3">
          <w:pPr>
            <w:spacing w:line="276" w:lineRule="auto"/>
            <w:contextualSpacing/>
          </w:pPr>
          <w:r w:rsidRPr="00EF15A3">
            <w:rPr>
              <w:b/>
              <w:bCs/>
              <w:noProof/>
            </w:rPr>
            <w:fldChar w:fldCharType="end"/>
          </w:r>
        </w:p>
      </w:sdtContent>
    </w:sdt>
    <w:p w14:paraId="43713EBD" w14:textId="77777777" w:rsidR="0059530C" w:rsidRDefault="0059530C" w:rsidP="00EF15A3">
      <w:pPr>
        <w:spacing w:line="276" w:lineRule="auto"/>
        <w:contextualSpacing/>
      </w:pPr>
      <w:r w:rsidRPr="00EF15A3">
        <w:br w:type="page"/>
      </w:r>
    </w:p>
    <w:p w14:paraId="66246BFB" w14:textId="1773D9F1" w:rsidR="00B13011" w:rsidRPr="008D6137" w:rsidRDefault="00685C1D" w:rsidP="00F114DC">
      <w:pPr>
        <w:pStyle w:val="Heading1"/>
        <w:numPr>
          <w:ilvl w:val="0"/>
          <w:numId w:val="26"/>
        </w:numPr>
        <w:ind w:hanging="720"/>
        <w:rPr>
          <w:b/>
        </w:rPr>
      </w:pPr>
      <w:bookmarkStart w:id="0" w:name="_Toc475361675"/>
      <w:r w:rsidRPr="008D6137">
        <w:rPr>
          <w:b/>
        </w:rPr>
        <w:lastRenderedPageBreak/>
        <w:t>Background</w:t>
      </w:r>
      <w:bookmarkEnd w:id="0"/>
    </w:p>
    <w:p w14:paraId="1E4F68E8" w14:textId="34193003" w:rsidR="00B13011" w:rsidRDefault="00B13011" w:rsidP="00EF15A3">
      <w:pPr>
        <w:pStyle w:val="Heading2"/>
      </w:pPr>
    </w:p>
    <w:p w14:paraId="265DE096" w14:textId="7A7D9A2E" w:rsidR="00685C1D" w:rsidRPr="00685C1D" w:rsidRDefault="00685C1D" w:rsidP="00685C1D">
      <w:pPr>
        <w:pStyle w:val="Heading2"/>
      </w:pPr>
      <w:bookmarkStart w:id="1" w:name="_Toc475361676"/>
      <w:r>
        <w:t>Introduction to the SEED programme</w:t>
      </w:r>
      <w:bookmarkEnd w:id="1"/>
    </w:p>
    <w:p w14:paraId="2A6795BA" w14:textId="1AF7EC66" w:rsidR="002E1B1C" w:rsidRPr="00EF15A3" w:rsidRDefault="002E1B1C" w:rsidP="00EF15A3">
      <w:pPr>
        <w:spacing w:after="0" w:line="276" w:lineRule="auto"/>
        <w:contextualSpacing/>
        <w:rPr>
          <w:rFonts w:cs="Times New Roman"/>
        </w:rPr>
      </w:pPr>
      <w:r w:rsidRPr="00EF15A3">
        <w:rPr>
          <w:rFonts w:cs="Times New Roman"/>
        </w:rPr>
        <w:t xml:space="preserve">Research has consistently shown that people with dementia </w:t>
      </w:r>
      <w:r w:rsidR="00E81BC8">
        <w:rPr>
          <w:rFonts w:cs="Times New Roman"/>
        </w:rPr>
        <w:t xml:space="preserve">(PwD) </w:t>
      </w:r>
      <w:r w:rsidRPr="00EF15A3">
        <w:rPr>
          <w:rFonts w:cs="Times New Roman"/>
        </w:rPr>
        <w:t xml:space="preserve">receive poorer quality end of life care </w:t>
      </w:r>
      <w:r w:rsidR="00E81BC8">
        <w:rPr>
          <w:rFonts w:cs="Times New Roman"/>
        </w:rPr>
        <w:t xml:space="preserve">(EoLC) </w:t>
      </w:r>
      <w:r w:rsidRPr="00EF15A3">
        <w:rPr>
          <w:rFonts w:cs="Times New Roman"/>
        </w:rPr>
        <w:t xml:space="preserve">compared to those with cancer, with worse symptom control, fewer deaths at home and more hospital admissions in the last year of life. The aim of the SEED Programme is to support professionals, both service commissioners and providers, to deliver good quality, community-based </w:t>
      </w:r>
      <w:r w:rsidR="00E81BC8">
        <w:rPr>
          <w:rFonts w:cs="Times New Roman"/>
        </w:rPr>
        <w:t xml:space="preserve">EoLC </w:t>
      </w:r>
      <w:r w:rsidRPr="00EF15A3">
        <w:rPr>
          <w:rFonts w:cs="Times New Roman"/>
        </w:rPr>
        <w:t>in dementia</w:t>
      </w:r>
      <w:r w:rsidR="00B4509F" w:rsidRPr="00EF15A3">
        <w:rPr>
          <w:rFonts w:cs="Times New Roman"/>
        </w:rPr>
        <w:t xml:space="preserve"> by</w:t>
      </w:r>
      <w:r w:rsidRPr="00EF15A3">
        <w:rPr>
          <w:rFonts w:cs="Times New Roman"/>
        </w:rPr>
        <w:t>:</w:t>
      </w:r>
    </w:p>
    <w:p w14:paraId="34A7D260" w14:textId="7310CB94" w:rsidR="00B4509F" w:rsidRPr="00EF15A3" w:rsidRDefault="00B4509F" w:rsidP="00DB3D2D">
      <w:pPr>
        <w:pStyle w:val="ListParagraph"/>
        <w:numPr>
          <w:ilvl w:val="0"/>
          <w:numId w:val="15"/>
        </w:numPr>
        <w:spacing w:after="0" w:line="276" w:lineRule="auto"/>
        <w:rPr>
          <w:rFonts w:cs="Times New Roman"/>
        </w:rPr>
      </w:pPr>
      <w:r w:rsidRPr="00EF15A3">
        <w:rPr>
          <w:rFonts w:cs="Times New Roman"/>
        </w:rPr>
        <w:t>I</w:t>
      </w:r>
      <w:r w:rsidR="002E1B1C" w:rsidRPr="00EF15A3">
        <w:rPr>
          <w:rFonts w:cs="Times New Roman"/>
        </w:rPr>
        <w:t>dentify</w:t>
      </w:r>
      <w:r w:rsidRPr="00EF15A3">
        <w:rPr>
          <w:rFonts w:cs="Times New Roman"/>
        </w:rPr>
        <w:t xml:space="preserve">ing what is ‘good quality’ </w:t>
      </w:r>
      <w:r w:rsidR="00E81BC8">
        <w:rPr>
          <w:rFonts w:cs="Times New Roman"/>
        </w:rPr>
        <w:t xml:space="preserve">EoLC </w:t>
      </w:r>
      <w:r w:rsidRPr="00EF15A3">
        <w:rPr>
          <w:rFonts w:cs="Times New Roman"/>
        </w:rPr>
        <w:t>in dementia</w:t>
      </w:r>
    </w:p>
    <w:p w14:paraId="62E7D22A" w14:textId="730F31F4" w:rsidR="002E1B1C" w:rsidRPr="00EF15A3" w:rsidRDefault="00B4509F" w:rsidP="00DB3D2D">
      <w:pPr>
        <w:pStyle w:val="ListParagraph"/>
        <w:numPr>
          <w:ilvl w:val="0"/>
          <w:numId w:val="15"/>
        </w:numPr>
        <w:spacing w:after="0" w:line="276" w:lineRule="auto"/>
        <w:rPr>
          <w:rFonts w:cs="Times New Roman"/>
        </w:rPr>
      </w:pPr>
      <w:r w:rsidRPr="00EF15A3">
        <w:rPr>
          <w:rFonts w:cs="Times New Roman"/>
        </w:rPr>
        <w:t>Exploring</w:t>
      </w:r>
      <w:r w:rsidR="002E1B1C" w:rsidRPr="00EF15A3">
        <w:rPr>
          <w:rFonts w:cs="Times New Roman"/>
        </w:rPr>
        <w:t xml:space="preserve"> which aspects of existing </w:t>
      </w:r>
      <w:r w:rsidR="00E81BC8">
        <w:rPr>
          <w:rFonts w:cs="Times New Roman"/>
        </w:rPr>
        <w:t>EoLC</w:t>
      </w:r>
      <w:r w:rsidR="002E1B1C" w:rsidRPr="00EF15A3">
        <w:rPr>
          <w:rFonts w:cs="Times New Roman"/>
        </w:rPr>
        <w:t xml:space="preserve"> in dementia are effective and efficient</w:t>
      </w:r>
    </w:p>
    <w:p w14:paraId="72768E0A" w14:textId="73FC5D32" w:rsidR="002E1B1C" w:rsidRPr="00EF15A3" w:rsidRDefault="00B4509F" w:rsidP="00DB3D2D">
      <w:pPr>
        <w:pStyle w:val="ListParagraph"/>
        <w:numPr>
          <w:ilvl w:val="0"/>
          <w:numId w:val="15"/>
        </w:numPr>
        <w:spacing w:after="0" w:line="276" w:lineRule="auto"/>
        <w:rPr>
          <w:rFonts w:cs="Times New Roman"/>
        </w:rPr>
      </w:pPr>
      <w:r w:rsidRPr="00EF15A3">
        <w:rPr>
          <w:rFonts w:cs="Times New Roman"/>
        </w:rPr>
        <w:t xml:space="preserve">Developing and piloting </w:t>
      </w:r>
      <w:r w:rsidR="002E1B1C" w:rsidRPr="00EF15A3">
        <w:rPr>
          <w:rFonts w:cs="Times New Roman"/>
        </w:rPr>
        <w:t xml:space="preserve">an evidence-based </w:t>
      </w:r>
      <w:r w:rsidRPr="00EF15A3">
        <w:rPr>
          <w:rFonts w:cs="Times New Roman"/>
        </w:rPr>
        <w:t xml:space="preserve">intervention </w:t>
      </w:r>
      <w:r w:rsidR="002E1B1C" w:rsidRPr="00EF15A3">
        <w:rPr>
          <w:rFonts w:cs="Times New Roman"/>
        </w:rPr>
        <w:t xml:space="preserve">to support the provision of good quality </w:t>
      </w:r>
      <w:r w:rsidR="00E81BC8">
        <w:rPr>
          <w:rFonts w:cs="Times New Roman"/>
        </w:rPr>
        <w:t>EoLC</w:t>
      </w:r>
      <w:r w:rsidRPr="00EF15A3">
        <w:rPr>
          <w:rFonts w:cs="Times New Roman"/>
        </w:rPr>
        <w:t xml:space="preserve"> in dementia</w:t>
      </w:r>
    </w:p>
    <w:p w14:paraId="49340E58" w14:textId="3FC9E196" w:rsidR="002E1B1C" w:rsidRPr="00EF15A3" w:rsidRDefault="00B4509F" w:rsidP="00DB3D2D">
      <w:pPr>
        <w:pStyle w:val="ListParagraph"/>
        <w:numPr>
          <w:ilvl w:val="0"/>
          <w:numId w:val="15"/>
        </w:numPr>
        <w:spacing w:after="0" w:line="276" w:lineRule="auto"/>
        <w:rPr>
          <w:rFonts w:cs="Times New Roman"/>
        </w:rPr>
      </w:pPr>
      <w:r w:rsidRPr="00EF15A3">
        <w:rPr>
          <w:rFonts w:cs="Times New Roman"/>
        </w:rPr>
        <w:t>Determining</w:t>
      </w:r>
      <w:r w:rsidR="002E1B1C" w:rsidRPr="00EF15A3">
        <w:rPr>
          <w:rFonts w:cs="Times New Roman"/>
        </w:rPr>
        <w:t xml:space="preserve"> how community-based </w:t>
      </w:r>
      <w:r w:rsidR="00E81BC8">
        <w:rPr>
          <w:rFonts w:cs="Times New Roman"/>
        </w:rPr>
        <w:t>EoLC</w:t>
      </w:r>
      <w:r w:rsidR="002E1B1C" w:rsidRPr="00EF15A3">
        <w:rPr>
          <w:rFonts w:cs="Times New Roman"/>
        </w:rPr>
        <w:t xml:space="preserve"> in dementia should be organised and commissioned.</w:t>
      </w:r>
    </w:p>
    <w:p w14:paraId="6D17116B" w14:textId="77777777" w:rsidR="002E1B1C" w:rsidRDefault="002E1B1C" w:rsidP="00EF15A3">
      <w:pPr>
        <w:spacing w:after="0" w:line="276" w:lineRule="auto"/>
        <w:contextualSpacing/>
        <w:rPr>
          <w:rFonts w:cs="Times New Roman"/>
        </w:rPr>
      </w:pPr>
    </w:p>
    <w:p w14:paraId="47FEAB62" w14:textId="56701640" w:rsidR="007D19A3" w:rsidRDefault="002E1B1C" w:rsidP="00EF15A3">
      <w:pPr>
        <w:spacing w:after="0" w:line="276" w:lineRule="auto"/>
        <w:contextualSpacing/>
        <w:rPr>
          <w:rFonts w:eastAsia="Times New Roman" w:cs="Times New Roman"/>
          <w:color w:val="000000"/>
          <w:lang w:eastAsia="en-GB"/>
        </w:rPr>
      </w:pPr>
      <w:r w:rsidRPr="00EF15A3">
        <w:rPr>
          <w:rFonts w:cs="Times New Roman"/>
        </w:rPr>
        <w:t>The SEED programme comprise</w:t>
      </w:r>
      <w:r w:rsidR="00B4509F" w:rsidRPr="00EF15A3">
        <w:rPr>
          <w:rFonts w:cs="Times New Roman"/>
        </w:rPr>
        <w:t>s</w:t>
      </w:r>
      <w:r w:rsidRPr="00EF15A3">
        <w:rPr>
          <w:rFonts w:eastAsia="Times New Roman" w:cs="Times New Roman"/>
          <w:color w:val="000000"/>
          <w:lang w:eastAsia="en-GB"/>
        </w:rPr>
        <w:t xml:space="preserve"> six separate but interlinked workstreams (WS1-6)</w:t>
      </w:r>
      <w:r w:rsidR="00DE1BCF">
        <w:rPr>
          <w:rFonts w:eastAsia="Times New Roman" w:cs="Times New Roman"/>
          <w:color w:val="000000"/>
          <w:lang w:eastAsia="en-GB"/>
        </w:rPr>
        <w:t>. These are described in detail in Appendix 1, but briefly comprise</w:t>
      </w:r>
      <w:r w:rsidR="007D19A3">
        <w:rPr>
          <w:rFonts w:eastAsia="Times New Roman" w:cs="Times New Roman"/>
          <w:color w:val="000000"/>
          <w:lang w:eastAsia="en-GB"/>
        </w:rPr>
        <w:t>:</w:t>
      </w:r>
    </w:p>
    <w:p w14:paraId="2ADCA21A" w14:textId="32177D4E" w:rsidR="00DE1BCF" w:rsidRDefault="007D19A3" w:rsidP="00EB6888">
      <w:pPr>
        <w:spacing w:after="0" w:line="276" w:lineRule="auto"/>
        <w:ind w:left="720" w:hanging="720"/>
        <w:contextualSpacing/>
        <w:rPr>
          <w:rFonts w:eastAsia="Times New Roman" w:cs="Times New Roman"/>
          <w:color w:val="000000"/>
          <w:lang w:eastAsia="en-GB"/>
        </w:rPr>
      </w:pPr>
      <w:r>
        <w:rPr>
          <w:rFonts w:eastAsia="Times New Roman" w:cs="Times New Roman"/>
          <w:color w:val="000000"/>
          <w:lang w:eastAsia="en-GB"/>
        </w:rPr>
        <w:t>WS1</w:t>
      </w:r>
      <w:r>
        <w:rPr>
          <w:rFonts w:eastAsia="Times New Roman" w:cs="Times New Roman"/>
          <w:color w:val="000000"/>
          <w:lang w:eastAsia="en-GB"/>
        </w:rPr>
        <w:tab/>
      </w:r>
      <w:r w:rsidR="00444818">
        <w:rPr>
          <w:rFonts w:eastAsia="Times New Roman" w:cs="Times New Roman"/>
          <w:color w:val="000000"/>
          <w:lang w:eastAsia="en-GB"/>
        </w:rPr>
        <w:t xml:space="preserve">Systematic reviews of </w:t>
      </w:r>
      <w:r w:rsidR="00444818" w:rsidRPr="00EF15A3">
        <w:t xml:space="preserve">current evidence and outcome measures for </w:t>
      </w:r>
      <w:r w:rsidR="00E81BC8">
        <w:t>EoLC</w:t>
      </w:r>
      <w:r w:rsidR="00444818" w:rsidRPr="00EF15A3">
        <w:t xml:space="preserve"> in dementia</w:t>
      </w:r>
    </w:p>
    <w:p w14:paraId="4010C1FD" w14:textId="68EAE4CC" w:rsidR="007D19A3" w:rsidRDefault="007D19A3" w:rsidP="00EB6888">
      <w:pPr>
        <w:spacing w:after="0" w:line="276" w:lineRule="auto"/>
        <w:ind w:left="720" w:hanging="720"/>
        <w:contextualSpacing/>
        <w:rPr>
          <w:rFonts w:eastAsia="Times New Roman" w:cs="Times New Roman"/>
          <w:color w:val="000000"/>
          <w:lang w:eastAsia="en-GB"/>
        </w:rPr>
      </w:pPr>
      <w:r>
        <w:rPr>
          <w:rFonts w:eastAsia="Times New Roman" w:cs="Times New Roman"/>
          <w:color w:val="000000"/>
          <w:lang w:eastAsia="en-GB"/>
        </w:rPr>
        <w:t>WS2</w:t>
      </w:r>
      <w:r>
        <w:rPr>
          <w:rFonts w:eastAsia="Times New Roman" w:cs="Times New Roman"/>
          <w:color w:val="000000"/>
          <w:lang w:eastAsia="en-GB"/>
        </w:rPr>
        <w:tab/>
      </w:r>
      <w:r w:rsidR="00DE1BCF">
        <w:rPr>
          <w:rFonts w:eastAsia="Times New Roman" w:cs="Times New Roman"/>
          <w:color w:val="000000"/>
          <w:lang w:eastAsia="en-GB"/>
        </w:rPr>
        <w:t xml:space="preserve">In depth qualitative studies to </w:t>
      </w:r>
      <w:r w:rsidR="00444818">
        <w:rPr>
          <w:rFonts w:eastAsia="Times New Roman" w:cs="Times New Roman"/>
          <w:color w:val="000000"/>
          <w:lang w:eastAsia="en-GB"/>
        </w:rPr>
        <w:t>d</w:t>
      </w:r>
      <w:r w:rsidR="00444818" w:rsidRPr="00EF15A3">
        <w:t>efin</w:t>
      </w:r>
      <w:r w:rsidR="00444818">
        <w:t>e</w:t>
      </w:r>
      <w:r w:rsidR="00444818" w:rsidRPr="00EF15A3">
        <w:t xml:space="preserve"> good practice</w:t>
      </w:r>
      <w:r w:rsidR="00444818">
        <w:rPr>
          <w:rFonts w:eastAsia="Times New Roman" w:cs="Times New Roman"/>
          <w:color w:val="000000"/>
          <w:lang w:eastAsia="en-GB"/>
        </w:rPr>
        <w:t xml:space="preserve"> in delivering </w:t>
      </w:r>
      <w:r w:rsidR="00E81BC8">
        <w:rPr>
          <w:rFonts w:eastAsia="Times New Roman" w:cs="Times New Roman"/>
          <w:color w:val="000000"/>
          <w:lang w:eastAsia="en-GB"/>
        </w:rPr>
        <w:t>EoLC</w:t>
      </w:r>
      <w:r w:rsidR="00DE1BCF">
        <w:rPr>
          <w:rFonts w:eastAsia="Times New Roman" w:cs="Times New Roman"/>
          <w:color w:val="000000"/>
          <w:lang w:eastAsia="en-GB"/>
        </w:rPr>
        <w:t xml:space="preserve"> to </w:t>
      </w:r>
      <w:r w:rsidR="00E81BC8">
        <w:rPr>
          <w:rFonts w:eastAsia="Times New Roman" w:cs="Times New Roman"/>
          <w:color w:val="000000"/>
          <w:lang w:eastAsia="en-GB"/>
        </w:rPr>
        <w:t>PwD</w:t>
      </w:r>
    </w:p>
    <w:p w14:paraId="2DE691CE" w14:textId="7D801AB9" w:rsidR="007D19A3" w:rsidRDefault="007D19A3" w:rsidP="00EB6888">
      <w:pPr>
        <w:spacing w:after="0" w:line="276" w:lineRule="auto"/>
        <w:ind w:left="720" w:hanging="720"/>
        <w:contextualSpacing/>
        <w:rPr>
          <w:rFonts w:eastAsia="Times New Roman" w:cs="Times New Roman"/>
          <w:color w:val="000000"/>
          <w:lang w:eastAsia="en-GB"/>
        </w:rPr>
      </w:pPr>
      <w:r>
        <w:rPr>
          <w:rFonts w:eastAsia="Times New Roman" w:cs="Times New Roman"/>
          <w:color w:val="000000"/>
          <w:lang w:eastAsia="en-GB"/>
        </w:rPr>
        <w:t>WS3</w:t>
      </w:r>
      <w:r>
        <w:rPr>
          <w:rFonts w:eastAsia="Times New Roman" w:cs="Times New Roman"/>
          <w:color w:val="000000"/>
          <w:lang w:eastAsia="en-GB"/>
        </w:rPr>
        <w:tab/>
      </w:r>
      <w:r w:rsidR="00DE1BCF">
        <w:rPr>
          <w:rFonts w:eastAsia="Times New Roman" w:cs="Times New Roman"/>
          <w:color w:val="000000"/>
          <w:lang w:eastAsia="en-GB"/>
        </w:rPr>
        <w:t>D</w:t>
      </w:r>
      <w:r>
        <w:rPr>
          <w:rFonts w:eastAsia="Times New Roman" w:cs="Times New Roman"/>
          <w:color w:val="000000"/>
          <w:lang w:eastAsia="en-GB"/>
        </w:rPr>
        <w:t>evelopment</w:t>
      </w:r>
      <w:r w:rsidR="00DE1BCF">
        <w:rPr>
          <w:rFonts w:eastAsia="Times New Roman" w:cs="Times New Roman"/>
          <w:color w:val="000000"/>
          <w:lang w:eastAsia="en-GB"/>
        </w:rPr>
        <w:t xml:space="preserve"> of the SEED intervention (using the findings of WS1 and WS2) and educational resources</w:t>
      </w:r>
    </w:p>
    <w:p w14:paraId="68DDB5FC" w14:textId="31D4ADC6" w:rsidR="007D19A3" w:rsidRDefault="007D19A3" w:rsidP="00EF15A3">
      <w:pPr>
        <w:spacing w:after="0" w:line="276" w:lineRule="auto"/>
        <w:contextualSpacing/>
        <w:rPr>
          <w:rFonts w:eastAsia="Times New Roman" w:cs="Times New Roman"/>
          <w:color w:val="000000"/>
          <w:lang w:eastAsia="en-GB"/>
        </w:rPr>
      </w:pPr>
      <w:r>
        <w:rPr>
          <w:rFonts w:eastAsia="Times New Roman" w:cs="Times New Roman"/>
          <w:color w:val="000000"/>
          <w:lang w:eastAsia="en-GB"/>
        </w:rPr>
        <w:t>WS4</w:t>
      </w:r>
      <w:r>
        <w:rPr>
          <w:rFonts w:eastAsia="Times New Roman" w:cs="Times New Roman"/>
          <w:color w:val="000000"/>
          <w:lang w:eastAsia="en-GB"/>
        </w:rPr>
        <w:tab/>
        <w:t xml:space="preserve">Pilot trial to </w:t>
      </w:r>
      <w:r w:rsidR="00DE1BCF">
        <w:rPr>
          <w:rFonts w:eastAsia="Times New Roman" w:cs="Times New Roman"/>
          <w:color w:val="000000"/>
          <w:lang w:eastAsia="en-GB"/>
        </w:rPr>
        <w:t>explore the feasibility and acceptability of</w:t>
      </w:r>
      <w:r>
        <w:rPr>
          <w:rFonts w:eastAsia="Times New Roman" w:cs="Times New Roman"/>
          <w:color w:val="000000"/>
          <w:lang w:eastAsia="en-GB"/>
        </w:rPr>
        <w:t xml:space="preserve"> the </w:t>
      </w:r>
      <w:r w:rsidR="00DE1BCF">
        <w:rPr>
          <w:rFonts w:eastAsia="Times New Roman" w:cs="Times New Roman"/>
          <w:color w:val="000000"/>
          <w:lang w:eastAsia="en-GB"/>
        </w:rPr>
        <w:t xml:space="preserve">SEED </w:t>
      </w:r>
      <w:r>
        <w:rPr>
          <w:rFonts w:eastAsia="Times New Roman" w:cs="Times New Roman"/>
          <w:color w:val="000000"/>
          <w:lang w:eastAsia="en-GB"/>
        </w:rPr>
        <w:t>intervention in practice</w:t>
      </w:r>
    </w:p>
    <w:p w14:paraId="1191C14F" w14:textId="18D1591C" w:rsidR="007D19A3" w:rsidRDefault="007D19A3" w:rsidP="00EF15A3">
      <w:pPr>
        <w:spacing w:after="0" w:line="276" w:lineRule="auto"/>
        <w:contextualSpacing/>
        <w:rPr>
          <w:rFonts w:eastAsia="Times New Roman" w:cs="Times New Roman"/>
          <w:color w:val="000000"/>
          <w:lang w:eastAsia="en-GB"/>
        </w:rPr>
      </w:pPr>
      <w:r>
        <w:rPr>
          <w:rFonts w:eastAsia="Times New Roman" w:cs="Times New Roman"/>
          <w:color w:val="000000"/>
          <w:lang w:eastAsia="en-GB"/>
        </w:rPr>
        <w:t>WS5</w:t>
      </w:r>
      <w:r>
        <w:rPr>
          <w:rFonts w:eastAsia="Times New Roman" w:cs="Times New Roman"/>
          <w:color w:val="000000"/>
          <w:lang w:eastAsia="en-GB"/>
        </w:rPr>
        <w:tab/>
      </w:r>
      <w:r w:rsidR="00444818">
        <w:rPr>
          <w:rFonts w:eastAsia="Times New Roman" w:cs="Times New Roman"/>
          <w:color w:val="000000"/>
          <w:lang w:eastAsia="en-GB"/>
        </w:rPr>
        <w:t>Economic modelling study</w:t>
      </w:r>
    </w:p>
    <w:p w14:paraId="7D7B5A1C" w14:textId="25128B30" w:rsidR="007D19A3" w:rsidRDefault="007D19A3" w:rsidP="00EB6888">
      <w:pPr>
        <w:spacing w:after="0" w:line="276" w:lineRule="auto"/>
        <w:ind w:left="720" w:hanging="720"/>
        <w:contextualSpacing/>
        <w:rPr>
          <w:rFonts w:eastAsia="Times New Roman" w:cs="Times New Roman"/>
          <w:color w:val="000000"/>
          <w:lang w:eastAsia="en-GB"/>
        </w:rPr>
      </w:pPr>
      <w:r>
        <w:rPr>
          <w:rFonts w:eastAsia="Times New Roman" w:cs="Times New Roman"/>
          <w:color w:val="000000"/>
          <w:lang w:eastAsia="en-GB"/>
        </w:rPr>
        <w:t>WS6</w:t>
      </w:r>
      <w:r>
        <w:rPr>
          <w:rFonts w:eastAsia="Times New Roman" w:cs="Times New Roman"/>
          <w:color w:val="000000"/>
          <w:lang w:eastAsia="en-GB"/>
        </w:rPr>
        <w:tab/>
      </w:r>
      <w:r w:rsidR="00DE1BCF">
        <w:rPr>
          <w:rFonts w:eastAsia="Times New Roman" w:cs="Times New Roman"/>
          <w:color w:val="000000"/>
          <w:lang w:eastAsia="en-GB"/>
        </w:rPr>
        <w:t xml:space="preserve">Exploration of </w:t>
      </w:r>
      <w:r w:rsidR="00DE1BCF" w:rsidRPr="002902E9">
        <w:rPr>
          <w:rFonts w:cstheme="minorHAnsi"/>
          <w:color w:val="000000"/>
        </w:rPr>
        <w:t xml:space="preserve">how care is currently commissioned and </w:t>
      </w:r>
      <w:r w:rsidR="00DE1BCF">
        <w:rPr>
          <w:rFonts w:cstheme="minorHAnsi"/>
          <w:color w:val="000000"/>
        </w:rPr>
        <w:t xml:space="preserve">development of </w:t>
      </w:r>
      <w:r w:rsidR="00DE1BCF" w:rsidRPr="002902E9">
        <w:rPr>
          <w:rFonts w:cstheme="minorHAnsi"/>
          <w:color w:val="000000"/>
        </w:rPr>
        <w:t>evidence-based guidance for commissioners</w:t>
      </w:r>
      <w:r w:rsidR="00DE1BCF">
        <w:rPr>
          <w:rFonts w:cstheme="minorHAnsi"/>
          <w:color w:val="000000"/>
        </w:rPr>
        <w:t>.</w:t>
      </w:r>
    </w:p>
    <w:p w14:paraId="2C3756BF" w14:textId="77777777" w:rsidR="007D19A3" w:rsidRDefault="007D19A3" w:rsidP="00EF15A3">
      <w:pPr>
        <w:spacing w:after="0" w:line="276" w:lineRule="auto"/>
        <w:contextualSpacing/>
        <w:rPr>
          <w:rFonts w:eastAsia="Times New Roman" w:cs="Times New Roman"/>
          <w:color w:val="000000"/>
          <w:lang w:eastAsia="en-GB"/>
        </w:rPr>
      </w:pPr>
    </w:p>
    <w:p w14:paraId="3177E8DB" w14:textId="53728687" w:rsidR="002E1B1C" w:rsidRPr="00EF15A3" w:rsidRDefault="007D19A3" w:rsidP="00EF15A3">
      <w:pPr>
        <w:spacing w:after="0" w:line="276" w:lineRule="auto"/>
        <w:contextualSpacing/>
        <w:rPr>
          <w:rFonts w:eastAsia="Times New Roman" w:cs="Times New Roman"/>
          <w:color w:val="000000"/>
          <w:lang w:eastAsia="en-GB"/>
        </w:rPr>
      </w:pPr>
      <w:r>
        <w:rPr>
          <w:rFonts w:eastAsia="Times New Roman" w:cs="Times New Roman"/>
          <w:color w:val="000000"/>
          <w:lang w:eastAsia="en-GB"/>
        </w:rPr>
        <w:t>T</w:t>
      </w:r>
      <w:r w:rsidR="00B4509F" w:rsidRPr="00EF15A3">
        <w:rPr>
          <w:rFonts w:eastAsia="Times New Roman" w:cs="Times New Roman"/>
          <w:color w:val="000000"/>
          <w:lang w:eastAsia="en-GB"/>
        </w:rPr>
        <w:t>his manual focuses on the pilot trial of the SEED intervention (WS4).</w:t>
      </w:r>
    </w:p>
    <w:p w14:paraId="632644DB" w14:textId="77777777" w:rsidR="00EF15A3" w:rsidRPr="00EF15A3" w:rsidRDefault="00EF15A3" w:rsidP="00EF15A3">
      <w:pPr>
        <w:spacing w:after="0" w:line="276" w:lineRule="auto"/>
        <w:contextualSpacing/>
        <w:rPr>
          <w:rFonts w:eastAsia="Times New Roman" w:cs="Times New Roman"/>
          <w:color w:val="000000"/>
          <w:lang w:eastAsia="en-GB"/>
        </w:rPr>
      </w:pPr>
    </w:p>
    <w:p w14:paraId="64867654" w14:textId="6B9FDDEE" w:rsidR="002E0702" w:rsidRPr="00EF15A3" w:rsidRDefault="002E0702" w:rsidP="002E0702">
      <w:pPr>
        <w:spacing w:line="276" w:lineRule="auto"/>
        <w:contextualSpacing/>
        <w:rPr>
          <w:rFonts w:cstheme="minorHAnsi"/>
        </w:rPr>
      </w:pPr>
      <w:r w:rsidRPr="00EF15A3">
        <w:rPr>
          <w:rFonts w:cstheme="minorHAnsi"/>
        </w:rPr>
        <w:t xml:space="preserve">The study is funded by </w:t>
      </w:r>
      <w:r>
        <w:rPr>
          <w:rFonts w:cstheme="minorHAnsi"/>
        </w:rPr>
        <w:t>a</w:t>
      </w:r>
      <w:r w:rsidRPr="00EF15A3">
        <w:rPr>
          <w:rFonts w:cstheme="minorHAnsi"/>
        </w:rPr>
        <w:t xml:space="preserve"> National Institute for Health Research (NIHR) </w:t>
      </w:r>
      <w:r>
        <w:rPr>
          <w:rFonts w:cstheme="minorHAnsi"/>
        </w:rPr>
        <w:t>Programme Grant for Applied Research</w:t>
      </w:r>
      <w:r w:rsidRPr="00EF15A3">
        <w:rPr>
          <w:rFonts w:cstheme="minorHAnsi"/>
        </w:rPr>
        <w:t>. It is being led by a team of researchers from Newcastle University</w:t>
      </w:r>
      <w:r>
        <w:rPr>
          <w:rFonts w:cstheme="minorHAnsi"/>
        </w:rPr>
        <w:t xml:space="preserve"> (see Appendix </w:t>
      </w:r>
      <w:r w:rsidR="00DE1BCF">
        <w:rPr>
          <w:rFonts w:cstheme="minorHAnsi"/>
        </w:rPr>
        <w:t xml:space="preserve">2 </w:t>
      </w:r>
      <w:r>
        <w:rPr>
          <w:rFonts w:cstheme="minorHAnsi"/>
        </w:rPr>
        <w:t>for details)</w:t>
      </w:r>
      <w:r w:rsidRPr="00EF15A3">
        <w:rPr>
          <w:rFonts w:cstheme="minorHAnsi"/>
        </w:rPr>
        <w:t xml:space="preserve">. </w:t>
      </w:r>
    </w:p>
    <w:p w14:paraId="19CB2034" w14:textId="77777777" w:rsidR="00142BCD" w:rsidRDefault="00142BCD" w:rsidP="00EF15A3">
      <w:pPr>
        <w:spacing w:after="0" w:line="276" w:lineRule="auto"/>
        <w:contextualSpacing/>
        <w:rPr>
          <w:rFonts w:eastAsia="Times New Roman" w:cs="Times New Roman"/>
          <w:b/>
          <w:color w:val="000000"/>
          <w:lang w:eastAsia="en-GB"/>
        </w:rPr>
      </w:pPr>
    </w:p>
    <w:p w14:paraId="07DA5BEF" w14:textId="77777777" w:rsidR="00142BCD" w:rsidRPr="00EF15A3" w:rsidRDefault="00142BCD" w:rsidP="00142BCD">
      <w:pPr>
        <w:pStyle w:val="Heading2"/>
      </w:pPr>
      <w:bookmarkStart w:id="2" w:name="_Toc475361677"/>
      <w:r w:rsidRPr="00EF15A3">
        <w:t>How the SEED intervention was developed</w:t>
      </w:r>
      <w:bookmarkEnd w:id="2"/>
    </w:p>
    <w:p w14:paraId="5F059878" w14:textId="17AE7708" w:rsidR="00142BCD" w:rsidRDefault="00142BCD" w:rsidP="00142BCD">
      <w:pPr>
        <w:autoSpaceDE w:val="0"/>
        <w:autoSpaceDN w:val="0"/>
        <w:adjustRightInd w:val="0"/>
        <w:spacing w:after="0" w:line="276" w:lineRule="auto"/>
        <w:contextualSpacing/>
        <w:rPr>
          <w:rFonts w:cs="Times New Roman"/>
        </w:rPr>
      </w:pPr>
      <w:r w:rsidRPr="00EF15A3">
        <w:rPr>
          <w:rFonts w:cs="Times New Roman"/>
        </w:rPr>
        <w:t xml:space="preserve">The SEED intervention was informed by earlier work conducted as part of the SEED programme </w:t>
      </w:r>
      <w:r w:rsidR="003D4093">
        <w:rPr>
          <w:rFonts w:cs="Times New Roman"/>
        </w:rPr>
        <w:t>which included</w:t>
      </w:r>
      <w:r w:rsidRPr="00EF15A3">
        <w:rPr>
          <w:rFonts w:cs="Times New Roman"/>
        </w:rPr>
        <w:t xml:space="preserve"> </w:t>
      </w:r>
      <w:r w:rsidR="00FA6A3B">
        <w:rPr>
          <w:rFonts w:cs="Times New Roman"/>
        </w:rPr>
        <w:t xml:space="preserve">literature reviews and </w:t>
      </w:r>
      <w:r w:rsidRPr="00EF15A3">
        <w:rPr>
          <w:rFonts w:cs="Times New Roman"/>
        </w:rPr>
        <w:t xml:space="preserve">a series of qualitative studies to: </w:t>
      </w:r>
    </w:p>
    <w:p w14:paraId="5616DC42" w14:textId="088724DE" w:rsidR="000E533D" w:rsidRPr="00EF15A3" w:rsidRDefault="00CB2B6E" w:rsidP="0050743E">
      <w:pPr>
        <w:pStyle w:val="ListParagraph"/>
        <w:numPr>
          <w:ilvl w:val="0"/>
          <w:numId w:val="55"/>
        </w:numPr>
        <w:ind w:left="993"/>
      </w:pPr>
      <w:r>
        <w:t>E</w:t>
      </w:r>
      <w:r w:rsidR="000E533D" w:rsidRPr="00EF15A3">
        <w:t>xamine existing recommendations, care planning and guidelines</w:t>
      </w:r>
      <w:r w:rsidR="000E533D">
        <w:t xml:space="preserve"> </w:t>
      </w:r>
      <w:r w:rsidR="0050743E">
        <w:t xml:space="preserve">about EoLC for </w:t>
      </w:r>
      <w:r w:rsidR="00E81BC8">
        <w:t>PwD</w:t>
      </w:r>
    </w:p>
    <w:p w14:paraId="23F15E30" w14:textId="20F37CEC" w:rsidR="00FA6A3B" w:rsidRPr="00FA6A3B" w:rsidRDefault="00CB2B6E" w:rsidP="0050743E">
      <w:pPr>
        <w:pStyle w:val="ListParagraph"/>
        <w:numPr>
          <w:ilvl w:val="0"/>
          <w:numId w:val="55"/>
        </w:numPr>
        <w:autoSpaceDE w:val="0"/>
        <w:autoSpaceDN w:val="0"/>
        <w:adjustRightInd w:val="0"/>
        <w:spacing w:after="0" w:line="276" w:lineRule="auto"/>
        <w:ind w:left="993"/>
        <w:rPr>
          <w:rFonts w:cs="Times New Roman"/>
        </w:rPr>
      </w:pPr>
      <w:r>
        <w:rPr>
          <w:rFonts w:cs="Times New Roman"/>
        </w:rPr>
        <w:t>I</w:t>
      </w:r>
      <w:r w:rsidR="0050743E">
        <w:rPr>
          <w:rFonts w:cs="Times New Roman"/>
        </w:rPr>
        <w:t>dentify examples of ‘best practice’ of EoLC in dementia</w:t>
      </w:r>
    </w:p>
    <w:p w14:paraId="74B719B8" w14:textId="145C0738" w:rsidR="00142BCD" w:rsidRPr="00EF15A3" w:rsidRDefault="00142BCD" w:rsidP="0050743E">
      <w:pPr>
        <w:pStyle w:val="ListParagraph"/>
        <w:numPr>
          <w:ilvl w:val="0"/>
          <w:numId w:val="16"/>
        </w:numPr>
        <w:spacing w:after="0" w:line="276" w:lineRule="auto"/>
        <w:ind w:left="993"/>
        <w:rPr>
          <w:rFonts w:cs="Times New Roman"/>
        </w:rPr>
      </w:pPr>
      <w:r w:rsidRPr="00EF15A3">
        <w:rPr>
          <w:rFonts w:cs="Times New Roman"/>
        </w:rPr>
        <w:t xml:space="preserve">Explore the perspectives of professionals (including national experts, service providers and frontline staff) on the components of ‘good’ </w:t>
      </w:r>
      <w:r w:rsidR="00E81BC8">
        <w:rPr>
          <w:rFonts w:cs="Times New Roman"/>
        </w:rPr>
        <w:t>EoLC</w:t>
      </w:r>
      <w:r w:rsidRPr="00EF15A3">
        <w:rPr>
          <w:rFonts w:cs="Times New Roman"/>
        </w:rPr>
        <w:t xml:space="preserve"> for </w:t>
      </w:r>
      <w:r w:rsidR="00E81BC8">
        <w:rPr>
          <w:rFonts w:cs="Times New Roman"/>
        </w:rPr>
        <w:t>PwD</w:t>
      </w:r>
      <w:r w:rsidRPr="00EF15A3">
        <w:rPr>
          <w:rFonts w:cs="Times New Roman"/>
        </w:rPr>
        <w:t xml:space="preserve"> and their family carers</w:t>
      </w:r>
      <w:r w:rsidR="00FA6A3B">
        <w:rPr>
          <w:rFonts w:cs="Times New Roman"/>
        </w:rPr>
        <w:t xml:space="preserve"> </w:t>
      </w:r>
      <w:r w:rsidR="00FA6A3B">
        <w:rPr>
          <w:rFonts w:cs="Times New Roman"/>
        </w:rPr>
        <w:fldChar w:fldCharType="begin">
          <w:fldData xml:space="preserve">PEVuZE5vdGU+PENpdGU+PEF1dGhvcj5MZWU8L0F1dGhvcj48WWVhcj4yMDE1PC9ZZWFyPjxSZWNO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</w:fldData>
        </w:fldChar>
      </w:r>
      <w:r w:rsidR="00ED6160">
        <w:rPr>
          <w:rFonts w:cs="Times New Roman"/>
        </w:rPr>
        <w:instrText xml:space="preserve"> ADDIN EN.CITE </w:instrText>
      </w:r>
      <w:r w:rsidR="00ED6160">
        <w:rPr>
          <w:rFonts w:cs="Times New Roman"/>
        </w:rPr>
        <w:fldChar w:fldCharType="begin">
          <w:fldData xml:space="preserve">PEVuZE5vdGU+PENpdGU+PEF1dGhvcj5MZWU8L0F1dGhvcj48WWVhcj4yMDE1PC9ZZWFyPjxSZWNO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</w:fldData>
        </w:fldChar>
      </w:r>
      <w:r w:rsidR="00ED6160">
        <w:rPr>
          <w:rFonts w:cs="Times New Roman"/>
        </w:rPr>
        <w:instrText xml:space="preserve"> ADDIN EN.CITE.DATA </w:instrText>
      </w:r>
      <w:r w:rsidR="00ED6160">
        <w:rPr>
          <w:rFonts w:cs="Times New Roman"/>
        </w:rPr>
      </w:r>
      <w:r w:rsidR="00ED6160">
        <w:rPr>
          <w:rFonts w:cs="Times New Roman"/>
        </w:rPr>
        <w:fldChar w:fldCharType="end"/>
      </w:r>
      <w:r w:rsidR="00FA6A3B">
        <w:rPr>
          <w:rFonts w:cs="Times New Roman"/>
        </w:rPr>
      </w:r>
      <w:r w:rsidR="00FA6A3B">
        <w:rPr>
          <w:rFonts w:cs="Times New Roman"/>
        </w:rPr>
        <w:fldChar w:fldCharType="separate"/>
      </w:r>
      <w:r w:rsidR="000E533D">
        <w:rPr>
          <w:rFonts w:cs="Times New Roman"/>
          <w:noProof/>
        </w:rPr>
        <w:t>(1, 2)</w:t>
      </w:r>
      <w:r w:rsidR="00FA6A3B">
        <w:rPr>
          <w:rFonts w:cs="Times New Roman"/>
        </w:rPr>
        <w:fldChar w:fldCharType="end"/>
      </w:r>
    </w:p>
    <w:p w14:paraId="2F6297CA" w14:textId="6F11DB16" w:rsidR="00142BCD" w:rsidRPr="00EF15A3" w:rsidRDefault="000E267A" w:rsidP="0050743E">
      <w:pPr>
        <w:pStyle w:val="ListParagraph"/>
        <w:numPr>
          <w:ilvl w:val="0"/>
          <w:numId w:val="16"/>
        </w:numPr>
        <w:autoSpaceDE w:val="0"/>
        <w:autoSpaceDN w:val="0"/>
        <w:adjustRightInd w:val="0"/>
        <w:spacing w:after="0" w:line="276" w:lineRule="auto"/>
        <w:ind w:left="993"/>
        <w:rPr>
          <w:rFonts w:cs="Times New Roman"/>
        </w:rPr>
      </w:pPr>
      <w:r>
        <w:rPr>
          <w:rFonts w:cs="Times New Roman"/>
        </w:rPr>
        <w:t>D</w:t>
      </w:r>
      <w:r w:rsidR="00142BCD" w:rsidRPr="00EF15A3">
        <w:rPr>
          <w:rFonts w:cs="Times New Roman"/>
        </w:rPr>
        <w:t>escribe the EoLC experiences of people, and their carers, dying from or with dementia in the community, identify any unmet needs and practical solutions to address these</w:t>
      </w:r>
    </w:p>
    <w:p w14:paraId="7465E23E" w14:textId="682F8772" w:rsidR="00142BCD" w:rsidRPr="00EF15A3" w:rsidRDefault="00142BCD" w:rsidP="0050743E">
      <w:pPr>
        <w:pStyle w:val="ListParagraph"/>
        <w:numPr>
          <w:ilvl w:val="0"/>
          <w:numId w:val="16"/>
        </w:numPr>
        <w:spacing w:after="0" w:line="276" w:lineRule="auto"/>
        <w:ind w:left="993"/>
        <w:rPr>
          <w:rFonts w:cs="Times New Roman"/>
        </w:rPr>
      </w:pPr>
      <w:r w:rsidRPr="00EF15A3">
        <w:rPr>
          <w:rFonts w:cs="Times New Roman"/>
        </w:rPr>
        <w:t xml:space="preserve">Observe day-to-day practice in </w:t>
      </w:r>
      <w:r w:rsidR="00E81BC8">
        <w:rPr>
          <w:rFonts w:cs="Times New Roman"/>
        </w:rPr>
        <w:t>EoLC</w:t>
      </w:r>
      <w:r w:rsidRPr="00EF15A3">
        <w:rPr>
          <w:rFonts w:cs="Times New Roman"/>
        </w:rPr>
        <w:t xml:space="preserve"> in dementia to further define and identify good practice (observations from case studies) and </w:t>
      </w:r>
    </w:p>
    <w:p w14:paraId="03A557C4" w14:textId="0820CB1A" w:rsidR="00142BCD" w:rsidRPr="00EF15A3" w:rsidRDefault="00142BCD" w:rsidP="0050743E">
      <w:pPr>
        <w:pStyle w:val="ListParagraph"/>
        <w:numPr>
          <w:ilvl w:val="0"/>
          <w:numId w:val="16"/>
        </w:numPr>
        <w:spacing w:after="0" w:line="276" w:lineRule="auto"/>
        <w:ind w:left="993"/>
      </w:pPr>
      <w:r w:rsidRPr="00EF15A3">
        <w:rPr>
          <w:rFonts w:cs="Times New Roman"/>
        </w:rPr>
        <w:lastRenderedPageBreak/>
        <w:t xml:space="preserve">Identify facilitators and barriers to the delivery of good </w:t>
      </w:r>
      <w:r w:rsidR="00E81BC8">
        <w:rPr>
          <w:rFonts w:cs="Times New Roman"/>
        </w:rPr>
        <w:t>EoLC</w:t>
      </w:r>
      <w:r w:rsidRPr="00EF15A3">
        <w:rPr>
          <w:rFonts w:cs="Times New Roman"/>
        </w:rPr>
        <w:t xml:space="preserve"> in dementia.</w:t>
      </w:r>
    </w:p>
    <w:p w14:paraId="7924BBC3" w14:textId="77777777" w:rsidR="00142BCD" w:rsidRPr="00EF15A3" w:rsidRDefault="00142BCD" w:rsidP="00142BCD">
      <w:pPr>
        <w:spacing w:after="0" w:line="276" w:lineRule="auto"/>
        <w:contextualSpacing/>
        <w:rPr>
          <w:bCs/>
          <w:color w:val="000000"/>
        </w:rPr>
      </w:pPr>
    </w:p>
    <w:p w14:paraId="6092190E" w14:textId="6531D4D3" w:rsidR="00142BCD" w:rsidRPr="00EF15A3" w:rsidRDefault="00142BCD" w:rsidP="00391461">
      <w:pPr>
        <w:spacing w:after="0" w:line="276" w:lineRule="auto"/>
        <w:contextualSpacing/>
      </w:pPr>
      <w:r w:rsidRPr="00EF15A3">
        <w:rPr>
          <w:bCs/>
          <w:color w:val="000000"/>
        </w:rPr>
        <w:t>We have also drawn on the experience of the C</w:t>
      </w:r>
      <w:r w:rsidR="008D6137">
        <w:rPr>
          <w:bCs/>
          <w:color w:val="000000"/>
        </w:rPr>
        <w:t>ompassion</w:t>
      </w:r>
      <w:r w:rsidRPr="00EF15A3">
        <w:rPr>
          <w:bCs/>
          <w:color w:val="000000"/>
        </w:rPr>
        <w:t xml:space="preserve"> study funded by </w:t>
      </w:r>
      <w:r w:rsidRPr="00EF15A3">
        <w:rPr>
          <w:rFonts w:cstheme="minorHAnsi"/>
          <w:color w:val="000000"/>
        </w:rPr>
        <w:t>Marie Curie</w:t>
      </w:r>
      <w:r w:rsidR="003D4093">
        <w:rPr>
          <w:rFonts w:cstheme="minorHAnsi"/>
          <w:color w:val="000000"/>
        </w:rPr>
        <w:t xml:space="preserve"> and conducted by colleagues at Univ</w:t>
      </w:r>
      <w:r w:rsidR="00D13246">
        <w:rPr>
          <w:rFonts w:cstheme="minorHAnsi"/>
          <w:color w:val="000000"/>
        </w:rPr>
        <w:t>ersity</w:t>
      </w:r>
      <w:r w:rsidR="003D4093">
        <w:rPr>
          <w:rFonts w:cstheme="minorHAnsi"/>
          <w:color w:val="000000"/>
        </w:rPr>
        <w:t xml:space="preserve"> College, London</w:t>
      </w:r>
      <w:r w:rsidR="00391461">
        <w:rPr>
          <w:rFonts w:cstheme="minorHAnsi"/>
          <w:color w:val="000000"/>
        </w:rPr>
        <w:t xml:space="preserve"> </w:t>
      </w:r>
      <w:r w:rsidR="00391461">
        <w:rPr>
          <w:rFonts w:cstheme="minorHAnsi"/>
          <w:color w:val="000000"/>
        </w:rPr>
        <w:fldChar w:fldCharType="begin"/>
      </w:r>
      <w:r w:rsidR="00391461">
        <w:rPr>
          <w:rFonts w:cstheme="minorHAnsi"/>
          <w:color w:val="000000"/>
        </w:rPr>
        <w:instrText xml:space="preserve"> ADDIN EN.CITE &lt;EndNote&gt;&lt;Cite&gt;&lt;Author&gt;Elliott&lt;/Author&gt;&lt;Year&gt;2014&lt;/Year&gt;&lt;RecNum&gt;1726&lt;/RecNum&gt;&lt;DisplayText&gt;(3)&lt;/DisplayText&gt;&lt;record&gt;&lt;rec-number&gt;1726&lt;/rec-number&gt;&lt;foreign-keys&gt;&lt;key app="EN" db-id="d29vs5pty5prxdesrwt50aak909zda500eap" timestamp="1474547788"&gt;1726&lt;/key&gt;&lt;/foreign-keys&gt;&lt;ref-type name="Journal Article"&gt;17&lt;/ref-type&gt;&lt;contributors&gt;&lt;authors&gt;&lt;author&gt;Elliott, Margaret&lt;/author&gt;&lt;author&gt;Harrington, Jane&lt;/author&gt;&lt;author&gt;Moore, Kirsten&lt;/author&gt;&lt;author&gt;Davis, Sarah&lt;/author&gt;&lt;author&gt;Kupeli, Nuriye&lt;/author&gt;&lt;author&gt;Vickerstaff, Victoria&lt;/author&gt;&lt;author&gt;Gola, Anna&lt;/author&gt;&lt;author&gt;Candy, Bridget&lt;/author&gt;&lt;author&gt;Sampson, Elizabeth L.&lt;/author&gt;&lt;author&gt;Jones, Louise&lt;/author&gt;&lt;/authors&gt;&lt;/contributors&gt;&lt;titles&gt;&lt;title&gt;A protocol for an exploratory phase I mixed-methods study of enhanced integrated care for care home residents with advanced dementia: the Compassion Intervention&lt;/title&gt;&lt;secondary-title&gt;BMJ Open&lt;/secondary-title&gt;&lt;/titles&gt;&lt;periodical&gt;&lt;full-title&gt;BMJ Open&lt;/full-title&gt;&lt;/periodical&gt;&lt;volume&gt;4&lt;/volume&gt;&lt;number&gt;6&lt;/number&gt;&lt;dates&gt;&lt;year&gt;2014&lt;/year&gt;&lt;pub-dates&gt;&lt;date&gt;June 1, 2014&lt;/date&gt;&lt;/pub-dates&gt;&lt;/dates&gt;&lt;urls&gt;&lt;related-urls&gt;&lt;url&gt;http://bmjopen.bmj.com/content/4/6/e005661.abstract&lt;/url&gt;&lt;/related-urls&gt;&lt;/urls&gt;&lt;electronic-resource-num&gt;10.1136/bmjopen-2014-005661&lt;/electronic-resource-num&gt;&lt;/record&gt;&lt;/Cite&gt;&lt;/EndNote&gt;</w:instrText>
      </w:r>
      <w:r w:rsidR="00391461">
        <w:rPr>
          <w:rFonts w:cstheme="minorHAnsi"/>
          <w:color w:val="000000"/>
        </w:rPr>
        <w:fldChar w:fldCharType="separate"/>
      </w:r>
      <w:r w:rsidR="00391461">
        <w:rPr>
          <w:rFonts w:cstheme="minorHAnsi"/>
          <w:noProof/>
          <w:color w:val="000000"/>
        </w:rPr>
        <w:t>(3)</w:t>
      </w:r>
      <w:r w:rsidR="00391461">
        <w:rPr>
          <w:rFonts w:cstheme="minorHAnsi"/>
          <w:color w:val="000000"/>
        </w:rPr>
        <w:fldChar w:fldCharType="end"/>
      </w:r>
      <w:r w:rsidR="003D4093">
        <w:rPr>
          <w:rFonts w:cstheme="minorHAnsi"/>
          <w:color w:val="000000"/>
        </w:rPr>
        <w:t>. The C</w:t>
      </w:r>
      <w:r w:rsidR="008D6137">
        <w:rPr>
          <w:rFonts w:cstheme="minorHAnsi"/>
          <w:color w:val="000000"/>
        </w:rPr>
        <w:t>ompassion</w:t>
      </w:r>
      <w:r w:rsidRPr="00EF15A3">
        <w:rPr>
          <w:rFonts w:cstheme="minorHAnsi"/>
          <w:color w:val="000000"/>
        </w:rPr>
        <w:t xml:space="preserve"> study explored the feasibility of introducing an Integrated Care Leader </w:t>
      </w:r>
      <w:r w:rsidR="003D4093">
        <w:rPr>
          <w:rFonts w:cstheme="minorHAnsi"/>
          <w:color w:val="000000"/>
        </w:rPr>
        <w:t xml:space="preserve">(ICL) </w:t>
      </w:r>
      <w:r w:rsidRPr="00EF15A3">
        <w:rPr>
          <w:rFonts w:cstheme="minorHAnsi"/>
          <w:color w:val="000000"/>
        </w:rPr>
        <w:t>to work with care homes. The specific aims of the ICL were to</w:t>
      </w:r>
      <w:r w:rsidRPr="00EF15A3">
        <w:t>: facilitate the integration of existing services</w:t>
      </w:r>
      <w:r w:rsidR="00391461">
        <w:t xml:space="preserve">; </w:t>
      </w:r>
      <w:r w:rsidRPr="00EF15A3">
        <w:t>provide education, training and support for both professional and family carers</w:t>
      </w:r>
      <w:r w:rsidR="00391461">
        <w:t xml:space="preserve">; </w:t>
      </w:r>
      <w:r w:rsidR="008D6137">
        <w:t xml:space="preserve">and </w:t>
      </w:r>
      <w:r w:rsidRPr="00EF15A3">
        <w:t xml:space="preserve">influence the priorities of service commissioners. </w:t>
      </w:r>
    </w:p>
    <w:p w14:paraId="25C6368D" w14:textId="77777777" w:rsidR="00142BCD" w:rsidRDefault="00142BCD" w:rsidP="00EF15A3">
      <w:pPr>
        <w:spacing w:after="0" w:line="276" w:lineRule="auto"/>
        <w:contextualSpacing/>
        <w:rPr>
          <w:rFonts w:eastAsia="Times New Roman" w:cs="Times New Roman"/>
          <w:b/>
          <w:color w:val="000000"/>
          <w:lang w:eastAsia="en-GB"/>
        </w:rPr>
      </w:pPr>
    </w:p>
    <w:p w14:paraId="73DC3789" w14:textId="14983626" w:rsidR="00B13011" w:rsidRPr="008D6137" w:rsidRDefault="00660A99" w:rsidP="00F114DC">
      <w:pPr>
        <w:pStyle w:val="Heading1"/>
        <w:numPr>
          <w:ilvl w:val="0"/>
          <w:numId w:val="26"/>
        </w:numPr>
        <w:ind w:hanging="720"/>
        <w:rPr>
          <w:b/>
        </w:rPr>
      </w:pPr>
      <w:bookmarkStart w:id="3" w:name="_Toc475093723"/>
      <w:bookmarkStart w:id="4" w:name="_Toc475093776"/>
      <w:bookmarkStart w:id="5" w:name="_Toc475184228"/>
      <w:bookmarkStart w:id="6" w:name="_Toc475184321"/>
      <w:bookmarkStart w:id="7" w:name="_Toc475184416"/>
      <w:bookmarkStart w:id="8" w:name="_Toc475093724"/>
      <w:bookmarkStart w:id="9" w:name="_Toc475093777"/>
      <w:bookmarkStart w:id="10" w:name="_Toc475184229"/>
      <w:bookmarkStart w:id="11" w:name="_Toc475184322"/>
      <w:bookmarkStart w:id="12" w:name="_Toc475184417"/>
      <w:bookmarkStart w:id="13" w:name="_Toc475361678"/>
      <w:bookmarkEnd w:id="3"/>
      <w:bookmarkEnd w:id="4"/>
      <w:bookmarkEnd w:id="5"/>
      <w:bookmarkEnd w:id="6"/>
      <w:bookmarkEnd w:id="7"/>
      <w:bookmarkEnd w:id="8"/>
      <w:bookmarkEnd w:id="9"/>
      <w:bookmarkEnd w:id="10"/>
      <w:bookmarkEnd w:id="11"/>
      <w:bookmarkEnd w:id="12"/>
      <w:r w:rsidRPr="008D6137">
        <w:rPr>
          <w:b/>
        </w:rPr>
        <w:t>Overview of t</w:t>
      </w:r>
      <w:r w:rsidR="009F14A1" w:rsidRPr="008D6137">
        <w:rPr>
          <w:b/>
        </w:rPr>
        <w:t xml:space="preserve">he SEED </w:t>
      </w:r>
      <w:r w:rsidR="00B13011" w:rsidRPr="008D6137">
        <w:rPr>
          <w:b/>
        </w:rPr>
        <w:t>intervention</w:t>
      </w:r>
      <w:bookmarkEnd w:id="13"/>
      <w:r w:rsidR="009F14A1" w:rsidRPr="008D6137">
        <w:rPr>
          <w:b/>
        </w:rPr>
        <w:t xml:space="preserve"> </w:t>
      </w:r>
    </w:p>
    <w:p w14:paraId="42DCA5DE" w14:textId="3D5539CD" w:rsidR="002B474D" w:rsidRPr="00EF15A3" w:rsidRDefault="002B474D" w:rsidP="002B474D">
      <w:pPr>
        <w:spacing w:line="276" w:lineRule="auto"/>
        <w:contextualSpacing/>
      </w:pPr>
      <w:r w:rsidRPr="00EF15A3">
        <w:t xml:space="preserve">The aim of the SEED intervention is to improve </w:t>
      </w:r>
      <w:r w:rsidR="00E81BC8">
        <w:t>EoLC</w:t>
      </w:r>
      <w:r w:rsidRPr="00EF15A3">
        <w:t xml:space="preserve"> for </w:t>
      </w:r>
      <w:r w:rsidR="00E81BC8">
        <w:t>PwD</w:t>
      </w:r>
      <w:r w:rsidRPr="00EF15A3">
        <w:t xml:space="preserve"> and their families by:</w:t>
      </w:r>
    </w:p>
    <w:p w14:paraId="25D40274" w14:textId="0B699BCF" w:rsidR="002B474D" w:rsidRPr="00EF15A3" w:rsidRDefault="002B474D" w:rsidP="002B474D">
      <w:pPr>
        <w:pStyle w:val="ListParagraph"/>
        <w:numPr>
          <w:ilvl w:val="0"/>
          <w:numId w:val="6"/>
        </w:numPr>
        <w:spacing w:line="276" w:lineRule="auto"/>
      </w:pPr>
      <w:r w:rsidRPr="00EF15A3">
        <w:t xml:space="preserve">Developing capacity of existing health and social care professionals to deliver good </w:t>
      </w:r>
      <w:r w:rsidR="00E81BC8">
        <w:t>EoLC</w:t>
      </w:r>
      <w:r w:rsidRPr="00EF15A3">
        <w:t xml:space="preserve"> to </w:t>
      </w:r>
      <w:r w:rsidR="00E81BC8">
        <w:t>PwD</w:t>
      </w:r>
      <w:r w:rsidRPr="00EF15A3">
        <w:t xml:space="preserve"> and their families</w:t>
      </w:r>
    </w:p>
    <w:p w14:paraId="516ED695" w14:textId="77777777" w:rsidR="002B474D" w:rsidRPr="00EF15A3" w:rsidRDefault="002B474D" w:rsidP="002B474D">
      <w:pPr>
        <w:pStyle w:val="ListParagraph"/>
        <w:numPr>
          <w:ilvl w:val="0"/>
          <w:numId w:val="6"/>
        </w:numPr>
        <w:spacing w:line="276" w:lineRule="auto"/>
      </w:pPr>
      <w:r w:rsidRPr="00EF15A3">
        <w:t>Activating and co-ordinating existing services</w:t>
      </w:r>
    </w:p>
    <w:p w14:paraId="242B060C" w14:textId="08031CEC" w:rsidR="002B474D" w:rsidRPr="00EF15A3" w:rsidRDefault="002B474D" w:rsidP="002B474D">
      <w:pPr>
        <w:pStyle w:val="ListParagraph"/>
        <w:numPr>
          <w:ilvl w:val="0"/>
          <w:numId w:val="6"/>
        </w:numPr>
        <w:spacing w:line="276" w:lineRule="auto"/>
      </w:pPr>
      <w:r w:rsidRPr="00EF15A3">
        <w:t xml:space="preserve">Providing direct support to </w:t>
      </w:r>
      <w:r w:rsidR="00E81BC8">
        <w:t>PwD</w:t>
      </w:r>
      <w:r w:rsidRPr="00EF15A3">
        <w:t xml:space="preserve"> and their families (if needed). </w:t>
      </w:r>
    </w:p>
    <w:p w14:paraId="4F2246A5" w14:textId="6A9D57FD" w:rsidR="001170F7" w:rsidRPr="00EF15A3" w:rsidRDefault="00B11DAB" w:rsidP="00EF15A3">
      <w:pPr>
        <w:spacing w:line="276" w:lineRule="auto"/>
        <w:contextualSpacing/>
      </w:pPr>
      <w:r w:rsidRPr="00EF15A3">
        <w:t xml:space="preserve">The intervention </w:t>
      </w:r>
      <w:r w:rsidR="008C099D">
        <w:t>comprises</w:t>
      </w:r>
      <w:r w:rsidR="001170F7" w:rsidRPr="00EF15A3">
        <w:t xml:space="preserve"> (Figure 1):</w:t>
      </w:r>
    </w:p>
    <w:p w14:paraId="05166305" w14:textId="4650DB76" w:rsidR="00660A99" w:rsidRPr="0015418C" w:rsidRDefault="00324006">
      <w:pPr>
        <w:pStyle w:val="ListParagraph"/>
        <w:numPr>
          <w:ilvl w:val="0"/>
          <w:numId w:val="14"/>
        </w:numPr>
        <w:spacing w:line="276" w:lineRule="auto"/>
        <w:rPr>
          <w:rFonts w:cs="Times New Roman"/>
        </w:rPr>
      </w:pPr>
      <w:r>
        <w:rPr>
          <w:rFonts w:cs="Times New Roman"/>
        </w:rPr>
        <w:t>A</w:t>
      </w:r>
      <w:r w:rsidR="001170F7" w:rsidRPr="00EF15A3">
        <w:rPr>
          <w:rFonts w:cs="Times New Roman"/>
        </w:rPr>
        <w:t xml:space="preserve"> person - </w:t>
      </w:r>
      <w:r w:rsidR="001170F7" w:rsidRPr="00EF15A3">
        <w:t xml:space="preserve">a Dementia </w:t>
      </w:r>
      <w:r w:rsidR="00391461">
        <w:t>Nurse</w:t>
      </w:r>
      <w:r w:rsidR="006B7A84">
        <w:t xml:space="preserve"> Specialist</w:t>
      </w:r>
    </w:p>
    <w:p w14:paraId="31456B1D" w14:textId="58DE6219" w:rsidR="008C099D" w:rsidRPr="00660A99" w:rsidRDefault="00324006">
      <w:pPr>
        <w:pStyle w:val="ListParagraph"/>
        <w:numPr>
          <w:ilvl w:val="0"/>
          <w:numId w:val="14"/>
        </w:numPr>
        <w:spacing w:line="276" w:lineRule="auto"/>
        <w:rPr>
          <w:rFonts w:cs="Times New Roman"/>
        </w:rPr>
      </w:pPr>
      <w:r>
        <w:t>L</w:t>
      </w:r>
      <w:r w:rsidR="00E24F86">
        <w:t>ist</w:t>
      </w:r>
      <w:r w:rsidR="00660A99">
        <w:t>s</w:t>
      </w:r>
      <w:r w:rsidR="00E24F86">
        <w:t xml:space="preserve"> of </w:t>
      </w:r>
      <w:r w:rsidR="00660A99">
        <w:t xml:space="preserve">tasks and </w:t>
      </w:r>
      <w:r w:rsidR="00444818">
        <w:t>outcome</w:t>
      </w:r>
      <w:r w:rsidR="00C86C48">
        <w:t>s</w:t>
      </w:r>
      <w:r w:rsidR="00660A99">
        <w:t xml:space="preserve"> relating to the </w:t>
      </w:r>
      <w:r w:rsidR="00BB5468">
        <w:t xml:space="preserve">seven </w:t>
      </w:r>
      <w:r w:rsidR="00E24F86">
        <w:t xml:space="preserve">key factors </w:t>
      </w:r>
      <w:r w:rsidR="008C099D">
        <w:t xml:space="preserve">shown to </w:t>
      </w:r>
      <w:r w:rsidR="00E24F86">
        <w:t xml:space="preserve">support the delivery of good </w:t>
      </w:r>
      <w:r w:rsidR="00E81BC8">
        <w:t>EoLC</w:t>
      </w:r>
      <w:r w:rsidR="008C099D">
        <w:t xml:space="preserve"> in dementia</w:t>
      </w:r>
    </w:p>
    <w:p w14:paraId="08C391DE" w14:textId="2DF59207" w:rsidR="001170F7" w:rsidRPr="0017601A" w:rsidRDefault="00324006" w:rsidP="00DB3D2D">
      <w:pPr>
        <w:pStyle w:val="ListParagraph"/>
        <w:numPr>
          <w:ilvl w:val="0"/>
          <w:numId w:val="14"/>
        </w:numPr>
        <w:spacing w:line="276" w:lineRule="auto"/>
        <w:rPr>
          <w:rFonts w:cs="Times New Roman"/>
        </w:rPr>
      </w:pPr>
      <w:r>
        <w:t>A</w:t>
      </w:r>
      <w:r w:rsidR="001170F7" w:rsidRPr="00EF15A3">
        <w:t xml:space="preserve"> care resource kit comprising existing and newly developed resources.</w:t>
      </w:r>
    </w:p>
    <w:p w14:paraId="30744182" w14:textId="02AC31C8" w:rsidR="00C01D01" w:rsidRPr="0017601A" w:rsidRDefault="00C01D01" w:rsidP="00091DD5">
      <w:pPr>
        <w:spacing w:line="276" w:lineRule="auto"/>
        <w:rPr>
          <w:rFonts w:cs="Times New Roman"/>
        </w:rPr>
      </w:pPr>
      <w:r>
        <w:rPr>
          <w:rFonts w:cs="Times New Roman"/>
        </w:rPr>
        <w:t>Each of these components is described briefly below.</w:t>
      </w:r>
    </w:p>
    <w:p w14:paraId="11C08130" w14:textId="77777777" w:rsidR="008D6137" w:rsidRDefault="008D6137">
      <w:pPr>
        <w:rPr>
          <w:b/>
        </w:rPr>
      </w:pPr>
      <w:r>
        <w:rPr>
          <w:b/>
        </w:rPr>
        <w:br w:type="page"/>
      </w:r>
    </w:p>
    <w:p w14:paraId="429D53C2" w14:textId="17DCEEC4" w:rsidR="00BA6142" w:rsidRDefault="00B11DAB" w:rsidP="00EF15A3">
      <w:pPr>
        <w:spacing w:line="276" w:lineRule="auto"/>
        <w:contextualSpacing/>
        <w:rPr>
          <w:b/>
        </w:rPr>
      </w:pPr>
      <w:r w:rsidRPr="009F3CE7">
        <w:rPr>
          <w:b/>
        </w:rPr>
        <w:lastRenderedPageBreak/>
        <w:t>Figure 1</w:t>
      </w:r>
      <w:r w:rsidR="003F01A3" w:rsidRPr="009F3CE7">
        <w:rPr>
          <w:b/>
        </w:rPr>
        <w:t xml:space="preserve"> The SEED intervention</w:t>
      </w:r>
    </w:p>
    <w:p w14:paraId="4FD329AA" w14:textId="08815405" w:rsidR="00B11DAB" w:rsidRPr="00EF15A3" w:rsidRDefault="00F753F6" w:rsidP="00EF15A3">
      <w:pPr>
        <w:spacing w:line="276" w:lineRule="auto"/>
        <w:contextualSpacing/>
      </w:pPr>
      <w:r w:rsidRPr="00F753F6">
        <w:rPr>
          <w:noProof/>
          <w:lang w:eastAsia="en-GB"/>
        </w:rPr>
        <w:drawing>
          <wp:inline distT="0" distB="0" distL="0" distR="0" wp14:anchorId="7D14A306" wp14:editId="0A4426E1">
            <wp:extent cx="5140171" cy="3852986"/>
            <wp:effectExtent l="0" t="0" r="3810" b="0"/>
            <wp:docPr id="3" name="Picture 3" descr="P:\ahs\seed\WS4\Claire Diagram ASM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hs\seed\WS4\Claire Diagram ASM V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0171" cy="3852986"/>
                    </a:xfrm>
                    <a:prstGeom prst="rect">
                      <a:avLst/>
                    </a:prstGeom>
                    <a:noFill/>
                    <a:ln>
                      <a:noFill/>
                    </a:ln>
                  </pic:spPr>
                </pic:pic>
              </a:graphicData>
            </a:graphic>
          </wp:inline>
        </w:drawing>
      </w:r>
    </w:p>
    <w:p w14:paraId="0CD0CE3D" w14:textId="77777777" w:rsidR="00C01D01" w:rsidRPr="002B474D" w:rsidRDefault="00C01D01" w:rsidP="00C01D01">
      <w:pPr>
        <w:pStyle w:val="Heading3"/>
      </w:pPr>
      <w:bookmarkStart w:id="14" w:name="_Toc475361679"/>
      <w:r w:rsidRPr="002B474D">
        <w:t xml:space="preserve">Who - The Dementia </w:t>
      </w:r>
      <w:r>
        <w:t>Nurse Specialist</w:t>
      </w:r>
      <w:bookmarkEnd w:id="14"/>
    </w:p>
    <w:p w14:paraId="4184B534" w14:textId="2D647A99" w:rsidR="00C01D01" w:rsidRDefault="00C01D01" w:rsidP="00C01D01">
      <w:pPr>
        <w:spacing w:line="276" w:lineRule="auto"/>
        <w:contextualSpacing/>
        <w:rPr>
          <w:rFonts w:cs="Times New Roman"/>
        </w:rPr>
      </w:pPr>
      <w:r w:rsidRPr="00EF15A3">
        <w:t xml:space="preserve">The </w:t>
      </w:r>
      <w:r>
        <w:t>Dementia Nurse Specialist</w:t>
      </w:r>
      <w:r w:rsidRPr="00EF15A3">
        <w:t xml:space="preserve"> will be based in primary care but will work with a range of community health and social care professionals who are involved in </w:t>
      </w:r>
      <w:r w:rsidR="00E81BC8">
        <w:t>EoLC</w:t>
      </w:r>
      <w:r w:rsidRPr="00EF15A3">
        <w:t xml:space="preserve"> for </w:t>
      </w:r>
      <w:r w:rsidR="00E81BC8">
        <w:t>PwD</w:t>
      </w:r>
      <w:r w:rsidRPr="00EF15A3">
        <w:t xml:space="preserve">. </w:t>
      </w:r>
      <w:r>
        <w:rPr>
          <w:rFonts w:cs="Times New Roman"/>
        </w:rPr>
        <w:t>A key</w:t>
      </w:r>
      <w:r w:rsidRPr="00EF15A3">
        <w:rPr>
          <w:rFonts w:cs="Times New Roman"/>
        </w:rPr>
        <w:t xml:space="preserve"> focus of the intervention is on building capacity in existing services and improving linkages and co-ordination of existing resources. This will ensure that any changes made as a result of the intervention are sustainable.</w:t>
      </w:r>
      <w:r>
        <w:rPr>
          <w:rFonts w:cs="Times New Roman"/>
        </w:rPr>
        <w:t xml:space="preserve"> Examples of the professionals who are likely to be involved include:</w:t>
      </w:r>
    </w:p>
    <w:p w14:paraId="1B286AD4" w14:textId="77777777" w:rsidR="00C01D01" w:rsidRDefault="00C01D01" w:rsidP="00C01D01">
      <w:pPr>
        <w:pStyle w:val="ListParagraph"/>
        <w:numPr>
          <w:ilvl w:val="0"/>
          <w:numId w:val="28"/>
        </w:numPr>
        <w:spacing w:line="276" w:lineRule="auto"/>
        <w:rPr>
          <w:rFonts w:cs="Times New Roman"/>
        </w:rPr>
      </w:pPr>
      <w:r>
        <w:rPr>
          <w:rFonts w:cs="Times New Roman"/>
        </w:rPr>
        <w:t>Primary care team</w:t>
      </w:r>
    </w:p>
    <w:p w14:paraId="7896FFCF" w14:textId="77777777" w:rsidR="00C01D01" w:rsidRDefault="00C01D01" w:rsidP="00C01D01">
      <w:pPr>
        <w:pStyle w:val="ListParagraph"/>
        <w:numPr>
          <w:ilvl w:val="0"/>
          <w:numId w:val="28"/>
        </w:numPr>
        <w:spacing w:line="276" w:lineRule="auto"/>
        <w:rPr>
          <w:rFonts w:cs="Times New Roman"/>
        </w:rPr>
      </w:pPr>
      <w:r>
        <w:rPr>
          <w:rFonts w:cs="Times New Roman"/>
        </w:rPr>
        <w:t>Care home managers and staff</w:t>
      </w:r>
    </w:p>
    <w:p w14:paraId="53E09C43" w14:textId="77777777" w:rsidR="00C01D01" w:rsidRDefault="00C01D01" w:rsidP="00C01D01">
      <w:pPr>
        <w:pStyle w:val="ListParagraph"/>
        <w:numPr>
          <w:ilvl w:val="0"/>
          <w:numId w:val="28"/>
        </w:numPr>
        <w:spacing w:line="276" w:lineRule="auto"/>
        <w:rPr>
          <w:rFonts w:cs="Times New Roman"/>
        </w:rPr>
      </w:pPr>
      <w:r>
        <w:rPr>
          <w:rFonts w:cs="Times New Roman"/>
        </w:rPr>
        <w:t>Specialist community teams (e.g. rapid response nursing, palliative care, mental health)</w:t>
      </w:r>
    </w:p>
    <w:p w14:paraId="6AD79E1D" w14:textId="77777777" w:rsidR="00C01D01" w:rsidRDefault="00C01D01" w:rsidP="00C01D01">
      <w:pPr>
        <w:pStyle w:val="ListParagraph"/>
        <w:numPr>
          <w:ilvl w:val="0"/>
          <w:numId w:val="28"/>
        </w:numPr>
        <w:spacing w:line="276" w:lineRule="auto"/>
        <w:rPr>
          <w:rFonts w:cs="Times New Roman"/>
        </w:rPr>
      </w:pPr>
      <w:r>
        <w:rPr>
          <w:rFonts w:cs="Times New Roman"/>
        </w:rPr>
        <w:t>Hospice staff</w:t>
      </w:r>
    </w:p>
    <w:p w14:paraId="6CD9AE53" w14:textId="72CBAD4F" w:rsidR="00C01D01" w:rsidRPr="009D1F7F" w:rsidRDefault="00C01D01" w:rsidP="00C01D01">
      <w:pPr>
        <w:pStyle w:val="ListParagraph"/>
        <w:numPr>
          <w:ilvl w:val="0"/>
          <w:numId w:val="28"/>
        </w:numPr>
        <w:spacing w:line="276" w:lineRule="auto"/>
        <w:rPr>
          <w:rFonts w:cs="Times New Roman"/>
        </w:rPr>
      </w:pPr>
      <w:r>
        <w:rPr>
          <w:rFonts w:cs="Times New Roman"/>
        </w:rPr>
        <w:t>Social care and voluntary sector staff</w:t>
      </w:r>
      <w:r w:rsidR="00CD00F9">
        <w:rPr>
          <w:rFonts w:cs="Times New Roman"/>
        </w:rPr>
        <w:t>.</w:t>
      </w:r>
    </w:p>
    <w:p w14:paraId="3863424A" w14:textId="26712522" w:rsidR="00C01D01" w:rsidRDefault="00C01D01" w:rsidP="00C01D01">
      <w:pPr>
        <w:spacing w:line="276" w:lineRule="auto"/>
        <w:contextualSpacing/>
      </w:pPr>
      <w:r>
        <w:rPr>
          <w:rFonts w:cs="Times New Roman"/>
        </w:rPr>
        <w:t>T</w:t>
      </w:r>
      <w:r w:rsidRPr="00EF15A3">
        <w:rPr>
          <w:rFonts w:cs="Times New Roman"/>
        </w:rPr>
        <w:t xml:space="preserve">he </w:t>
      </w:r>
      <w:r>
        <w:t>Dementia Nurse Specialist</w:t>
      </w:r>
      <w:r w:rsidRPr="00EF15A3">
        <w:rPr>
          <w:rFonts w:cs="Times New Roman"/>
        </w:rPr>
        <w:t xml:space="preserve"> may </w:t>
      </w:r>
      <w:r>
        <w:rPr>
          <w:rFonts w:cs="Times New Roman"/>
        </w:rPr>
        <w:t xml:space="preserve">also </w:t>
      </w:r>
      <w:r w:rsidRPr="00EF15A3">
        <w:rPr>
          <w:rFonts w:cs="Times New Roman"/>
        </w:rPr>
        <w:t xml:space="preserve">provide some hands-on care to </w:t>
      </w:r>
      <w:r w:rsidR="00E81BC8">
        <w:rPr>
          <w:rFonts w:cs="Times New Roman"/>
        </w:rPr>
        <w:t>PwD</w:t>
      </w:r>
      <w:r>
        <w:rPr>
          <w:rFonts w:cs="Times New Roman"/>
        </w:rPr>
        <w:t xml:space="preserve"> and families if needed.</w:t>
      </w:r>
      <w:r w:rsidRPr="00EF15A3">
        <w:rPr>
          <w:rFonts w:cs="Times New Roman"/>
        </w:rPr>
        <w:t xml:space="preserve"> </w:t>
      </w:r>
      <w:r>
        <w:t xml:space="preserve">Three distinct groups of </w:t>
      </w:r>
      <w:r w:rsidR="00E81BC8">
        <w:t>PwD</w:t>
      </w:r>
      <w:r>
        <w:t xml:space="preserve"> (and their family members) who may benefit from the support of the D</w:t>
      </w:r>
      <w:r w:rsidR="003F01A3">
        <w:t>ementia Nurse Specialist</w:t>
      </w:r>
      <w:r>
        <w:t xml:space="preserve"> have been identified:</w:t>
      </w:r>
    </w:p>
    <w:p w14:paraId="52F2E0D5" w14:textId="77777777" w:rsidR="00C01D01" w:rsidRDefault="00C01D01" w:rsidP="00C01D01">
      <w:pPr>
        <w:pStyle w:val="ListParagraph"/>
        <w:numPr>
          <w:ilvl w:val="0"/>
          <w:numId w:val="27"/>
        </w:numPr>
        <w:spacing w:line="276" w:lineRule="auto"/>
      </w:pPr>
      <w:r>
        <w:t>Those who have been diagnosed  with dementia within the last two years</w:t>
      </w:r>
    </w:p>
    <w:p w14:paraId="4AA81DF3" w14:textId="77777777" w:rsidR="00C01D01" w:rsidRDefault="00C01D01" w:rsidP="00C01D01">
      <w:pPr>
        <w:pStyle w:val="ListParagraph"/>
        <w:numPr>
          <w:ilvl w:val="0"/>
          <w:numId w:val="27"/>
        </w:numPr>
        <w:spacing w:line="276" w:lineRule="auto"/>
      </w:pPr>
      <w:r>
        <w:t xml:space="preserve">Those dying </w:t>
      </w:r>
      <w:r w:rsidRPr="006D5CA7">
        <w:rPr>
          <w:i/>
        </w:rPr>
        <w:t>with</w:t>
      </w:r>
      <w:r>
        <w:t xml:space="preserve"> dementia who are probably receiving non-dementia specific support and may therefore have unmet needs relating to their dementia</w:t>
      </w:r>
    </w:p>
    <w:p w14:paraId="2E91D390" w14:textId="77777777" w:rsidR="00C01D01" w:rsidRDefault="00C01D01" w:rsidP="00C01D01">
      <w:pPr>
        <w:pStyle w:val="ListParagraph"/>
        <w:numPr>
          <w:ilvl w:val="0"/>
          <w:numId w:val="27"/>
        </w:numPr>
        <w:spacing w:line="276" w:lineRule="auto"/>
      </w:pPr>
      <w:r>
        <w:t xml:space="preserve">Those dying </w:t>
      </w:r>
      <w:r w:rsidRPr="006D5CA7">
        <w:rPr>
          <w:i/>
        </w:rPr>
        <w:t>of</w:t>
      </w:r>
      <w:r>
        <w:t xml:space="preserve"> dementia.</w:t>
      </w:r>
    </w:p>
    <w:p w14:paraId="2B6DFE73" w14:textId="60C182A6" w:rsidR="00C01D01" w:rsidRDefault="00C01D01" w:rsidP="00C01D01">
      <w:pPr>
        <w:spacing w:line="276" w:lineRule="auto"/>
      </w:pPr>
      <w:r>
        <w:t xml:space="preserve">The focus of the work and types of interventions are likely to be very different for these three groups; for example, with </w:t>
      </w:r>
      <w:r w:rsidR="00E81BC8">
        <w:t>PwD</w:t>
      </w:r>
      <w:r>
        <w:t xml:space="preserve"> who have been diagnosed relatively recently, the focus is likely to be on planning ahead; with those dying with dementia, generic staff (or those from other specialties, </w:t>
      </w:r>
      <w:r>
        <w:lastRenderedPageBreak/>
        <w:t xml:space="preserve">such as Macmillan nurses) may need support with understanding and managing dementia-related symptoms; in contrast, those dying of dementia may be in care homes where staff  have considerable expertise in dementia but may require support around </w:t>
      </w:r>
      <w:r w:rsidR="00E81BC8">
        <w:t>EoLC</w:t>
      </w:r>
      <w:r>
        <w:t xml:space="preserve">. </w:t>
      </w:r>
    </w:p>
    <w:p w14:paraId="35C75207" w14:textId="5FE362BE" w:rsidR="00C01D01" w:rsidRPr="00EF15A3" w:rsidRDefault="00C01D01" w:rsidP="00C01D01">
      <w:pPr>
        <w:spacing w:line="276" w:lineRule="auto"/>
        <w:contextualSpacing/>
      </w:pPr>
      <w:r w:rsidRPr="00EF15A3">
        <w:t xml:space="preserve">The </w:t>
      </w:r>
      <w:r>
        <w:t xml:space="preserve">Dementia Nurse Specialists will be supported by a </w:t>
      </w:r>
      <w:r w:rsidRPr="00EF15A3">
        <w:t>core intervention team wh</w:t>
      </w:r>
      <w:r>
        <w:t>o</w:t>
      </w:r>
      <w:r w:rsidRPr="00EF15A3">
        <w:t xml:space="preserve"> will </w:t>
      </w:r>
      <w:r>
        <w:t xml:space="preserve">provide specialist advice as needed. The team </w:t>
      </w:r>
      <w:r w:rsidRPr="00EF15A3">
        <w:t>will include: a palliative care consultant; specialist palliative care nurse; community matron; lead GP/practice manager; old age psychiatrist/community psychiatric nurse; and representatives from local hospice(s) and care homes. This group will</w:t>
      </w:r>
      <w:r>
        <w:t xml:space="preserve"> support the Nurse Specialists by</w:t>
      </w:r>
      <w:r w:rsidRPr="00EF15A3">
        <w:t xml:space="preserve"> </w:t>
      </w:r>
      <w:r>
        <w:t>identifying local contacts; providing</w:t>
      </w:r>
      <w:r w:rsidRPr="00EF15A3">
        <w:t xml:space="preserve"> expertise in palliative care and dementia</w:t>
      </w:r>
      <w:r>
        <w:t xml:space="preserve"> and problem solving</w:t>
      </w:r>
      <w:r w:rsidRPr="00EF15A3">
        <w:t>.</w:t>
      </w:r>
      <w:r w:rsidR="003442B3">
        <w:t xml:space="preserve"> </w:t>
      </w:r>
      <w:r w:rsidR="00444818">
        <w:t>Support and mentoring will be provided by group members as required and will include face-to-face meetings, telephone and email contacts. Additional supervision and mentoring will be arranged with a Macmillan Clinical Nurse Specialist with whom the Dementia Nurse Specialists will meet 2-4 weekly (see Section 8)</w:t>
      </w:r>
      <w:r w:rsidR="003442B3">
        <w:t>.</w:t>
      </w:r>
    </w:p>
    <w:p w14:paraId="3AA29EA0" w14:textId="77777777" w:rsidR="00C01D01" w:rsidRDefault="00C01D01" w:rsidP="00C01D01">
      <w:pPr>
        <w:spacing w:line="276" w:lineRule="auto"/>
      </w:pPr>
    </w:p>
    <w:p w14:paraId="0BAC2FED" w14:textId="77777777" w:rsidR="00C01D01" w:rsidRPr="002B474D" w:rsidRDefault="00C01D01" w:rsidP="00C01D01">
      <w:pPr>
        <w:pStyle w:val="Heading3"/>
      </w:pPr>
      <w:bookmarkStart w:id="15" w:name="_Toc475361680"/>
      <w:r w:rsidRPr="002B474D">
        <w:t xml:space="preserve">What – the seven key </w:t>
      </w:r>
      <w:r>
        <w:t>factors which support good</w:t>
      </w:r>
      <w:r w:rsidRPr="002B474D">
        <w:t xml:space="preserve"> end of life care in dementia</w:t>
      </w:r>
      <w:bookmarkEnd w:id="15"/>
    </w:p>
    <w:p w14:paraId="67B75BBB" w14:textId="6C4A64DE" w:rsidR="00C01D01" w:rsidRDefault="00C01D01" w:rsidP="00C01D01">
      <w:pPr>
        <w:spacing w:line="276" w:lineRule="auto"/>
        <w:contextualSpacing/>
        <w:rPr>
          <w:rFonts w:cs="Times New Roman"/>
        </w:rPr>
      </w:pPr>
      <w:r w:rsidRPr="00EF15A3">
        <w:rPr>
          <w:rFonts w:cs="Times New Roman"/>
        </w:rPr>
        <w:t xml:space="preserve">Our qualitative work has highlighted seven key </w:t>
      </w:r>
      <w:r>
        <w:rPr>
          <w:rFonts w:cs="Times New Roman"/>
        </w:rPr>
        <w:t>factor</w:t>
      </w:r>
      <w:r w:rsidRPr="00EF15A3">
        <w:rPr>
          <w:rFonts w:cs="Times New Roman"/>
        </w:rPr>
        <w:t xml:space="preserve">s which </w:t>
      </w:r>
      <w:r>
        <w:rPr>
          <w:rFonts w:cs="Times New Roman"/>
        </w:rPr>
        <w:t xml:space="preserve">underpin the </w:t>
      </w:r>
      <w:r w:rsidRPr="00EF15A3">
        <w:rPr>
          <w:rFonts w:cs="Times New Roman"/>
        </w:rPr>
        <w:t>deliver</w:t>
      </w:r>
      <w:r>
        <w:rPr>
          <w:rFonts w:cs="Times New Roman"/>
        </w:rPr>
        <w:t>y of</w:t>
      </w:r>
      <w:r w:rsidRPr="00EF15A3">
        <w:rPr>
          <w:rFonts w:cs="Times New Roman"/>
        </w:rPr>
        <w:t xml:space="preserve"> good EoLC for </w:t>
      </w:r>
      <w:r w:rsidR="00E81BC8">
        <w:rPr>
          <w:rFonts w:cs="Times New Roman"/>
        </w:rPr>
        <w:t>PwD</w:t>
      </w:r>
      <w:r w:rsidRPr="00EF15A3">
        <w:rPr>
          <w:rFonts w:cs="Times New Roman"/>
        </w:rPr>
        <w:t xml:space="preserve">. These </w:t>
      </w:r>
      <w:r>
        <w:rPr>
          <w:rFonts w:cs="Times New Roman"/>
        </w:rPr>
        <w:t>factor</w:t>
      </w:r>
      <w:r w:rsidRPr="00EF15A3">
        <w:rPr>
          <w:rFonts w:cs="Times New Roman"/>
        </w:rPr>
        <w:t>s span the entire illness trajectory - from timely planning discussions while the person with</w:t>
      </w:r>
      <w:r w:rsidR="003F01A3">
        <w:rPr>
          <w:rFonts w:cs="Times New Roman"/>
        </w:rPr>
        <w:t xml:space="preserve"> dementia has capacity</w:t>
      </w:r>
      <w:r w:rsidRPr="00EF15A3">
        <w:rPr>
          <w:rFonts w:cs="Times New Roman"/>
        </w:rPr>
        <w:t xml:space="preserve"> to continuing care after death:</w:t>
      </w:r>
    </w:p>
    <w:p w14:paraId="0046FD76" w14:textId="5C0F0047" w:rsidR="00C01D01" w:rsidRDefault="00C01D01" w:rsidP="00C01D01">
      <w:pPr>
        <w:pStyle w:val="ListParagraph"/>
        <w:spacing w:line="276" w:lineRule="auto"/>
        <w:ind w:left="709" w:hanging="425"/>
        <w:rPr>
          <w:rFonts w:cs="Times New Roman"/>
        </w:rPr>
      </w:pPr>
      <w:r w:rsidRPr="00AA43B2">
        <w:rPr>
          <w:rFonts w:cs="Times New Roman"/>
        </w:rPr>
        <w:t>•</w:t>
      </w:r>
      <w:r w:rsidRPr="00AA43B2">
        <w:rPr>
          <w:rFonts w:cs="Times New Roman"/>
        </w:rPr>
        <w:tab/>
      </w:r>
      <w:r w:rsidRPr="00AA43B2">
        <w:rPr>
          <w:rFonts w:cs="Times New Roman"/>
          <w:b/>
        </w:rPr>
        <w:t>Undertaking timely planning discussions</w:t>
      </w:r>
      <w:r w:rsidRPr="00AA43B2">
        <w:rPr>
          <w:rFonts w:cs="Times New Roman"/>
        </w:rPr>
        <w:t xml:space="preserve"> to ensure plans are discussed when the </w:t>
      </w:r>
      <w:r w:rsidR="00E81BC8">
        <w:rPr>
          <w:rFonts w:cs="Times New Roman"/>
        </w:rPr>
        <w:t>PwD</w:t>
      </w:r>
      <w:r w:rsidRPr="00AA43B2">
        <w:rPr>
          <w:rFonts w:cs="Times New Roman"/>
        </w:rPr>
        <w:t xml:space="preserve"> still has capacity and that they are approved, documented and disseminated. While </w:t>
      </w:r>
      <w:r w:rsidR="00E81BC8">
        <w:rPr>
          <w:rFonts w:cs="Times New Roman"/>
        </w:rPr>
        <w:t>PwD</w:t>
      </w:r>
      <w:r w:rsidRPr="00AA43B2">
        <w:rPr>
          <w:rFonts w:cs="Times New Roman"/>
        </w:rPr>
        <w:t xml:space="preserve"> may be reluctant to engage in planning, evidence indicates that failing to do so can increase pressure on family members at already stressful times.</w:t>
      </w:r>
    </w:p>
    <w:p w14:paraId="3E765A41" w14:textId="6CDB9158" w:rsidR="00C01D01" w:rsidRPr="00AA43B2" w:rsidRDefault="00C01D01" w:rsidP="00EB6888">
      <w:pPr>
        <w:pStyle w:val="ListParagraph"/>
        <w:numPr>
          <w:ilvl w:val="0"/>
          <w:numId w:val="67"/>
        </w:numPr>
        <w:spacing w:line="276" w:lineRule="auto"/>
        <w:ind w:left="709" w:hanging="425"/>
        <w:rPr>
          <w:rFonts w:cs="Times New Roman"/>
        </w:rPr>
      </w:pPr>
      <w:r w:rsidRPr="00AA43B2">
        <w:rPr>
          <w:rFonts w:cs="Times New Roman"/>
          <w:b/>
        </w:rPr>
        <w:t xml:space="preserve">Recognising end of life </w:t>
      </w:r>
      <w:r w:rsidR="00E81BC8">
        <w:rPr>
          <w:rFonts w:cs="Times New Roman"/>
          <w:b/>
        </w:rPr>
        <w:t xml:space="preserve">(EoL) </w:t>
      </w:r>
      <w:r w:rsidRPr="00AA43B2">
        <w:rPr>
          <w:rFonts w:cs="Times New Roman"/>
          <w:b/>
        </w:rPr>
        <w:t>and providing supportive</w:t>
      </w:r>
      <w:r w:rsidRPr="00AA43B2">
        <w:rPr>
          <w:rFonts w:cs="Times New Roman"/>
        </w:rPr>
        <w:t xml:space="preserve"> </w:t>
      </w:r>
      <w:r w:rsidRPr="00AA43B2">
        <w:rPr>
          <w:rFonts w:cs="Times New Roman"/>
          <w:b/>
        </w:rPr>
        <w:t>care</w:t>
      </w:r>
      <w:r w:rsidRPr="00AA43B2">
        <w:rPr>
          <w:rFonts w:cs="Times New Roman"/>
        </w:rPr>
        <w:t xml:space="preserve"> to ensure effective management of key symptoms (e.g. pain, anxiety and nausea), and minimising distress by providing comfort in a familiar environment.</w:t>
      </w:r>
    </w:p>
    <w:p w14:paraId="5D7146E8" w14:textId="77777777" w:rsidR="00C01D01" w:rsidRPr="00AA43B2" w:rsidRDefault="00C01D01" w:rsidP="00C01D01">
      <w:pPr>
        <w:pStyle w:val="ListParagraph"/>
        <w:spacing w:line="276" w:lineRule="auto"/>
        <w:ind w:left="709" w:hanging="425"/>
        <w:rPr>
          <w:rFonts w:cs="Times New Roman"/>
        </w:rPr>
      </w:pPr>
      <w:r w:rsidRPr="00AA43B2">
        <w:rPr>
          <w:rFonts w:cs="Times New Roman"/>
        </w:rPr>
        <w:t>•</w:t>
      </w:r>
      <w:r w:rsidRPr="00AA43B2">
        <w:rPr>
          <w:rFonts w:cs="Times New Roman"/>
        </w:rPr>
        <w:tab/>
      </w:r>
      <w:r w:rsidRPr="00AA43B2">
        <w:rPr>
          <w:rFonts w:cs="Times New Roman"/>
          <w:b/>
        </w:rPr>
        <w:t>Co-ordinating care</w:t>
      </w:r>
      <w:r w:rsidRPr="00AA43B2">
        <w:rPr>
          <w:rFonts w:cs="Times New Roman"/>
        </w:rPr>
        <w:t xml:space="preserve"> includes liaison between day and night staff in services and having established links with local hospices, particularly for support out of hours.</w:t>
      </w:r>
    </w:p>
    <w:p w14:paraId="5DBA0B98" w14:textId="77777777" w:rsidR="00C01D01" w:rsidRPr="00AA43B2" w:rsidRDefault="00C01D01" w:rsidP="00C01D01">
      <w:pPr>
        <w:pStyle w:val="ListParagraph"/>
        <w:spacing w:line="276" w:lineRule="auto"/>
        <w:ind w:left="709" w:hanging="425"/>
        <w:rPr>
          <w:rFonts w:cs="Times New Roman"/>
        </w:rPr>
      </w:pPr>
      <w:r w:rsidRPr="00AA43B2">
        <w:rPr>
          <w:rFonts w:cs="Times New Roman"/>
        </w:rPr>
        <w:t>•</w:t>
      </w:r>
      <w:r w:rsidRPr="00AA43B2">
        <w:rPr>
          <w:rFonts w:cs="Times New Roman"/>
        </w:rPr>
        <w:tab/>
      </w:r>
      <w:r w:rsidRPr="00AA43B2">
        <w:rPr>
          <w:rFonts w:cs="Times New Roman"/>
          <w:b/>
        </w:rPr>
        <w:t>Working effectively with primary care</w:t>
      </w:r>
      <w:r w:rsidRPr="00AA43B2">
        <w:rPr>
          <w:rFonts w:cs="Times New Roman"/>
        </w:rPr>
        <w:t xml:space="preserve"> can be facilitated by having a named liaison person in the practice. For care homes liaison can be improved by scheduled routine visits and limiting the number of GP practices with which their residents are registered.</w:t>
      </w:r>
    </w:p>
    <w:p w14:paraId="455BB3D7" w14:textId="77777777" w:rsidR="00C01D01" w:rsidRPr="00AA43B2" w:rsidRDefault="00C01D01" w:rsidP="00C01D01">
      <w:pPr>
        <w:pStyle w:val="ListParagraph"/>
        <w:spacing w:line="276" w:lineRule="auto"/>
        <w:ind w:left="709" w:hanging="425"/>
        <w:rPr>
          <w:rFonts w:cs="Times New Roman"/>
        </w:rPr>
      </w:pPr>
      <w:r w:rsidRPr="00AA43B2">
        <w:rPr>
          <w:rFonts w:cs="Times New Roman"/>
        </w:rPr>
        <w:t>•</w:t>
      </w:r>
      <w:r w:rsidRPr="00AA43B2">
        <w:rPr>
          <w:rFonts w:cs="Times New Roman"/>
        </w:rPr>
        <w:tab/>
      </w:r>
      <w:r w:rsidRPr="00AA43B2">
        <w:rPr>
          <w:rFonts w:cs="Times New Roman"/>
          <w:b/>
        </w:rPr>
        <w:t>Managing hospitalisation</w:t>
      </w:r>
      <w:r w:rsidRPr="00AA43B2">
        <w:rPr>
          <w:rFonts w:cs="Times New Roman"/>
        </w:rPr>
        <w:t xml:space="preserve"> includes avoiding unnecessary admissions by appropriate out of hours support and documentation of wishes and preferences. It also involves managing admission and discharge effectively where hospitalisation is required.  </w:t>
      </w:r>
    </w:p>
    <w:p w14:paraId="5EBE7EC9" w14:textId="030D2575" w:rsidR="00C01D01" w:rsidRPr="00AA43B2" w:rsidRDefault="00C01D01" w:rsidP="00C01D01">
      <w:pPr>
        <w:pStyle w:val="ListParagraph"/>
        <w:spacing w:line="276" w:lineRule="auto"/>
        <w:ind w:left="709" w:hanging="425"/>
        <w:rPr>
          <w:rFonts w:cs="Times New Roman"/>
        </w:rPr>
      </w:pPr>
      <w:r w:rsidRPr="00AA43B2">
        <w:rPr>
          <w:rFonts w:cs="Times New Roman"/>
        </w:rPr>
        <w:t>•</w:t>
      </w:r>
      <w:r w:rsidRPr="00AA43B2">
        <w:rPr>
          <w:rFonts w:cs="Times New Roman"/>
        </w:rPr>
        <w:tab/>
      </w:r>
      <w:r w:rsidRPr="00AA43B2">
        <w:rPr>
          <w:rFonts w:cs="Times New Roman"/>
          <w:b/>
        </w:rPr>
        <w:t>Continuing care after death</w:t>
      </w:r>
      <w:r w:rsidRPr="00AA43B2">
        <w:rPr>
          <w:rFonts w:cs="Times New Roman"/>
        </w:rPr>
        <w:t xml:space="preserve"> can enable family members to be supported by known members of staff who were involved in providing </w:t>
      </w:r>
      <w:r w:rsidR="00E81BC8">
        <w:rPr>
          <w:rFonts w:cs="Times New Roman"/>
        </w:rPr>
        <w:t>EoLC</w:t>
      </w:r>
      <w:r w:rsidRPr="00AA43B2">
        <w:rPr>
          <w:rFonts w:cs="Times New Roman"/>
        </w:rPr>
        <w:t xml:space="preserve"> for the person with dementia. This continuity of care is valued by family members.</w:t>
      </w:r>
    </w:p>
    <w:p w14:paraId="4D12C96C" w14:textId="77777777" w:rsidR="00C01D01" w:rsidRDefault="00C01D01" w:rsidP="00C01D01">
      <w:pPr>
        <w:pStyle w:val="ListParagraph"/>
        <w:spacing w:line="276" w:lineRule="auto"/>
        <w:ind w:left="709" w:hanging="425"/>
        <w:rPr>
          <w:rFonts w:cs="Times New Roman"/>
        </w:rPr>
      </w:pPr>
      <w:r w:rsidRPr="00AA43B2">
        <w:rPr>
          <w:rFonts w:cs="Times New Roman"/>
        </w:rPr>
        <w:t>•</w:t>
      </w:r>
      <w:r w:rsidRPr="00AA43B2">
        <w:rPr>
          <w:rFonts w:cs="Times New Roman"/>
        </w:rPr>
        <w:tab/>
      </w:r>
      <w:r w:rsidRPr="00AA43B2">
        <w:rPr>
          <w:rFonts w:cs="Times New Roman"/>
          <w:b/>
        </w:rPr>
        <w:t>Valuing staff and ongoing learning</w:t>
      </w:r>
      <w:r w:rsidRPr="00AA43B2">
        <w:rPr>
          <w:rFonts w:cs="Times New Roman"/>
        </w:rPr>
        <w:t xml:space="preserve"> facilitates staff retention and results in a more skilled and knowledgeable workforce. Stable staff teams are more able to detect signs of emotional vulnerability in their colleagues and ensure timely and appropriate support.</w:t>
      </w:r>
    </w:p>
    <w:p w14:paraId="64C61D5B" w14:textId="46A61208" w:rsidR="00C01D01" w:rsidRPr="00EF15A3" w:rsidRDefault="00C01D01" w:rsidP="00C01D01">
      <w:pPr>
        <w:spacing w:line="276" w:lineRule="auto"/>
        <w:contextualSpacing/>
        <w:rPr>
          <w:rFonts w:cs="Times New Roman"/>
        </w:rPr>
      </w:pPr>
      <w:r w:rsidRPr="00EF15A3">
        <w:rPr>
          <w:rFonts w:cs="Times New Roman"/>
        </w:rPr>
        <w:t>The</w:t>
      </w:r>
      <w:r>
        <w:rPr>
          <w:rFonts w:cs="Times New Roman"/>
        </w:rPr>
        <w:t>se</w:t>
      </w:r>
      <w:r w:rsidRPr="00EF15A3">
        <w:rPr>
          <w:rFonts w:cs="Times New Roman"/>
        </w:rPr>
        <w:t xml:space="preserve"> seven key </w:t>
      </w:r>
      <w:r>
        <w:rPr>
          <w:rFonts w:cs="Times New Roman"/>
        </w:rPr>
        <w:t xml:space="preserve">factors </w:t>
      </w:r>
      <w:r w:rsidRPr="00EF15A3">
        <w:rPr>
          <w:rFonts w:cs="Times New Roman"/>
        </w:rPr>
        <w:t xml:space="preserve">have informed the job description of the </w:t>
      </w:r>
      <w:r>
        <w:t>Dementia Nurse Specialist</w:t>
      </w:r>
      <w:r>
        <w:rPr>
          <w:rFonts w:cs="Times New Roman"/>
        </w:rPr>
        <w:t xml:space="preserve"> (see Appendix </w:t>
      </w:r>
      <w:r w:rsidR="00444818">
        <w:rPr>
          <w:rFonts w:cs="Times New Roman"/>
        </w:rPr>
        <w:t xml:space="preserve">3a </w:t>
      </w:r>
      <w:r w:rsidR="00A34D8C">
        <w:rPr>
          <w:rFonts w:cs="Times New Roman"/>
        </w:rPr>
        <w:t xml:space="preserve">for the ‘theoretical’ job description provided to Trusts and Appendix </w:t>
      </w:r>
      <w:r w:rsidR="00444818">
        <w:rPr>
          <w:rFonts w:cs="Times New Roman"/>
        </w:rPr>
        <w:t xml:space="preserve">3b </w:t>
      </w:r>
      <w:r w:rsidR="00A34D8C">
        <w:rPr>
          <w:rFonts w:cs="Times New Roman"/>
        </w:rPr>
        <w:t xml:space="preserve">for the job description for one Trust) </w:t>
      </w:r>
      <w:r>
        <w:rPr>
          <w:rFonts w:cs="Times New Roman"/>
        </w:rPr>
        <w:t>and will be central to the delivery of the intervention. A more detailed description of each factor is provided in Section 4.</w:t>
      </w:r>
      <w:r w:rsidRPr="00EF15A3">
        <w:rPr>
          <w:rFonts w:cs="Times New Roman"/>
        </w:rPr>
        <w:t xml:space="preserve"> </w:t>
      </w:r>
    </w:p>
    <w:p w14:paraId="1F612632" w14:textId="77777777" w:rsidR="00C01D01" w:rsidRPr="00EF15A3" w:rsidRDefault="00C01D01" w:rsidP="00C01D01">
      <w:pPr>
        <w:spacing w:after="0" w:line="276" w:lineRule="auto"/>
        <w:contextualSpacing/>
        <w:rPr>
          <w:rFonts w:cs="Times New Roman"/>
        </w:rPr>
      </w:pPr>
    </w:p>
    <w:p w14:paraId="6D03027C" w14:textId="77777777" w:rsidR="00C01D01" w:rsidRPr="002B474D" w:rsidRDefault="00C01D01" w:rsidP="00C01D01">
      <w:pPr>
        <w:pStyle w:val="Heading3"/>
      </w:pPr>
      <w:bookmarkStart w:id="16" w:name="_Toc475361681"/>
      <w:r w:rsidRPr="002B474D">
        <w:lastRenderedPageBreak/>
        <w:t>How – identifying timely and appropriate resources</w:t>
      </w:r>
      <w:bookmarkEnd w:id="16"/>
    </w:p>
    <w:p w14:paraId="12ACDC8E" w14:textId="653FCCBC" w:rsidR="00E81BC8" w:rsidRDefault="00C01D01" w:rsidP="00C01D01">
      <w:pPr>
        <w:spacing w:line="276" w:lineRule="auto"/>
        <w:contextualSpacing/>
      </w:pPr>
      <w:r w:rsidRPr="00EF15A3">
        <w:t xml:space="preserve">The research team have identified and reviewed a wide range of resources relating to </w:t>
      </w:r>
      <w:r w:rsidR="00E81BC8">
        <w:t xml:space="preserve">EoLC, focusing </w:t>
      </w:r>
      <w:r w:rsidRPr="00EF15A3">
        <w:t xml:space="preserve">on those specifically concerned with dementia where possible. A </w:t>
      </w:r>
      <w:r>
        <w:t>summary</w:t>
      </w:r>
      <w:r w:rsidRPr="00EF15A3">
        <w:t xml:space="preserve"> </w:t>
      </w:r>
      <w:r>
        <w:t xml:space="preserve">table highlighting some </w:t>
      </w:r>
      <w:r w:rsidRPr="00EF15A3">
        <w:t xml:space="preserve">of the </w:t>
      </w:r>
      <w:r>
        <w:t xml:space="preserve">key </w:t>
      </w:r>
      <w:r w:rsidRPr="00EF15A3">
        <w:t xml:space="preserve">resources </w:t>
      </w:r>
      <w:r>
        <w:t xml:space="preserve">relating </w:t>
      </w:r>
      <w:r w:rsidRPr="00EF15A3">
        <w:t xml:space="preserve">to the seven key </w:t>
      </w:r>
      <w:r>
        <w:t>factors</w:t>
      </w:r>
      <w:r w:rsidRPr="00EF15A3">
        <w:t xml:space="preserve"> is provided in Appendix </w:t>
      </w:r>
      <w:r w:rsidR="00444818">
        <w:t>4</w:t>
      </w:r>
      <w:r w:rsidRPr="00EF15A3">
        <w:t xml:space="preserve">. </w:t>
      </w:r>
      <w:r w:rsidR="00E81BC8">
        <w:t xml:space="preserve">Further details of existing resources and how they map to the seven factors are provided in </w:t>
      </w:r>
      <w:r w:rsidR="00A5575A">
        <w:t>two</w:t>
      </w:r>
      <w:r w:rsidR="00E81BC8">
        <w:t xml:space="preserve"> supplementary document</w:t>
      </w:r>
      <w:r w:rsidR="00A5575A">
        <w:t>s</w:t>
      </w:r>
      <w:r w:rsidR="00E81BC8">
        <w:t xml:space="preserve"> (Overview of existing</w:t>
      </w:r>
      <w:r w:rsidR="00E33775">
        <w:t xml:space="preserve"> </w:t>
      </w:r>
      <w:r w:rsidR="00A5575A">
        <w:t xml:space="preserve">resources </w:t>
      </w:r>
      <w:r w:rsidR="00E33775">
        <w:t xml:space="preserve">and </w:t>
      </w:r>
      <w:r w:rsidR="003F01A3">
        <w:t>O</w:t>
      </w:r>
      <w:r w:rsidR="00A5575A">
        <w:t xml:space="preserve">verview of </w:t>
      </w:r>
      <w:r w:rsidR="00E33775">
        <w:t>new</w:t>
      </w:r>
      <w:r w:rsidR="00E81BC8">
        <w:t xml:space="preserve"> resources). </w:t>
      </w:r>
      <w:r>
        <w:t xml:space="preserve">The list of resources will evolve over the pilot trial </w:t>
      </w:r>
      <w:r w:rsidRPr="00EF15A3">
        <w:t xml:space="preserve">as the </w:t>
      </w:r>
      <w:r>
        <w:t>Dementia Nurse Specialist</w:t>
      </w:r>
      <w:r w:rsidRPr="00EF15A3">
        <w:t>, core intervention team and others identify new resources</w:t>
      </w:r>
      <w:r>
        <w:t xml:space="preserve">. Part of the role of the Dementia Nurse Specialist will be to identify any gaps </w:t>
      </w:r>
      <w:r w:rsidRPr="00EF15A3">
        <w:t>where new resources may be required.</w:t>
      </w:r>
      <w:r>
        <w:t xml:space="preserve"> </w:t>
      </w:r>
    </w:p>
    <w:p w14:paraId="6E2FDE16" w14:textId="77777777" w:rsidR="00E81BC8" w:rsidRDefault="00E81BC8" w:rsidP="00C01D01">
      <w:pPr>
        <w:spacing w:line="276" w:lineRule="auto"/>
        <w:contextualSpacing/>
      </w:pPr>
    </w:p>
    <w:p w14:paraId="27834356" w14:textId="442750A9" w:rsidR="00C01D01" w:rsidRPr="00EF15A3" w:rsidRDefault="00E81BC8" w:rsidP="00C01D01">
      <w:pPr>
        <w:spacing w:line="276" w:lineRule="auto"/>
        <w:contextualSpacing/>
      </w:pPr>
      <w:r>
        <w:t xml:space="preserve">Two potential new resources identified through the qualitative work are a care planning guide </w:t>
      </w:r>
      <w:r w:rsidR="00C01D01">
        <w:t xml:space="preserve">for </w:t>
      </w:r>
      <w:r>
        <w:t>PwD</w:t>
      </w:r>
      <w:r w:rsidR="00C01D01">
        <w:t xml:space="preserve"> and their families</w:t>
      </w:r>
      <w:r>
        <w:t xml:space="preserve"> and scenarios to facilitate discussions with PwD and their families and to be used for staff training. These new resources are in the process of development and some extracts from current drafts are included in the supplementary document (Overview of new resources)</w:t>
      </w:r>
      <w:r w:rsidR="00C01D01">
        <w:t>.</w:t>
      </w:r>
      <w:r>
        <w:t xml:space="preserve"> These new resources </w:t>
      </w:r>
      <w:r w:rsidR="00C01D01" w:rsidRPr="00EF15A3">
        <w:t xml:space="preserve">will continue to be developed </w:t>
      </w:r>
      <w:r>
        <w:t xml:space="preserve">iteratively </w:t>
      </w:r>
      <w:r w:rsidR="00C01D01" w:rsidRPr="00EF15A3">
        <w:t xml:space="preserve">throughout the </w:t>
      </w:r>
      <w:r w:rsidR="00C01D01">
        <w:t xml:space="preserve">pilot </w:t>
      </w:r>
      <w:r w:rsidR="00C01D01" w:rsidRPr="00EF15A3">
        <w:t xml:space="preserve">trial. </w:t>
      </w:r>
    </w:p>
    <w:p w14:paraId="219A072E" w14:textId="22FE8007" w:rsidR="00C86C48" w:rsidRDefault="00C86C48"/>
    <w:p w14:paraId="77DEE5C6" w14:textId="3DFFA2A5" w:rsidR="00BB790F" w:rsidRDefault="003D067B" w:rsidP="00EF15A3">
      <w:pPr>
        <w:spacing w:line="276" w:lineRule="auto"/>
        <w:contextualSpacing/>
      </w:pPr>
      <w:r>
        <w:t xml:space="preserve">To improve the reporting of interventions, a checklist of key areas has been developed </w:t>
      </w:r>
      <w:r w:rsidR="00ED6160">
        <w:fldChar w:fldCharType="begin"/>
      </w:r>
      <w:r w:rsidR="00ED6160">
        <w:instrText xml:space="preserve"> ADDIN EN.CITE &lt;EndNote&gt;&lt;Cite&gt;&lt;Author&gt;Hoffman&lt;/Author&gt;&lt;Year&gt;2014&lt;/Year&gt;&lt;RecNum&gt;1694&lt;/RecNum&gt;&lt;DisplayText&gt;(4)&lt;/DisplayText&gt;&lt;record&gt;&lt;rec-number&gt;1694&lt;/rec-number&gt;&lt;foreign-keys&gt;&lt;key app="EN" db-id="d29vs5pty5prxdesrwt50aak909zda500eap" timestamp="1470665903"&gt;1694&lt;/key&gt;&lt;/foreign-keys&gt;&lt;ref-type name="Journal Article"&gt;17&lt;/ref-type&gt;&lt;contributors&gt;&lt;authors&gt;&lt;author&gt;Hoffman, T.C.&lt;/author&gt;&lt;author&gt;Glasziou, P.P.&lt;/author&gt;&lt;author&gt;Boutron, I.&lt;/author&gt;&lt;author&gt;Milne, R.&lt;/author&gt;&lt;author&gt;Perera, R.&lt;/author&gt;&lt;author&gt;Moher, D&lt;/author&gt;&lt;author&gt;Altman, D.G.&lt;/author&gt;&lt;author&gt;Barbour, V.&lt;/author&gt;&lt;author&gt;Macdonald, H.&lt;/author&gt;&lt;author&gt;Johnston, M.&lt;/author&gt;&lt;author&gt;Lamb, S.E.&lt;/author&gt;&lt;author&gt;Dixon-Woods, M.&lt;/author&gt;&lt;author&gt;McCulloch, P.&lt;/author&gt;&lt;author&gt;Wyatt, J.C.&lt;/author&gt;&lt;author&gt;Chan, A-W.&lt;/author&gt;&lt;author&gt;Michie, S.&lt;/author&gt;&lt;/authors&gt;&lt;/contributors&gt;&lt;titles&gt;&lt;title&gt;Better reporting of interventions: template for intervention description and replication (TIDieR) checklist and guide&lt;/title&gt;&lt;secondary-title&gt;BMJ &lt;/secondary-title&gt;&lt;/titles&gt;&lt;periodical&gt;&lt;full-title&gt;BMJ&lt;/full-title&gt;&lt;abbr-1&gt;BMJ&lt;/abbr-1&gt;&lt;abbr-2&gt;BMJ&lt;/abbr-2&gt;&lt;/periodical&gt;&lt;pages&gt;g1687&lt;/pages&gt;&lt;volume&gt;348&lt;/volume&gt;&lt;dates&gt;&lt;year&gt;2014&lt;/year&gt;&lt;/dates&gt;&lt;urls&gt;&lt;related-urls&gt;&lt;url&gt;http://dx.doi.org/10.1136/bmj.g1687&lt;/url&gt;&lt;/related-urls&gt;&lt;/urls&gt;&lt;/record&gt;&lt;/Cite&gt;&lt;/EndNote&gt;</w:instrText>
      </w:r>
      <w:r w:rsidR="00ED6160">
        <w:fldChar w:fldCharType="separate"/>
      </w:r>
      <w:r w:rsidR="00ED6160">
        <w:rPr>
          <w:noProof/>
        </w:rPr>
        <w:t>(4)</w:t>
      </w:r>
      <w:r w:rsidR="00ED6160">
        <w:fldChar w:fldCharType="end"/>
      </w:r>
      <w:r>
        <w:t xml:space="preserve">. Table </w:t>
      </w:r>
      <w:r w:rsidR="00444818">
        <w:t xml:space="preserve">1 </w:t>
      </w:r>
      <w:r>
        <w:t>summarises aspects of the intervention using this checklist and indicates the section of the manual where further details can be found.</w:t>
      </w:r>
    </w:p>
    <w:p w14:paraId="1C943AC1" w14:textId="77777777" w:rsidR="003D067B" w:rsidRDefault="003D067B" w:rsidP="00EF15A3">
      <w:pPr>
        <w:spacing w:line="276" w:lineRule="auto"/>
        <w:contextualSpacing/>
      </w:pPr>
    </w:p>
    <w:p w14:paraId="7D9EBE79" w14:textId="2072EBCF" w:rsidR="003D067B" w:rsidRPr="00091DD5" w:rsidRDefault="00C01D01" w:rsidP="003F01A3">
      <w:pPr>
        <w:rPr>
          <w:b/>
        </w:rPr>
      </w:pPr>
      <w:r>
        <w:rPr>
          <w:b/>
        </w:rPr>
        <w:br w:type="page"/>
      </w:r>
      <w:r w:rsidR="003D067B" w:rsidRPr="00091DD5">
        <w:rPr>
          <w:b/>
        </w:rPr>
        <w:lastRenderedPageBreak/>
        <w:t xml:space="preserve">Table </w:t>
      </w:r>
      <w:r w:rsidR="00CE1CFB">
        <w:rPr>
          <w:b/>
        </w:rPr>
        <w:t>1</w:t>
      </w:r>
      <w:r w:rsidR="003D067B" w:rsidRPr="00091DD5">
        <w:rPr>
          <w:b/>
        </w:rPr>
        <w:tab/>
        <w:t>Overview of the intervention</w:t>
      </w:r>
    </w:p>
    <w:tbl>
      <w:tblPr>
        <w:tblStyle w:val="TableGrid"/>
        <w:tblW w:w="0" w:type="auto"/>
        <w:tblLook w:val="04A0" w:firstRow="1" w:lastRow="0" w:firstColumn="1" w:lastColumn="0" w:noHBand="0" w:noVBand="1"/>
      </w:tblPr>
      <w:tblGrid>
        <w:gridCol w:w="3759"/>
        <w:gridCol w:w="5257"/>
      </w:tblGrid>
      <w:tr w:rsidR="002D7788" w:rsidRPr="00444818" w14:paraId="359E1585" w14:textId="77777777" w:rsidTr="00C86C48">
        <w:tc>
          <w:tcPr>
            <w:tcW w:w="0" w:type="auto"/>
          </w:tcPr>
          <w:p w14:paraId="45FBCD5C" w14:textId="77777777"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t xml:space="preserve">Item </w:t>
            </w:r>
          </w:p>
        </w:tc>
        <w:tc>
          <w:tcPr>
            <w:tcW w:w="0" w:type="auto"/>
          </w:tcPr>
          <w:p w14:paraId="680226F9" w14:textId="77777777" w:rsidR="00C86C48" w:rsidRPr="00EB6888" w:rsidRDefault="00C86C48" w:rsidP="00C86C48">
            <w:pPr>
              <w:autoSpaceDE w:val="0"/>
              <w:autoSpaceDN w:val="0"/>
              <w:adjustRightInd w:val="0"/>
              <w:rPr>
                <w:rFonts w:ascii="Calibri" w:hAnsi="Calibri" w:cs="Arial"/>
                <w:bCs/>
                <w:color w:val="000000"/>
                <w:sz w:val="22"/>
                <w:szCs w:val="22"/>
              </w:rPr>
            </w:pPr>
          </w:p>
        </w:tc>
      </w:tr>
      <w:tr w:rsidR="002D7788" w:rsidRPr="00444818" w14:paraId="5E6490E0" w14:textId="77777777" w:rsidTr="00C86C48">
        <w:trPr>
          <w:trHeight w:val="353"/>
        </w:trPr>
        <w:tc>
          <w:tcPr>
            <w:tcW w:w="0" w:type="auto"/>
          </w:tcPr>
          <w:p w14:paraId="0CAC5AD9" w14:textId="77777777"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t>Brief name</w:t>
            </w:r>
          </w:p>
          <w:p w14:paraId="4B25EDE7" w14:textId="77777777"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eastAsia="FreeSans" w:hAnsi="Calibri" w:cs="Arial"/>
                <w:color w:val="000000"/>
              </w:rPr>
              <w:t>Provide the name or a phrase that describes the intervention</w:t>
            </w:r>
          </w:p>
        </w:tc>
        <w:tc>
          <w:tcPr>
            <w:tcW w:w="0" w:type="auto"/>
          </w:tcPr>
          <w:p w14:paraId="0924A42B" w14:textId="77777777" w:rsidR="00C86C48" w:rsidRPr="00EB6888" w:rsidRDefault="00C86C48" w:rsidP="00C86C48">
            <w:pPr>
              <w:autoSpaceDE w:val="0"/>
              <w:autoSpaceDN w:val="0"/>
              <w:adjustRightInd w:val="0"/>
              <w:rPr>
                <w:rFonts w:ascii="Calibri" w:hAnsi="Calibri" w:cs="Arial"/>
                <w:bCs/>
                <w:color w:val="000000"/>
                <w:sz w:val="22"/>
                <w:szCs w:val="22"/>
              </w:rPr>
            </w:pPr>
          </w:p>
          <w:p w14:paraId="5DBAB2A7" w14:textId="56BFC39C" w:rsidR="00C86C48" w:rsidRPr="00EB6888" w:rsidRDefault="00C86C48" w:rsidP="002834C4">
            <w:pPr>
              <w:autoSpaceDE w:val="0"/>
              <w:autoSpaceDN w:val="0"/>
              <w:adjustRightInd w:val="0"/>
              <w:rPr>
                <w:rFonts w:ascii="Calibri" w:hAnsi="Calibri" w:cs="Arial"/>
                <w:bCs/>
                <w:color w:val="000000"/>
                <w:sz w:val="22"/>
                <w:szCs w:val="22"/>
              </w:rPr>
            </w:pPr>
            <w:r w:rsidRPr="00EB6888">
              <w:rPr>
                <w:rFonts w:ascii="Calibri" w:hAnsi="Calibri" w:cs="Arial"/>
                <w:bCs/>
                <w:color w:val="000000"/>
              </w:rPr>
              <w:t xml:space="preserve">The Supporting Excellence in End of life care in Dementia (SEED) intervention, led by a </w:t>
            </w:r>
            <w:r w:rsidR="002834C4">
              <w:rPr>
                <w:rFonts w:ascii="Calibri" w:hAnsi="Calibri" w:cs="Arial"/>
                <w:bCs/>
                <w:color w:val="000000"/>
              </w:rPr>
              <w:t>D</w:t>
            </w:r>
            <w:r w:rsidRPr="00EB6888">
              <w:rPr>
                <w:rFonts w:ascii="Calibri" w:hAnsi="Calibri"/>
              </w:rPr>
              <w:t xml:space="preserve">ementia </w:t>
            </w:r>
            <w:r w:rsidR="002834C4">
              <w:rPr>
                <w:rFonts w:ascii="Calibri" w:hAnsi="Calibri"/>
              </w:rPr>
              <w:t>Nurse S</w:t>
            </w:r>
            <w:r w:rsidRPr="00EB6888">
              <w:rPr>
                <w:rFonts w:ascii="Calibri" w:hAnsi="Calibri"/>
              </w:rPr>
              <w:t>pecialist</w:t>
            </w:r>
            <w:r w:rsidRPr="00EB6888">
              <w:rPr>
                <w:rFonts w:ascii="Calibri" w:hAnsi="Calibri" w:cs="Arial"/>
                <w:bCs/>
                <w:color w:val="000000"/>
              </w:rPr>
              <w:t>.</w:t>
            </w:r>
          </w:p>
        </w:tc>
      </w:tr>
      <w:tr w:rsidR="002D7788" w:rsidRPr="00444818" w14:paraId="1E221289" w14:textId="77777777" w:rsidTr="00C86C48">
        <w:trPr>
          <w:trHeight w:val="353"/>
        </w:trPr>
        <w:tc>
          <w:tcPr>
            <w:tcW w:w="0" w:type="auto"/>
          </w:tcPr>
          <w:p w14:paraId="5316C3E8" w14:textId="62B1E759"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t>Why – Section 3</w:t>
            </w:r>
          </w:p>
          <w:p w14:paraId="2B666FA7" w14:textId="77777777"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eastAsia="FreeSans" w:hAnsi="Calibri" w:cs="Arial"/>
                <w:color w:val="000000"/>
              </w:rPr>
              <w:t>Describe any rationale, theory, or goal of the elements essential to the intervention</w:t>
            </w:r>
          </w:p>
        </w:tc>
        <w:tc>
          <w:tcPr>
            <w:tcW w:w="0" w:type="auto"/>
          </w:tcPr>
          <w:p w14:paraId="13D62161" w14:textId="77777777" w:rsidR="00C86C48" w:rsidRPr="00EB6888" w:rsidRDefault="00C86C48" w:rsidP="00C86C48">
            <w:pPr>
              <w:autoSpaceDE w:val="0"/>
              <w:autoSpaceDN w:val="0"/>
              <w:adjustRightInd w:val="0"/>
              <w:rPr>
                <w:rFonts w:ascii="Calibri" w:hAnsi="Calibri" w:cs="Arial"/>
                <w:bCs/>
                <w:color w:val="000000"/>
                <w:sz w:val="22"/>
                <w:szCs w:val="22"/>
              </w:rPr>
            </w:pPr>
          </w:p>
          <w:p w14:paraId="18CB3333" w14:textId="496A2861" w:rsidR="00C86C48" w:rsidRPr="00EB6888" w:rsidRDefault="00C86C48" w:rsidP="00C86C48">
            <w:pPr>
              <w:autoSpaceDE w:val="0"/>
              <w:autoSpaceDN w:val="0"/>
              <w:adjustRightInd w:val="0"/>
              <w:rPr>
                <w:rFonts w:ascii="Calibri" w:hAnsi="Calibri" w:cs="Arial"/>
                <w:bCs/>
                <w:color w:val="000000"/>
                <w:sz w:val="22"/>
                <w:szCs w:val="22"/>
              </w:rPr>
            </w:pPr>
            <w:r w:rsidRPr="00EB6888">
              <w:rPr>
                <w:rFonts w:ascii="Calibri" w:hAnsi="Calibri" w:cs="Arial"/>
                <w:bCs/>
                <w:color w:val="000000"/>
              </w:rPr>
              <w:t>Earlier work completed as part of the programme grant has highlighted the importance of seven factors in delivering go</w:t>
            </w:r>
            <w:r w:rsidR="00A34D8C" w:rsidRPr="00EB6888">
              <w:rPr>
                <w:rFonts w:ascii="Calibri" w:hAnsi="Calibri" w:cs="Arial"/>
                <w:bCs/>
                <w:color w:val="000000"/>
              </w:rPr>
              <w:t xml:space="preserve">od </w:t>
            </w:r>
            <w:r w:rsidR="00E81BC8">
              <w:rPr>
                <w:rFonts w:ascii="Calibri" w:hAnsi="Calibri" w:cs="Arial"/>
                <w:bCs/>
                <w:color w:val="000000"/>
              </w:rPr>
              <w:t>EoLC</w:t>
            </w:r>
            <w:r w:rsidR="00A34D8C" w:rsidRPr="00EB6888">
              <w:rPr>
                <w:rFonts w:ascii="Calibri" w:hAnsi="Calibri" w:cs="Arial"/>
                <w:bCs/>
                <w:color w:val="000000"/>
              </w:rPr>
              <w:t xml:space="preserve"> to </w:t>
            </w:r>
            <w:r w:rsidR="00E81BC8">
              <w:rPr>
                <w:rFonts w:ascii="Calibri" w:hAnsi="Calibri" w:cs="Arial"/>
                <w:bCs/>
                <w:color w:val="000000"/>
              </w:rPr>
              <w:t>PwD</w:t>
            </w:r>
            <w:r w:rsidRPr="00EB6888">
              <w:rPr>
                <w:rFonts w:ascii="Calibri" w:hAnsi="Calibri" w:cs="Arial"/>
                <w:bCs/>
                <w:color w:val="000000"/>
              </w:rPr>
              <w:t>. The intervention will focus on these seven factors (but will have the scope to include additional areas if appropriate).</w:t>
            </w:r>
          </w:p>
          <w:p w14:paraId="4677DE67" w14:textId="1456025F" w:rsidR="00C86C48" w:rsidRPr="00EB6888" w:rsidRDefault="00C86C48" w:rsidP="00C86C48">
            <w:pPr>
              <w:autoSpaceDE w:val="0"/>
              <w:autoSpaceDN w:val="0"/>
              <w:adjustRightInd w:val="0"/>
              <w:rPr>
                <w:rFonts w:ascii="Calibri" w:hAnsi="Calibri" w:cs="Arial"/>
                <w:bCs/>
                <w:color w:val="000000"/>
                <w:sz w:val="22"/>
                <w:szCs w:val="22"/>
              </w:rPr>
            </w:pPr>
            <w:r w:rsidRPr="00EB6888">
              <w:rPr>
                <w:rFonts w:ascii="Calibri" w:hAnsi="Calibri" w:cs="Arial"/>
                <w:bCs/>
                <w:color w:val="000000"/>
              </w:rPr>
              <w:t xml:space="preserve">The aim of the intervention is for the </w:t>
            </w:r>
            <w:r w:rsidR="003F01A3">
              <w:rPr>
                <w:rFonts w:ascii="Calibri" w:hAnsi="Calibri"/>
              </w:rPr>
              <w:t>Dementia Nurse S</w:t>
            </w:r>
            <w:r w:rsidRPr="00EB6888">
              <w:rPr>
                <w:rFonts w:ascii="Calibri" w:hAnsi="Calibri"/>
              </w:rPr>
              <w:t>pecialist</w:t>
            </w:r>
            <w:r w:rsidRPr="00EB6888">
              <w:rPr>
                <w:rFonts w:ascii="Calibri" w:hAnsi="Calibri" w:cs="Arial"/>
                <w:bCs/>
                <w:color w:val="000000"/>
              </w:rPr>
              <w:t xml:space="preserve"> to act as a resource. For </w:t>
            </w:r>
            <w:r w:rsidR="00E81BC8">
              <w:rPr>
                <w:rFonts w:ascii="Calibri" w:hAnsi="Calibri" w:cs="Arial"/>
                <w:bCs/>
                <w:color w:val="000000"/>
              </w:rPr>
              <w:t>PwD</w:t>
            </w:r>
            <w:r w:rsidRPr="00EB6888">
              <w:rPr>
                <w:rFonts w:ascii="Calibri" w:hAnsi="Calibri" w:cs="Arial"/>
                <w:bCs/>
                <w:color w:val="000000"/>
              </w:rPr>
              <w:t xml:space="preserve"> and their families who are approaching </w:t>
            </w:r>
            <w:r w:rsidR="00E81BC8">
              <w:rPr>
                <w:rFonts w:ascii="Calibri" w:hAnsi="Calibri" w:cs="Arial"/>
                <w:bCs/>
                <w:color w:val="000000"/>
              </w:rPr>
              <w:t xml:space="preserve">the EoL </w:t>
            </w:r>
            <w:r w:rsidRPr="00EB6888">
              <w:rPr>
                <w:rFonts w:ascii="Calibri" w:hAnsi="Calibri" w:cs="Arial"/>
                <w:bCs/>
                <w:color w:val="000000"/>
              </w:rPr>
              <w:t xml:space="preserve">this may include providing hands-on care or facilitating the provision of such care by co-ordinating existing services. </w:t>
            </w:r>
          </w:p>
          <w:p w14:paraId="7F9BFC11" w14:textId="40251C6E" w:rsidR="00C86C48" w:rsidRPr="00EB6888" w:rsidRDefault="00C86C48" w:rsidP="00E81BC8">
            <w:pPr>
              <w:autoSpaceDE w:val="0"/>
              <w:autoSpaceDN w:val="0"/>
              <w:adjustRightInd w:val="0"/>
              <w:rPr>
                <w:rFonts w:ascii="Calibri" w:hAnsi="Calibri" w:cs="Arial"/>
                <w:bCs/>
                <w:color w:val="000000"/>
                <w:sz w:val="22"/>
                <w:szCs w:val="22"/>
              </w:rPr>
            </w:pPr>
            <w:r w:rsidRPr="00EB6888">
              <w:rPr>
                <w:rFonts w:ascii="Calibri" w:hAnsi="Calibri" w:cs="Arial"/>
                <w:bCs/>
                <w:color w:val="000000"/>
              </w:rPr>
              <w:t xml:space="preserve">For professionals providing </w:t>
            </w:r>
            <w:r w:rsidR="00E81BC8">
              <w:rPr>
                <w:rFonts w:ascii="Calibri" w:hAnsi="Calibri" w:cs="Arial"/>
                <w:bCs/>
                <w:color w:val="000000"/>
              </w:rPr>
              <w:t>EoLC</w:t>
            </w:r>
            <w:r w:rsidRPr="00EB6888">
              <w:rPr>
                <w:rFonts w:ascii="Calibri" w:hAnsi="Calibri" w:cs="Arial"/>
                <w:bCs/>
                <w:color w:val="000000"/>
              </w:rPr>
              <w:t xml:space="preserve"> to </w:t>
            </w:r>
            <w:r w:rsidR="00E81BC8">
              <w:rPr>
                <w:rFonts w:ascii="Calibri" w:hAnsi="Calibri" w:cs="Arial"/>
                <w:bCs/>
                <w:color w:val="000000"/>
              </w:rPr>
              <w:t>PwD</w:t>
            </w:r>
            <w:r w:rsidRPr="00EB6888">
              <w:rPr>
                <w:rFonts w:ascii="Calibri" w:hAnsi="Calibri" w:cs="Arial"/>
                <w:bCs/>
                <w:color w:val="000000"/>
              </w:rPr>
              <w:t xml:space="preserve">, the </w:t>
            </w:r>
            <w:r w:rsidR="002834C4">
              <w:rPr>
                <w:rFonts w:ascii="Calibri" w:hAnsi="Calibri" w:cs="Arial"/>
                <w:bCs/>
                <w:color w:val="000000"/>
              </w:rPr>
              <w:t>D</w:t>
            </w:r>
            <w:r w:rsidRPr="00EB6888">
              <w:rPr>
                <w:rFonts w:ascii="Calibri" w:hAnsi="Calibri"/>
              </w:rPr>
              <w:t xml:space="preserve">ementia </w:t>
            </w:r>
            <w:r w:rsidR="002834C4">
              <w:rPr>
                <w:rFonts w:ascii="Calibri" w:hAnsi="Calibri"/>
              </w:rPr>
              <w:t>Nurse S</w:t>
            </w:r>
            <w:r w:rsidRPr="00EB6888">
              <w:rPr>
                <w:rFonts w:ascii="Calibri" w:hAnsi="Calibri"/>
              </w:rPr>
              <w:t>pecialist</w:t>
            </w:r>
            <w:r w:rsidRPr="00EB6888">
              <w:rPr>
                <w:rFonts w:ascii="Calibri" w:hAnsi="Calibri" w:cs="Arial"/>
                <w:bCs/>
                <w:color w:val="000000"/>
              </w:rPr>
              <w:t xml:space="preserve"> will work with managers and frontline staff to address barriers to the delivery of good </w:t>
            </w:r>
            <w:r w:rsidR="00E81BC8">
              <w:rPr>
                <w:rFonts w:ascii="Calibri" w:hAnsi="Calibri" w:cs="Arial"/>
                <w:bCs/>
                <w:color w:val="000000"/>
              </w:rPr>
              <w:t>EoLC</w:t>
            </w:r>
            <w:r w:rsidRPr="00EB6888">
              <w:rPr>
                <w:rFonts w:ascii="Calibri" w:hAnsi="Calibri" w:cs="Arial"/>
                <w:bCs/>
                <w:color w:val="000000"/>
              </w:rPr>
              <w:t>, improve co-ordination of services and share good practice.</w:t>
            </w:r>
          </w:p>
        </w:tc>
      </w:tr>
      <w:tr w:rsidR="002D7788" w:rsidRPr="00444818" w14:paraId="18920B9F" w14:textId="77777777" w:rsidTr="00C86C48">
        <w:trPr>
          <w:trHeight w:val="841"/>
        </w:trPr>
        <w:tc>
          <w:tcPr>
            <w:tcW w:w="0" w:type="auto"/>
          </w:tcPr>
          <w:p w14:paraId="1C2DDD13" w14:textId="77777777"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t>What</w:t>
            </w:r>
          </w:p>
          <w:p w14:paraId="6465D054" w14:textId="1E1C2537" w:rsidR="00C86C48" w:rsidRPr="00EB6888" w:rsidRDefault="00C86C48" w:rsidP="00C86C48">
            <w:pPr>
              <w:autoSpaceDE w:val="0"/>
              <w:autoSpaceDN w:val="0"/>
              <w:adjustRightInd w:val="0"/>
              <w:rPr>
                <w:rFonts w:ascii="Calibri" w:eastAsia="FreeSans" w:hAnsi="Calibri" w:cs="Arial"/>
                <w:b/>
                <w:color w:val="000000"/>
                <w:sz w:val="22"/>
                <w:szCs w:val="22"/>
              </w:rPr>
            </w:pPr>
            <w:r w:rsidRPr="00EB6888">
              <w:rPr>
                <w:rFonts w:ascii="Calibri" w:eastAsia="FreeSans" w:hAnsi="Calibri" w:cs="Arial"/>
                <w:b/>
                <w:color w:val="000000"/>
              </w:rPr>
              <w:t xml:space="preserve">Materials – Section </w:t>
            </w:r>
            <w:r w:rsidR="006E6F89">
              <w:rPr>
                <w:rFonts w:ascii="Calibri" w:eastAsia="FreeSans" w:hAnsi="Calibri" w:cs="Arial"/>
                <w:b/>
                <w:color w:val="000000"/>
              </w:rPr>
              <w:t>4</w:t>
            </w:r>
          </w:p>
          <w:p w14:paraId="2686EA6F" w14:textId="30F62034"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eastAsia="FreeSans" w:hAnsi="Calibri" w:cs="Arial"/>
                <w:color w:val="000000"/>
              </w:rPr>
              <w:t>Describe any physical or informational materials to be used in the intervention, including those provided to participants or used in intervention delivery or in training of intervention providers. Provide information on where the materials can be accessed (such as online appendix, URL)</w:t>
            </w:r>
          </w:p>
          <w:p w14:paraId="20DC7792" w14:textId="77777777" w:rsidR="00C86C48" w:rsidRPr="00EB6888" w:rsidRDefault="00C86C48" w:rsidP="00C86C48">
            <w:pPr>
              <w:autoSpaceDE w:val="0"/>
              <w:autoSpaceDN w:val="0"/>
              <w:adjustRightInd w:val="0"/>
              <w:rPr>
                <w:rFonts w:ascii="Calibri" w:eastAsia="FreeSans" w:hAnsi="Calibri" w:cs="Arial"/>
                <w:color w:val="000000"/>
                <w:sz w:val="22"/>
                <w:szCs w:val="22"/>
              </w:rPr>
            </w:pPr>
          </w:p>
          <w:p w14:paraId="6BFE533F" w14:textId="40B46816" w:rsidR="003D067B" w:rsidRPr="00EB6888" w:rsidRDefault="00C86C48">
            <w:pPr>
              <w:autoSpaceDE w:val="0"/>
              <w:autoSpaceDN w:val="0"/>
              <w:adjustRightInd w:val="0"/>
              <w:rPr>
                <w:rFonts w:ascii="Calibri" w:eastAsia="FreeSans" w:hAnsi="Calibri" w:cs="Arial"/>
                <w:b/>
                <w:color w:val="000000"/>
                <w:sz w:val="22"/>
                <w:szCs w:val="22"/>
              </w:rPr>
            </w:pPr>
            <w:r w:rsidRPr="00EB6888">
              <w:rPr>
                <w:rFonts w:ascii="Calibri" w:eastAsia="FreeSans" w:hAnsi="Calibri" w:cs="Arial"/>
                <w:b/>
                <w:color w:val="000000"/>
              </w:rPr>
              <w:t>Procedures</w:t>
            </w:r>
            <w:r w:rsidR="003D067B" w:rsidRPr="00EB6888">
              <w:rPr>
                <w:rFonts w:ascii="Calibri" w:eastAsia="FreeSans" w:hAnsi="Calibri" w:cs="Arial"/>
                <w:b/>
                <w:color w:val="000000"/>
              </w:rPr>
              <w:t xml:space="preserve"> – Sections 5</w:t>
            </w:r>
            <w:r w:rsidR="00D633DF">
              <w:rPr>
                <w:rFonts w:ascii="Calibri" w:eastAsia="FreeSans" w:hAnsi="Calibri" w:cs="Arial"/>
                <w:b/>
                <w:color w:val="000000"/>
              </w:rPr>
              <w:t>/6</w:t>
            </w:r>
          </w:p>
          <w:p w14:paraId="44E3EE4F" w14:textId="16CC77A6" w:rsidR="00C86C48" w:rsidRPr="00EB6888" w:rsidRDefault="00C86C48">
            <w:pPr>
              <w:autoSpaceDE w:val="0"/>
              <w:autoSpaceDN w:val="0"/>
              <w:adjustRightInd w:val="0"/>
              <w:rPr>
                <w:rFonts w:ascii="Calibri" w:hAnsi="Calibri" w:cs="Arial"/>
                <w:b/>
                <w:bCs/>
                <w:color w:val="000000"/>
                <w:sz w:val="22"/>
                <w:szCs w:val="22"/>
              </w:rPr>
            </w:pPr>
            <w:r w:rsidRPr="00EB6888">
              <w:rPr>
                <w:rFonts w:ascii="Calibri" w:eastAsia="FreeSans" w:hAnsi="Calibri" w:cs="Arial"/>
                <w:color w:val="000000"/>
              </w:rPr>
              <w:t>Describe each of the procedures, activities, and/or processes to be used in the intervention, including any enabling or support activities</w:t>
            </w:r>
          </w:p>
        </w:tc>
        <w:tc>
          <w:tcPr>
            <w:tcW w:w="0" w:type="auto"/>
          </w:tcPr>
          <w:p w14:paraId="773A3778" w14:textId="77777777" w:rsidR="00C86C48" w:rsidRPr="00EB6888" w:rsidRDefault="00C86C48" w:rsidP="00C86C48">
            <w:pPr>
              <w:autoSpaceDE w:val="0"/>
              <w:autoSpaceDN w:val="0"/>
              <w:adjustRightInd w:val="0"/>
              <w:rPr>
                <w:rFonts w:ascii="Calibri" w:hAnsi="Calibri" w:cs="Arial"/>
                <w:bCs/>
                <w:color w:val="000000"/>
                <w:sz w:val="22"/>
                <w:szCs w:val="22"/>
              </w:rPr>
            </w:pPr>
          </w:p>
          <w:p w14:paraId="0F6EF095" w14:textId="56AEA340" w:rsidR="00C86C48" w:rsidRPr="00EB6888" w:rsidRDefault="00C86C48" w:rsidP="00C86C48">
            <w:pPr>
              <w:autoSpaceDE w:val="0"/>
              <w:autoSpaceDN w:val="0"/>
              <w:adjustRightInd w:val="0"/>
              <w:rPr>
                <w:rFonts w:ascii="Calibri" w:hAnsi="Calibri" w:cs="Arial"/>
                <w:bCs/>
                <w:color w:val="000000"/>
                <w:sz w:val="22"/>
                <w:szCs w:val="22"/>
              </w:rPr>
            </w:pPr>
            <w:r w:rsidRPr="00EB6888">
              <w:rPr>
                <w:rFonts w:ascii="Calibri" w:hAnsi="Calibri" w:cs="Arial"/>
                <w:bCs/>
                <w:color w:val="000000"/>
              </w:rPr>
              <w:t xml:space="preserve">A range of resources will be used in the intervention, including readily available (Appendix </w:t>
            </w:r>
            <w:r w:rsidR="00444818">
              <w:rPr>
                <w:rFonts w:ascii="Calibri" w:hAnsi="Calibri" w:cs="Arial"/>
                <w:bCs/>
                <w:color w:val="000000"/>
                <w:sz w:val="22"/>
                <w:szCs w:val="22"/>
              </w:rPr>
              <w:t>4</w:t>
            </w:r>
            <w:r w:rsidR="003F01A3">
              <w:rPr>
                <w:rFonts w:ascii="Calibri" w:hAnsi="Calibri" w:cs="Arial"/>
                <w:bCs/>
                <w:color w:val="000000"/>
              </w:rPr>
              <w:t>) and newly developed items (</w:t>
            </w:r>
            <w:r w:rsidR="00E81BC8">
              <w:rPr>
                <w:rFonts w:ascii="Calibri" w:hAnsi="Calibri" w:cs="Arial"/>
                <w:bCs/>
                <w:color w:val="000000"/>
              </w:rPr>
              <w:t xml:space="preserve">Overview of </w:t>
            </w:r>
            <w:r w:rsidR="00E33775">
              <w:rPr>
                <w:rFonts w:ascii="Calibri" w:hAnsi="Calibri" w:cs="Arial"/>
                <w:bCs/>
                <w:color w:val="000000"/>
              </w:rPr>
              <w:t>new</w:t>
            </w:r>
            <w:r w:rsidR="00E81BC8">
              <w:rPr>
                <w:rFonts w:ascii="Calibri" w:hAnsi="Calibri" w:cs="Arial"/>
                <w:bCs/>
                <w:color w:val="000000"/>
              </w:rPr>
              <w:t xml:space="preserve"> resources)</w:t>
            </w:r>
            <w:r w:rsidRPr="00EB6888">
              <w:rPr>
                <w:rFonts w:ascii="Calibri" w:hAnsi="Calibri" w:cs="Arial"/>
                <w:bCs/>
                <w:color w:val="000000"/>
              </w:rPr>
              <w:t xml:space="preserve">. The latter will continue to be developed iteratively throughout the study in response to feedback from the </w:t>
            </w:r>
            <w:r w:rsidR="00F01047">
              <w:rPr>
                <w:rFonts w:ascii="Calibri" w:hAnsi="Calibri"/>
              </w:rPr>
              <w:t>D</w:t>
            </w:r>
            <w:r w:rsidRPr="00EB6888">
              <w:rPr>
                <w:rFonts w:ascii="Calibri" w:hAnsi="Calibri"/>
              </w:rPr>
              <w:t xml:space="preserve">ementia </w:t>
            </w:r>
            <w:r w:rsidR="00F01047">
              <w:rPr>
                <w:rFonts w:ascii="Calibri" w:hAnsi="Calibri"/>
              </w:rPr>
              <w:t>N</w:t>
            </w:r>
            <w:r w:rsidRPr="00EB6888">
              <w:rPr>
                <w:rFonts w:ascii="Calibri" w:hAnsi="Calibri"/>
              </w:rPr>
              <w:t xml:space="preserve">urse </w:t>
            </w:r>
            <w:r w:rsidR="00F01047">
              <w:rPr>
                <w:rFonts w:ascii="Calibri" w:hAnsi="Calibri"/>
              </w:rPr>
              <w:t>S</w:t>
            </w:r>
            <w:r w:rsidRPr="00EB6888">
              <w:rPr>
                <w:rFonts w:ascii="Calibri" w:hAnsi="Calibri"/>
              </w:rPr>
              <w:t>pecialist</w:t>
            </w:r>
            <w:r w:rsidRPr="00EB6888">
              <w:rPr>
                <w:rFonts w:ascii="Calibri" w:hAnsi="Calibri" w:cs="Arial"/>
                <w:bCs/>
                <w:color w:val="000000"/>
              </w:rPr>
              <w:t xml:space="preserve">s and other stakeholders. </w:t>
            </w:r>
          </w:p>
          <w:p w14:paraId="2E102C84" w14:textId="77777777" w:rsidR="00C86C48" w:rsidRDefault="00C86C48" w:rsidP="00C86C48">
            <w:pPr>
              <w:autoSpaceDE w:val="0"/>
              <w:autoSpaceDN w:val="0"/>
              <w:adjustRightInd w:val="0"/>
              <w:rPr>
                <w:rFonts w:ascii="Calibri" w:eastAsia="FreeSans" w:hAnsi="Calibri" w:cs="Arial"/>
                <w:color w:val="000000"/>
                <w:sz w:val="22"/>
                <w:szCs w:val="22"/>
              </w:rPr>
            </w:pPr>
          </w:p>
          <w:p w14:paraId="61F42C4F" w14:textId="77777777" w:rsidR="003F01A3" w:rsidRPr="00EB6888" w:rsidRDefault="003F01A3" w:rsidP="00C86C48">
            <w:pPr>
              <w:autoSpaceDE w:val="0"/>
              <w:autoSpaceDN w:val="0"/>
              <w:adjustRightInd w:val="0"/>
              <w:rPr>
                <w:rFonts w:ascii="Calibri" w:eastAsia="FreeSans" w:hAnsi="Calibri" w:cs="Arial"/>
                <w:color w:val="000000"/>
                <w:sz w:val="22"/>
                <w:szCs w:val="22"/>
              </w:rPr>
            </w:pPr>
          </w:p>
          <w:p w14:paraId="3D889A1F" w14:textId="7596CEC6" w:rsidR="00C86C48" w:rsidRPr="00EB6888" w:rsidRDefault="00C86C48" w:rsidP="00C86C48">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 xml:space="preserve">The intervention will be tailored to the needs of individual participants. The needs of </w:t>
            </w:r>
            <w:r w:rsidR="00E81BC8">
              <w:rPr>
                <w:rFonts w:ascii="Calibri" w:eastAsia="FreeSans" w:hAnsi="Calibri" w:cs="Arial"/>
                <w:color w:val="000000"/>
              </w:rPr>
              <w:t>PwD</w:t>
            </w:r>
            <w:r w:rsidRPr="00EB6888">
              <w:rPr>
                <w:rFonts w:ascii="Calibri" w:eastAsia="FreeSans" w:hAnsi="Calibri" w:cs="Arial"/>
                <w:color w:val="000000"/>
              </w:rPr>
              <w:t xml:space="preserve"> and their family members will be identified through a process of discussion and review of existing service provision. </w:t>
            </w:r>
          </w:p>
          <w:p w14:paraId="3C8D6CC1" w14:textId="77777777" w:rsidR="00C86C48" w:rsidRPr="00EB6888" w:rsidRDefault="00C86C48" w:rsidP="00C86C48">
            <w:pPr>
              <w:autoSpaceDE w:val="0"/>
              <w:autoSpaceDN w:val="0"/>
              <w:adjustRightInd w:val="0"/>
              <w:rPr>
                <w:rFonts w:ascii="Calibri" w:hAnsi="Calibri" w:cs="Arial"/>
                <w:bCs/>
                <w:color w:val="000000"/>
                <w:sz w:val="22"/>
                <w:szCs w:val="22"/>
              </w:rPr>
            </w:pPr>
            <w:r w:rsidRPr="00EB6888">
              <w:rPr>
                <w:rFonts w:ascii="Calibri" w:eastAsia="FreeSans" w:hAnsi="Calibri" w:cs="Arial"/>
                <w:color w:val="000000"/>
              </w:rPr>
              <w:t>Professionals participating in the study will be invited to identify their own training/learning/support needs.</w:t>
            </w:r>
          </w:p>
        </w:tc>
      </w:tr>
      <w:tr w:rsidR="002D7788" w:rsidRPr="00444818" w14:paraId="21E9318C" w14:textId="77777777" w:rsidTr="00C86C48">
        <w:trPr>
          <w:trHeight w:val="736"/>
        </w:trPr>
        <w:tc>
          <w:tcPr>
            <w:tcW w:w="0" w:type="auto"/>
          </w:tcPr>
          <w:p w14:paraId="4D6AC580" w14:textId="27B321FB"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t>How</w:t>
            </w:r>
            <w:r w:rsidR="003D067B" w:rsidRPr="00EB6888">
              <w:rPr>
                <w:rFonts w:ascii="Calibri" w:hAnsi="Calibri" w:cs="Arial"/>
                <w:b/>
                <w:bCs/>
                <w:color w:val="000000"/>
              </w:rPr>
              <w:t xml:space="preserve"> – Section </w:t>
            </w:r>
            <w:r w:rsidR="00D633DF">
              <w:rPr>
                <w:rFonts w:ascii="Calibri" w:hAnsi="Calibri" w:cs="Arial"/>
                <w:b/>
                <w:bCs/>
                <w:color w:val="000000"/>
              </w:rPr>
              <w:t>6</w:t>
            </w:r>
          </w:p>
          <w:p w14:paraId="1427AACD" w14:textId="19526AC5" w:rsidR="00C86C48" w:rsidRPr="00EB6888" w:rsidRDefault="00C86C48">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Describe the modes of delivery (such as face to face or by some other mechanism, such as internet or telephone) of the intervention and whether it will be provided individually or in a group</w:t>
            </w:r>
          </w:p>
        </w:tc>
        <w:tc>
          <w:tcPr>
            <w:tcW w:w="0" w:type="auto"/>
          </w:tcPr>
          <w:p w14:paraId="50D03225" w14:textId="77777777" w:rsidR="00C86C48" w:rsidRPr="00EB6888" w:rsidRDefault="00C86C48" w:rsidP="00C86C48">
            <w:pPr>
              <w:autoSpaceDE w:val="0"/>
              <w:autoSpaceDN w:val="0"/>
              <w:adjustRightInd w:val="0"/>
              <w:rPr>
                <w:rFonts w:ascii="Calibri" w:eastAsia="FreeSans" w:hAnsi="Calibri" w:cs="Arial"/>
                <w:color w:val="000000"/>
                <w:sz w:val="22"/>
                <w:szCs w:val="22"/>
              </w:rPr>
            </w:pPr>
          </w:p>
          <w:p w14:paraId="5E208DB5" w14:textId="26B870CB" w:rsidR="00C86C48" w:rsidRPr="00EB6888" w:rsidRDefault="00C86C48" w:rsidP="00F01047">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 xml:space="preserve">The mode of delivery will be tailored to individual needs and preferences. Face-to-face sessions will often be most appropriate for </w:t>
            </w:r>
            <w:r w:rsidR="00E81BC8">
              <w:rPr>
                <w:rFonts w:ascii="Calibri" w:eastAsia="FreeSans" w:hAnsi="Calibri" w:cs="Arial"/>
                <w:color w:val="000000"/>
              </w:rPr>
              <w:t>PwD</w:t>
            </w:r>
            <w:r w:rsidRPr="00EB6888">
              <w:rPr>
                <w:rFonts w:ascii="Calibri" w:eastAsia="FreeSans" w:hAnsi="Calibri" w:cs="Arial"/>
                <w:color w:val="000000"/>
              </w:rPr>
              <w:t xml:space="preserve"> and their family members. For other service providers the intervention may be delivered via telephone calls, routine meetings or training events. The latter activities may be delivered in group sessions. </w:t>
            </w:r>
          </w:p>
        </w:tc>
      </w:tr>
      <w:tr w:rsidR="002D7788" w:rsidRPr="00444818" w14:paraId="2289F6EE" w14:textId="77777777" w:rsidTr="00202A47">
        <w:trPr>
          <w:trHeight w:val="557"/>
        </w:trPr>
        <w:tc>
          <w:tcPr>
            <w:tcW w:w="0" w:type="auto"/>
          </w:tcPr>
          <w:p w14:paraId="0A1E84B4" w14:textId="00CA617D"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t>Where</w:t>
            </w:r>
            <w:r w:rsidR="003D067B" w:rsidRPr="00EB6888">
              <w:rPr>
                <w:rFonts w:ascii="Calibri" w:hAnsi="Calibri" w:cs="Arial"/>
                <w:b/>
                <w:bCs/>
                <w:color w:val="000000"/>
              </w:rPr>
              <w:t xml:space="preserve"> – Section </w:t>
            </w:r>
            <w:r w:rsidR="00D633DF">
              <w:rPr>
                <w:rFonts w:ascii="Calibri" w:hAnsi="Calibri" w:cs="Arial"/>
                <w:b/>
                <w:bCs/>
                <w:color w:val="000000"/>
              </w:rPr>
              <w:t>6</w:t>
            </w:r>
          </w:p>
          <w:p w14:paraId="4FD5B3BF" w14:textId="665487BF" w:rsidR="00C86C48" w:rsidRPr="00EB6888" w:rsidRDefault="00C86C48">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Describe the type(s) of location(s) where the intervention will occur, including any necessary infrastructure or relevant features</w:t>
            </w:r>
          </w:p>
        </w:tc>
        <w:tc>
          <w:tcPr>
            <w:tcW w:w="0" w:type="auto"/>
          </w:tcPr>
          <w:p w14:paraId="3FCAECE9" w14:textId="5EC4111E" w:rsidR="00FC5591" w:rsidRPr="00EB6888" w:rsidRDefault="00FC5591" w:rsidP="00FC5591">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 xml:space="preserve">Four GP practices in Northumberland, North Tyneside and Newcastle will participate in the pilot trial. Two will act as intervention sites (Alnwick and North Tyneside); two will act as control sites (Newcastle and Hexham). The Dementia Nurse Specialists will only be involved with the intervention sites. </w:t>
            </w:r>
          </w:p>
          <w:p w14:paraId="2545FDA1" w14:textId="7FEDEA7E" w:rsidR="00C86C48" w:rsidRPr="00EB6888" w:rsidRDefault="00FC5591" w:rsidP="00FC5591">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T</w:t>
            </w:r>
            <w:r w:rsidR="00C86C48" w:rsidRPr="00EB6888">
              <w:rPr>
                <w:rFonts w:ascii="Calibri" w:eastAsia="FreeSans" w:hAnsi="Calibri" w:cs="Arial"/>
                <w:color w:val="000000"/>
              </w:rPr>
              <w:t xml:space="preserve">he intervention will primarily be delivered to </w:t>
            </w:r>
            <w:r w:rsidR="00E81BC8">
              <w:rPr>
                <w:rFonts w:ascii="Calibri" w:eastAsia="FreeSans" w:hAnsi="Calibri" w:cs="Arial"/>
                <w:color w:val="000000"/>
              </w:rPr>
              <w:t>PwD</w:t>
            </w:r>
            <w:r w:rsidR="00C86C48" w:rsidRPr="00EB6888">
              <w:rPr>
                <w:rFonts w:ascii="Calibri" w:eastAsia="FreeSans" w:hAnsi="Calibri" w:cs="Arial"/>
                <w:color w:val="000000"/>
              </w:rPr>
              <w:t xml:space="preserve"> and their family members in their usual place of residence. However, if </w:t>
            </w:r>
            <w:r w:rsidR="00E81BC8">
              <w:rPr>
                <w:rFonts w:ascii="Calibri" w:eastAsia="FreeSans" w:hAnsi="Calibri" w:cs="Arial"/>
                <w:color w:val="000000"/>
              </w:rPr>
              <w:t>PwD</w:t>
            </w:r>
            <w:r w:rsidR="00C86C48" w:rsidRPr="00EB6888">
              <w:rPr>
                <w:rFonts w:ascii="Calibri" w:eastAsia="FreeSans" w:hAnsi="Calibri" w:cs="Arial"/>
                <w:color w:val="000000"/>
              </w:rPr>
              <w:t xml:space="preserve"> are transferred to another community care setting towards </w:t>
            </w:r>
            <w:r w:rsidR="00E81BC8">
              <w:rPr>
                <w:rFonts w:ascii="Calibri" w:eastAsia="FreeSans" w:hAnsi="Calibri" w:cs="Arial"/>
                <w:color w:val="000000"/>
              </w:rPr>
              <w:t>EoL</w:t>
            </w:r>
            <w:r w:rsidR="00C86C48" w:rsidRPr="00EB6888">
              <w:rPr>
                <w:rFonts w:ascii="Calibri" w:eastAsia="FreeSans" w:hAnsi="Calibri" w:cs="Arial"/>
                <w:color w:val="000000"/>
              </w:rPr>
              <w:t xml:space="preserve">, the </w:t>
            </w:r>
            <w:r w:rsidR="00F01047">
              <w:rPr>
                <w:rFonts w:ascii="Calibri" w:eastAsia="FreeSans" w:hAnsi="Calibri" w:cs="Arial"/>
                <w:color w:val="000000"/>
              </w:rPr>
              <w:t>D</w:t>
            </w:r>
            <w:r w:rsidR="00C86C48" w:rsidRPr="00EB6888">
              <w:rPr>
                <w:rFonts w:ascii="Calibri" w:hAnsi="Calibri"/>
              </w:rPr>
              <w:t xml:space="preserve">ementia </w:t>
            </w:r>
            <w:r w:rsidR="00F01047">
              <w:rPr>
                <w:rFonts w:ascii="Calibri" w:hAnsi="Calibri"/>
              </w:rPr>
              <w:t>N</w:t>
            </w:r>
            <w:r w:rsidR="00C86C48" w:rsidRPr="00EB6888">
              <w:rPr>
                <w:rFonts w:ascii="Calibri" w:hAnsi="Calibri"/>
              </w:rPr>
              <w:t xml:space="preserve">urse </w:t>
            </w:r>
            <w:r w:rsidR="00F01047">
              <w:rPr>
                <w:rFonts w:ascii="Calibri" w:hAnsi="Calibri"/>
              </w:rPr>
              <w:t>S</w:t>
            </w:r>
            <w:r w:rsidR="00C86C48" w:rsidRPr="00EB6888">
              <w:rPr>
                <w:rFonts w:ascii="Calibri" w:hAnsi="Calibri"/>
              </w:rPr>
              <w:t>pecialist</w:t>
            </w:r>
            <w:r w:rsidR="00C86C48" w:rsidRPr="00EB6888">
              <w:rPr>
                <w:rFonts w:ascii="Calibri" w:eastAsia="FreeSans" w:hAnsi="Calibri" w:cs="Arial"/>
                <w:color w:val="000000"/>
              </w:rPr>
              <w:t xml:space="preserve"> may additionally provide support in these settings. </w:t>
            </w:r>
          </w:p>
          <w:p w14:paraId="091FC309" w14:textId="77777777" w:rsidR="00C86C48" w:rsidRPr="00EB6888" w:rsidRDefault="00C86C48" w:rsidP="00C86C48">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Intervention sessions for professionals will primarily take place in their usual place of work.</w:t>
            </w:r>
          </w:p>
        </w:tc>
      </w:tr>
      <w:tr w:rsidR="002D7788" w:rsidRPr="00444818" w14:paraId="4B58F8E1" w14:textId="77777777" w:rsidTr="00C86C48">
        <w:trPr>
          <w:trHeight w:val="736"/>
        </w:trPr>
        <w:tc>
          <w:tcPr>
            <w:tcW w:w="0" w:type="auto"/>
          </w:tcPr>
          <w:p w14:paraId="21D2C6F4" w14:textId="08DE04B8"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lastRenderedPageBreak/>
              <w:t>When and How Much</w:t>
            </w:r>
            <w:r w:rsidR="003D067B" w:rsidRPr="00EB6888">
              <w:rPr>
                <w:rFonts w:ascii="Calibri" w:hAnsi="Calibri" w:cs="Arial"/>
                <w:b/>
                <w:bCs/>
                <w:color w:val="000000"/>
              </w:rPr>
              <w:t xml:space="preserve">– Section </w:t>
            </w:r>
            <w:r w:rsidR="00D633DF">
              <w:rPr>
                <w:rFonts w:ascii="Calibri" w:hAnsi="Calibri" w:cs="Arial"/>
                <w:b/>
                <w:bCs/>
                <w:color w:val="000000"/>
              </w:rPr>
              <w:t>6</w:t>
            </w:r>
          </w:p>
          <w:p w14:paraId="2E2744DA" w14:textId="734F4A91" w:rsidR="00C86C48" w:rsidRPr="00EB6888" w:rsidRDefault="00C86C48">
            <w:pPr>
              <w:autoSpaceDE w:val="0"/>
              <w:autoSpaceDN w:val="0"/>
              <w:adjustRightInd w:val="0"/>
              <w:rPr>
                <w:rFonts w:ascii="Calibri" w:eastAsia="FreeSans" w:hAnsi="Calibri" w:cs="Arial"/>
                <w:color w:val="000000"/>
                <w:sz w:val="22"/>
                <w:szCs w:val="22"/>
              </w:rPr>
            </w:pPr>
            <w:r w:rsidRPr="00EB6888">
              <w:rPr>
                <w:rFonts w:ascii="Calibri" w:eastAsia="FreeSans" w:hAnsi="Calibri" w:cs="Arial"/>
                <w:color w:val="000000"/>
              </w:rPr>
              <w:t>Describe the number of times the intervention will be delivered and over what period of time including the number of sessions, their schedule, and their duration, intensity, or dose</w:t>
            </w:r>
          </w:p>
        </w:tc>
        <w:tc>
          <w:tcPr>
            <w:tcW w:w="0" w:type="auto"/>
          </w:tcPr>
          <w:p w14:paraId="33891A3D" w14:textId="77777777" w:rsidR="00C86C48" w:rsidRPr="00EB6888" w:rsidRDefault="00C86C48" w:rsidP="00C86C48">
            <w:pPr>
              <w:autoSpaceDE w:val="0"/>
              <w:autoSpaceDN w:val="0"/>
              <w:adjustRightInd w:val="0"/>
              <w:rPr>
                <w:rFonts w:ascii="Calibri" w:hAnsi="Calibri" w:cs="Arial"/>
                <w:bCs/>
                <w:color w:val="000000"/>
                <w:sz w:val="22"/>
                <w:szCs w:val="22"/>
              </w:rPr>
            </w:pPr>
          </w:p>
          <w:p w14:paraId="2DC07519" w14:textId="6042ADFA" w:rsidR="00C86C48" w:rsidRPr="00EB6888" w:rsidRDefault="00C86C48" w:rsidP="006F5BFF">
            <w:pPr>
              <w:autoSpaceDE w:val="0"/>
              <w:autoSpaceDN w:val="0"/>
              <w:adjustRightInd w:val="0"/>
              <w:rPr>
                <w:rFonts w:ascii="Calibri" w:hAnsi="Calibri" w:cs="Arial"/>
                <w:bCs/>
                <w:color w:val="000000"/>
                <w:sz w:val="22"/>
                <w:szCs w:val="22"/>
              </w:rPr>
            </w:pPr>
            <w:r w:rsidRPr="00EB6888">
              <w:rPr>
                <w:rFonts w:ascii="Calibri" w:hAnsi="Calibri" w:cs="Arial"/>
                <w:bCs/>
                <w:color w:val="000000"/>
              </w:rPr>
              <w:t xml:space="preserve">As the intervention will be needs-led, it is difficult to quantify details of when and how much. The pilot trial will enable us to see the variations in types, duration and frequency of support provided to </w:t>
            </w:r>
            <w:r w:rsidR="00E81BC8">
              <w:rPr>
                <w:rFonts w:ascii="Calibri" w:hAnsi="Calibri" w:cs="Arial"/>
                <w:bCs/>
                <w:color w:val="000000"/>
              </w:rPr>
              <w:t>PwD</w:t>
            </w:r>
            <w:r w:rsidRPr="00EB6888">
              <w:rPr>
                <w:rFonts w:ascii="Calibri" w:hAnsi="Calibri" w:cs="Arial"/>
                <w:bCs/>
                <w:color w:val="000000"/>
              </w:rPr>
              <w:t>, their family members and professionals.</w:t>
            </w:r>
          </w:p>
        </w:tc>
      </w:tr>
      <w:tr w:rsidR="002D7788" w:rsidRPr="00444818" w14:paraId="6D734C2D" w14:textId="77777777" w:rsidTr="00C86C48">
        <w:trPr>
          <w:trHeight w:val="353"/>
        </w:trPr>
        <w:tc>
          <w:tcPr>
            <w:tcW w:w="0" w:type="auto"/>
          </w:tcPr>
          <w:p w14:paraId="2F509D71" w14:textId="4C5E44BD" w:rsidR="00C86C48" w:rsidRPr="00EB6888" w:rsidRDefault="00C86C48" w:rsidP="00C86C48">
            <w:pPr>
              <w:autoSpaceDE w:val="0"/>
              <w:autoSpaceDN w:val="0"/>
              <w:adjustRightInd w:val="0"/>
              <w:rPr>
                <w:rFonts w:ascii="Calibri" w:hAnsi="Calibri" w:cs="Arial"/>
                <w:b/>
                <w:bCs/>
                <w:color w:val="000000"/>
                <w:sz w:val="22"/>
                <w:szCs w:val="22"/>
              </w:rPr>
            </w:pPr>
            <w:r w:rsidRPr="00EB6888">
              <w:rPr>
                <w:rFonts w:ascii="Calibri" w:hAnsi="Calibri" w:cs="Arial"/>
                <w:b/>
                <w:bCs/>
                <w:color w:val="000000"/>
              </w:rPr>
              <w:t>Tailoring</w:t>
            </w:r>
            <w:r w:rsidR="003D067B" w:rsidRPr="00EB6888">
              <w:rPr>
                <w:rFonts w:ascii="Calibri" w:hAnsi="Calibri" w:cs="Arial"/>
                <w:b/>
                <w:bCs/>
                <w:color w:val="000000"/>
              </w:rPr>
              <w:t xml:space="preserve">– Section </w:t>
            </w:r>
            <w:r w:rsidR="00D633DF">
              <w:rPr>
                <w:rFonts w:ascii="Calibri" w:hAnsi="Calibri" w:cs="Arial"/>
                <w:b/>
                <w:bCs/>
                <w:color w:val="000000"/>
              </w:rPr>
              <w:t>6</w:t>
            </w:r>
          </w:p>
          <w:p w14:paraId="42B4B963" w14:textId="656B2B01" w:rsidR="00C86C48" w:rsidRPr="00EB6888" w:rsidRDefault="00C86C48">
            <w:pPr>
              <w:autoSpaceDE w:val="0"/>
              <w:autoSpaceDN w:val="0"/>
              <w:adjustRightInd w:val="0"/>
              <w:rPr>
                <w:rFonts w:ascii="Calibri" w:hAnsi="Calibri" w:cs="Arial"/>
                <w:b/>
                <w:bCs/>
                <w:color w:val="000000"/>
                <w:sz w:val="22"/>
                <w:szCs w:val="22"/>
              </w:rPr>
            </w:pPr>
            <w:r w:rsidRPr="00EB6888">
              <w:rPr>
                <w:rFonts w:ascii="Calibri" w:eastAsia="FreeSans" w:hAnsi="Calibri" w:cs="Arial"/>
                <w:color w:val="000000"/>
              </w:rPr>
              <w:t>If the intervention is planned to be personalised, titrated or adapted, then describe what, why, when, and how</w:t>
            </w:r>
          </w:p>
        </w:tc>
        <w:tc>
          <w:tcPr>
            <w:tcW w:w="0" w:type="auto"/>
          </w:tcPr>
          <w:p w14:paraId="2A38F3CB" w14:textId="77777777" w:rsidR="00C86C48" w:rsidRPr="00EB6888" w:rsidRDefault="00C86C48" w:rsidP="00C86C48">
            <w:pPr>
              <w:autoSpaceDE w:val="0"/>
              <w:autoSpaceDN w:val="0"/>
              <w:adjustRightInd w:val="0"/>
              <w:rPr>
                <w:rFonts w:ascii="Calibri" w:hAnsi="Calibri" w:cs="Arial"/>
                <w:bCs/>
                <w:color w:val="000000"/>
                <w:sz w:val="22"/>
                <w:szCs w:val="22"/>
              </w:rPr>
            </w:pPr>
          </w:p>
          <w:p w14:paraId="65ED6AA4" w14:textId="589904F3" w:rsidR="00C86C48" w:rsidRPr="00EB6888" w:rsidRDefault="00C86C48" w:rsidP="00C86C48">
            <w:pPr>
              <w:autoSpaceDE w:val="0"/>
              <w:autoSpaceDN w:val="0"/>
              <w:adjustRightInd w:val="0"/>
              <w:rPr>
                <w:rFonts w:ascii="Calibri" w:hAnsi="Calibri" w:cs="Arial"/>
                <w:bCs/>
                <w:color w:val="000000"/>
                <w:sz w:val="22"/>
                <w:szCs w:val="22"/>
              </w:rPr>
            </w:pPr>
            <w:r w:rsidRPr="00EB6888">
              <w:rPr>
                <w:rFonts w:ascii="Calibri" w:hAnsi="Calibri" w:cs="Arial"/>
                <w:bCs/>
                <w:color w:val="000000"/>
              </w:rPr>
              <w:t xml:space="preserve">For </w:t>
            </w:r>
            <w:r w:rsidR="00E81BC8">
              <w:rPr>
                <w:rFonts w:ascii="Calibri" w:hAnsi="Calibri" w:cs="Arial"/>
                <w:bCs/>
                <w:color w:val="000000"/>
              </w:rPr>
              <w:t>PwD</w:t>
            </w:r>
            <w:r w:rsidRPr="00EB6888">
              <w:rPr>
                <w:rFonts w:ascii="Calibri" w:hAnsi="Calibri" w:cs="Arial"/>
                <w:bCs/>
                <w:color w:val="000000"/>
              </w:rPr>
              <w:t xml:space="preserve"> and their family members the intervention will be adapted to individual needs and the extent to which these are already being met by existing services.</w:t>
            </w:r>
          </w:p>
          <w:p w14:paraId="602102BF" w14:textId="64268319" w:rsidR="00C86C48" w:rsidRPr="00EB6888" w:rsidRDefault="00C86C48" w:rsidP="00C86C48">
            <w:pPr>
              <w:autoSpaceDE w:val="0"/>
              <w:autoSpaceDN w:val="0"/>
              <w:adjustRightInd w:val="0"/>
              <w:rPr>
                <w:rFonts w:ascii="Calibri" w:hAnsi="Calibri" w:cs="Arial"/>
                <w:bCs/>
                <w:color w:val="000000"/>
                <w:sz w:val="22"/>
                <w:szCs w:val="22"/>
              </w:rPr>
            </w:pPr>
            <w:r w:rsidRPr="00EB6888">
              <w:rPr>
                <w:rFonts w:ascii="Calibri" w:hAnsi="Calibri" w:cs="Arial"/>
                <w:bCs/>
                <w:color w:val="000000"/>
              </w:rPr>
              <w:t xml:space="preserve">Similarly for professionals, the nature, duration and content of the intervention will be negotiated with the </w:t>
            </w:r>
            <w:r w:rsidR="006837BE">
              <w:rPr>
                <w:rFonts w:ascii="Calibri" w:hAnsi="Calibri"/>
              </w:rPr>
              <w:t>Dementia Nurse S</w:t>
            </w:r>
            <w:r w:rsidRPr="00EB6888">
              <w:rPr>
                <w:rFonts w:ascii="Calibri" w:hAnsi="Calibri"/>
              </w:rPr>
              <w:t>pecialist</w:t>
            </w:r>
            <w:r w:rsidRPr="00EB6888">
              <w:rPr>
                <w:rFonts w:ascii="Calibri" w:hAnsi="Calibri" w:cs="Arial"/>
                <w:bCs/>
                <w:color w:val="000000"/>
              </w:rPr>
              <w:t xml:space="preserve"> to meet their specific needs.</w:t>
            </w:r>
          </w:p>
        </w:tc>
      </w:tr>
      <w:tr w:rsidR="00D633DF" w:rsidRPr="00444818" w14:paraId="3C75B566" w14:textId="77777777" w:rsidTr="00C86C48">
        <w:trPr>
          <w:trHeight w:val="353"/>
        </w:trPr>
        <w:tc>
          <w:tcPr>
            <w:tcW w:w="0" w:type="auto"/>
          </w:tcPr>
          <w:p w14:paraId="00D30603" w14:textId="77777777" w:rsidR="00D633DF" w:rsidRPr="00EB6888" w:rsidRDefault="00D633DF" w:rsidP="00D633DF">
            <w:pPr>
              <w:autoSpaceDE w:val="0"/>
              <w:autoSpaceDN w:val="0"/>
              <w:adjustRightInd w:val="0"/>
              <w:rPr>
                <w:rFonts w:ascii="Calibri" w:hAnsi="Calibri" w:cs="Arial"/>
                <w:b/>
                <w:bCs/>
                <w:color w:val="000000"/>
                <w:sz w:val="22"/>
                <w:szCs w:val="22"/>
              </w:rPr>
            </w:pPr>
            <w:r w:rsidRPr="00EB6888">
              <w:rPr>
                <w:rFonts w:ascii="Calibri" w:hAnsi="Calibri" w:cs="Arial"/>
                <w:b/>
                <w:bCs/>
                <w:color w:val="000000"/>
              </w:rPr>
              <w:t xml:space="preserve">Who provided – Section </w:t>
            </w:r>
            <w:r>
              <w:rPr>
                <w:rFonts w:ascii="Calibri" w:hAnsi="Calibri" w:cs="Arial"/>
                <w:b/>
                <w:bCs/>
                <w:color w:val="000000"/>
              </w:rPr>
              <w:t>7</w:t>
            </w:r>
          </w:p>
          <w:p w14:paraId="6503CF94" w14:textId="3A9A5BD6" w:rsidR="00D633DF" w:rsidRPr="00EB6888" w:rsidRDefault="00D633DF" w:rsidP="00D633DF">
            <w:pPr>
              <w:autoSpaceDE w:val="0"/>
              <w:autoSpaceDN w:val="0"/>
              <w:adjustRightInd w:val="0"/>
              <w:rPr>
                <w:rFonts w:ascii="Calibri" w:hAnsi="Calibri" w:cs="Arial"/>
                <w:b/>
                <w:bCs/>
                <w:color w:val="000000"/>
              </w:rPr>
            </w:pPr>
            <w:r w:rsidRPr="00EB6888">
              <w:rPr>
                <w:rFonts w:ascii="Calibri" w:eastAsia="FreeSans" w:hAnsi="Calibri" w:cs="Arial"/>
                <w:color w:val="000000"/>
              </w:rPr>
              <w:t>For each category of intervention provider (such as psychologist, nursing assistant), describe their expertise, background, and any specific training to be provided</w:t>
            </w:r>
          </w:p>
        </w:tc>
        <w:tc>
          <w:tcPr>
            <w:tcW w:w="0" w:type="auto"/>
          </w:tcPr>
          <w:p w14:paraId="4EC1E3CE" w14:textId="77777777" w:rsidR="00D633DF" w:rsidRPr="00EB6888" w:rsidRDefault="00D633DF" w:rsidP="00D633DF">
            <w:pPr>
              <w:autoSpaceDE w:val="0"/>
              <w:autoSpaceDN w:val="0"/>
              <w:adjustRightInd w:val="0"/>
              <w:rPr>
                <w:rFonts w:ascii="Calibri" w:eastAsia="FreeSans" w:hAnsi="Calibri" w:cs="Arial"/>
                <w:color w:val="000000"/>
                <w:sz w:val="22"/>
                <w:szCs w:val="22"/>
              </w:rPr>
            </w:pPr>
          </w:p>
          <w:p w14:paraId="7F4D2A94" w14:textId="77777777" w:rsidR="00D633DF" w:rsidRPr="00EB6888" w:rsidRDefault="00D633DF" w:rsidP="00D633DF">
            <w:pPr>
              <w:autoSpaceDE w:val="0"/>
              <w:autoSpaceDN w:val="0"/>
              <w:adjustRightInd w:val="0"/>
              <w:rPr>
                <w:rFonts w:ascii="Calibri" w:eastAsia="FreeSans" w:hAnsi="Calibri" w:cs="Arial"/>
                <w:color w:val="000000"/>
                <w:sz w:val="22"/>
                <w:szCs w:val="22"/>
              </w:rPr>
            </w:pPr>
            <w:r w:rsidRPr="00EB6888">
              <w:rPr>
                <w:rFonts w:ascii="Calibri" w:hAnsi="Calibri"/>
              </w:rPr>
              <w:t xml:space="preserve">Dementia </w:t>
            </w:r>
            <w:r>
              <w:rPr>
                <w:rFonts w:ascii="Calibri" w:hAnsi="Calibri"/>
              </w:rPr>
              <w:t>N</w:t>
            </w:r>
            <w:r w:rsidRPr="00EB6888">
              <w:rPr>
                <w:rFonts w:ascii="Calibri" w:hAnsi="Calibri"/>
              </w:rPr>
              <w:t xml:space="preserve">urse </w:t>
            </w:r>
            <w:r>
              <w:rPr>
                <w:rFonts w:ascii="Calibri" w:hAnsi="Calibri"/>
              </w:rPr>
              <w:t>S</w:t>
            </w:r>
            <w:r w:rsidRPr="00EB6888">
              <w:rPr>
                <w:rFonts w:ascii="Calibri" w:hAnsi="Calibri"/>
              </w:rPr>
              <w:t>pecialists</w:t>
            </w:r>
            <w:r w:rsidRPr="00EB6888">
              <w:rPr>
                <w:rFonts w:ascii="Calibri" w:eastAsia="FreeSans" w:hAnsi="Calibri" w:cs="Arial"/>
                <w:color w:val="000000"/>
              </w:rPr>
              <w:t xml:space="preserve"> (with a background in dementia/palliative care)</w:t>
            </w:r>
          </w:p>
          <w:p w14:paraId="5E3F4638" w14:textId="4E675A50" w:rsidR="00D633DF" w:rsidRPr="00EB6888" w:rsidRDefault="00D633DF" w:rsidP="00D633DF">
            <w:pPr>
              <w:autoSpaceDE w:val="0"/>
              <w:autoSpaceDN w:val="0"/>
              <w:adjustRightInd w:val="0"/>
              <w:rPr>
                <w:rFonts w:ascii="Calibri" w:hAnsi="Calibri" w:cs="Arial"/>
                <w:bCs/>
                <w:color w:val="000000"/>
              </w:rPr>
            </w:pPr>
            <w:r w:rsidRPr="00EB6888">
              <w:rPr>
                <w:rFonts w:ascii="Calibri" w:eastAsia="FreeSans" w:hAnsi="Calibri" w:cs="Arial"/>
                <w:color w:val="000000"/>
              </w:rPr>
              <w:t xml:space="preserve">Training and support needs of the </w:t>
            </w:r>
            <w:r>
              <w:rPr>
                <w:rFonts w:ascii="Calibri" w:eastAsia="FreeSans" w:hAnsi="Calibri" w:cs="Arial"/>
                <w:color w:val="000000"/>
              </w:rPr>
              <w:t>D</w:t>
            </w:r>
            <w:r w:rsidRPr="00EB6888">
              <w:rPr>
                <w:rFonts w:ascii="Calibri" w:hAnsi="Calibri"/>
              </w:rPr>
              <w:t xml:space="preserve">ementia </w:t>
            </w:r>
            <w:r>
              <w:rPr>
                <w:rFonts w:ascii="Calibri" w:hAnsi="Calibri"/>
              </w:rPr>
              <w:t>N</w:t>
            </w:r>
            <w:r w:rsidRPr="00EB6888">
              <w:rPr>
                <w:rFonts w:ascii="Calibri" w:hAnsi="Calibri"/>
              </w:rPr>
              <w:t xml:space="preserve">urse </w:t>
            </w:r>
            <w:r>
              <w:rPr>
                <w:rFonts w:ascii="Calibri" w:hAnsi="Calibri"/>
              </w:rPr>
              <w:t>S</w:t>
            </w:r>
            <w:r w:rsidRPr="00EB6888">
              <w:rPr>
                <w:rFonts w:ascii="Calibri" w:hAnsi="Calibri"/>
              </w:rPr>
              <w:t>pecialists</w:t>
            </w:r>
            <w:r w:rsidRPr="00EB6888">
              <w:rPr>
                <w:rFonts w:ascii="Calibri" w:eastAsia="FreeSans" w:hAnsi="Calibri" w:cs="Arial"/>
                <w:color w:val="000000"/>
              </w:rPr>
              <w:t xml:space="preserve"> will be identified through an initial educational needs assessment and addressed throughout the study (see Section 7). The </w:t>
            </w:r>
            <w:r>
              <w:rPr>
                <w:rFonts w:ascii="Calibri" w:eastAsia="FreeSans" w:hAnsi="Calibri" w:cs="Arial"/>
                <w:color w:val="000000"/>
              </w:rPr>
              <w:t>D</w:t>
            </w:r>
            <w:r w:rsidRPr="00EB6888">
              <w:rPr>
                <w:rFonts w:ascii="Calibri" w:hAnsi="Calibri"/>
              </w:rPr>
              <w:t xml:space="preserve">ementia </w:t>
            </w:r>
            <w:r>
              <w:rPr>
                <w:rFonts w:ascii="Calibri" w:hAnsi="Calibri"/>
              </w:rPr>
              <w:t>N</w:t>
            </w:r>
            <w:r w:rsidRPr="00EB6888">
              <w:rPr>
                <w:rFonts w:ascii="Calibri" w:hAnsi="Calibri"/>
              </w:rPr>
              <w:t xml:space="preserve">urse </w:t>
            </w:r>
            <w:r>
              <w:rPr>
                <w:rFonts w:ascii="Calibri" w:hAnsi="Calibri"/>
              </w:rPr>
              <w:t>S</w:t>
            </w:r>
            <w:r w:rsidRPr="00EB6888">
              <w:rPr>
                <w:rFonts w:ascii="Calibri" w:hAnsi="Calibri"/>
              </w:rPr>
              <w:t>pecialist</w:t>
            </w:r>
            <w:r w:rsidRPr="00EB6888">
              <w:rPr>
                <w:rFonts w:ascii="Calibri" w:eastAsia="FreeSans" w:hAnsi="Calibri" w:cs="Arial"/>
                <w:color w:val="000000"/>
              </w:rPr>
              <w:t xml:space="preserve">s will receive regular supervision from a </w:t>
            </w:r>
            <w:r>
              <w:rPr>
                <w:rFonts w:ascii="Calibri" w:eastAsia="FreeSans" w:hAnsi="Calibri" w:cs="Arial"/>
                <w:color w:val="000000"/>
              </w:rPr>
              <w:t>Macmillan Clinical Nurse Specialist</w:t>
            </w:r>
            <w:r w:rsidRPr="00EB6888">
              <w:rPr>
                <w:rFonts w:ascii="Calibri" w:eastAsia="FreeSans" w:hAnsi="Calibri" w:cs="Arial"/>
                <w:color w:val="000000"/>
              </w:rPr>
              <w:t xml:space="preserve">. A </w:t>
            </w:r>
            <w:r>
              <w:rPr>
                <w:rFonts w:ascii="Calibri" w:eastAsia="FreeSans" w:hAnsi="Calibri" w:cs="Arial"/>
                <w:color w:val="000000"/>
              </w:rPr>
              <w:t>core intervention</w:t>
            </w:r>
            <w:r w:rsidRPr="00EB6888">
              <w:rPr>
                <w:rFonts w:ascii="Calibri" w:eastAsia="FreeSans" w:hAnsi="Calibri" w:cs="Arial"/>
                <w:color w:val="000000"/>
              </w:rPr>
              <w:t xml:space="preserve"> team will provide access to a range of expertise.</w:t>
            </w:r>
          </w:p>
        </w:tc>
      </w:tr>
    </w:tbl>
    <w:p w14:paraId="23170A88" w14:textId="77777777" w:rsidR="00C86C48" w:rsidRDefault="00C86C48" w:rsidP="00EF15A3">
      <w:pPr>
        <w:spacing w:line="276" w:lineRule="auto"/>
        <w:contextualSpacing/>
      </w:pPr>
    </w:p>
    <w:p w14:paraId="7C0C5059" w14:textId="5BC4F7F2" w:rsidR="00972897" w:rsidRPr="008D6137" w:rsidRDefault="00972897" w:rsidP="00F114DC">
      <w:pPr>
        <w:pStyle w:val="Heading1"/>
        <w:numPr>
          <w:ilvl w:val="0"/>
          <w:numId w:val="50"/>
        </w:numPr>
        <w:ind w:hanging="720"/>
        <w:rPr>
          <w:b/>
        </w:rPr>
      </w:pPr>
      <w:bookmarkStart w:id="17" w:name="_Toc475184234"/>
      <w:bookmarkStart w:id="18" w:name="_Toc475184327"/>
      <w:bookmarkStart w:id="19" w:name="_Toc475184422"/>
      <w:bookmarkStart w:id="20" w:name="_Toc475184235"/>
      <w:bookmarkStart w:id="21" w:name="_Toc475184328"/>
      <w:bookmarkStart w:id="22" w:name="_Toc475184423"/>
      <w:bookmarkStart w:id="23" w:name="_Toc475184236"/>
      <w:bookmarkStart w:id="24" w:name="_Toc475184329"/>
      <w:bookmarkStart w:id="25" w:name="_Toc475184424"/>
      <w:bookmarkStart w:id="26" w:name="_Toc475184237"/>
      <w:bookmarkStart w:id="27" w:name="_Toc475184330"/>
      <w:bookmarkStart w:id="28" w:name="_Toc475184425"/>
      <w:bookmarkStart w:id="29" w:name="_Toc475184238"/>
      <w:bookmarkStart w:id="30" w:name="_Toc475184331"/>
      <w:bookmarkStart w:id="31" w:name="_Toc475184426"/>
      <w:bookmarkStart w:id="32" w:name="_Toc475184239"/>
      <w:bookmarkStart w:id="33" w:name="_Toc475184332"/>
      <w:bookmarkStart w:id="34" w:name="_Toc475184427"/>
      <w:bookmarkStart w:id="35" w:name="_Toc475184240"/>
      <w:bookmarkStart w:id="36" w:name="_Toc475184333"/>
      <w:bookmarkStart w:id="37" w:name="_Toc475184428"/>
      <w:bookmarkStart w:id="38" w:name="_Toc475184241"/>
      <w:bookmarkStart w:id="39" w:name="_Toc475184334"/>
      <w:bookmarkStart w:id="40" w:name="_Toc475184429"/>
      <w:bookmarkStart w:id="41" w:name="_Toc475184242"/>
      <w:bookmarkStart w:id="42" w:name="_Toc475184335"/>
      <w:bookmarkStart w:id="43" w:name="_Toc475184430"/>
      <w:bookmarkStart w:id="44" w:name="_Toc475184243"/>
      <w:bookmarkStart w:id="45" w:name="_Toc475184336"/>
      <w:bookmarkStart w:id="46" w:name="_Toc475184431"/>
      <w:bookmarkStart w:id="47" w:name="_Toc475184244"/>
      <w:bookmarkStart w:id="48" w:name="_Toc475184337"/>
      <w:bookmarkStart w:id="49" w:name="_Toc475184432"/>
      <w:bookmarkStart w:id="50" w:name="_Toc475184245"/>
      <w:bookmarkStart w:id="51" w:name="_Toc475184338"/>
      <w:bookmarkStart w:id="52" w:name="_Toc475184433"/>
      <w:bookmarkStart w:id="53" w:name="_Toc475184246"/>
      <w:bookmarkStart w:id="54" w:name="_Toc475184339"/>
      <w:bookmarkStart w:id="55" w:name="_Toc475184434"/>
      <w:bookmarkStart w:id="56" w:name="_Toc475184247"/>
      <w:bookmarkStart w:id="57" w:name="_Toc475184340"/>
      <w:bookmarkStart w:id="58" w:name="_Toc475184435"/>
      <w:bookmarkStart w:id="59" w:name="_Toc475184248"/>
      <w:bookmarkStart w:id="60" w:name="_Toc475184341"/>
      <w:bookmarkStart w:id="61" w:name="_Toc475184436"/>
      <w:bookmarkStart w:id="62" w:name="_Toc475184249"/>
      <w:bookmarkStart w:id="63" w:name="_Toc475184342"/>
      <w:bookmarkStart w:id="64" w:name="_Toc475184437"/>
      <w:bookmarkStart w:id="65" w:name="_Toc475184250"/>
      <w:bookmarkStart w:id="66" w:name="_Toc475184343"/>
      <w:bookmarkStart w:id="67" w:name="_Toc475184438"/>
      <w:bookmarkStart w:id="68" w:name="_Toc475184251"/>
      <w:bookmarkStart w:id="69" w:name="_Toc475184344"/>
      <w:bookmarkStart w:id="70" w:name="_Toc475184439"/>
      <w:bookmarkStart w:id="71" w:name="_Toc475184252"/>
      <w:bookmarkStart w:id="72" w:name="_Toc475184345"/>
      <w:bookmarkStart w:id="73" w:name="_Toc475184440"/>
      <w:bookmarkStart w:id="74" w:name="_Toc475184253"/>
      <w:bookmarkStart w:id="75" w:name="_Toc475184346"/>
      <w:bookmarkStart w:id="76" w:name="_Toc475184441"/>
      <w:bookmarkStart w:id="77" w:name="_Toc475184254"/>
      <w:bookmarkStart w:id="78" w:name="_Toc475184347"/>
      <w:bookmarkStart w:id="79" w:name="_Toc475184442"/>
      <w:bookmarkStart w:id="80" w:name="_Toc475184255"/>
      <w:bookmarkStart w:id="81" w:name="_Toc475184348"/>
      <w:bookmarkStart w:id="82" w:name="_Toc475184443"/>
      <w:bookmarkStart w:id="83" w:name="_Toc475184256"/>
      <w:bookmarkStart w:id="84" w:name="_Toc475184349"/>
      <w:bookmarkStart w:id="85" w:name="_Toc475184444"/>
      <w:bookmarkStart w:id="86" w:name="_Toc475184257"/>
      <w:bookmarkStart w:id="87" w:name="_Toc475184350"/>
      <w:bookmarkStart w:id="88" w:name="_Toc475184445"/>
      <w:bookmarkStart w:id="89" w:name="_Toc475184258"/>
      <w:bookmarkStart w:id="90" w:name="_Toc475184351"/>
      <w:bookmarkStart w:id="91" w:name="_Toc475184446"/>
      <w:bookmarkStart w:id="92" w:name="_Toc475184259"/>
      <w:bookmarkStart w:id="93" w:name="_Toc475184352"/>
      <w:bookmarkStart w:id="94" w:name="_Toc475184447"/>
      <w:bookmarkStart w:id="95" w:name="_Toc475184260"/>
      <w:bookmarkStart w:id="96" w:name="_Toc475184353"/>
      <w:bookmarkStart w:id="97" w:name="_Toc475184448"/>
      <w:bookmarkStart w:id="98" w:name="_Toc475184261"/>
      <w:bookmarkStart w:id="99" w:name="_Toc475184354"/>
      <w:bookmarkStart w:id="100" w:name="_Toc475184449"/>
      <w:bookmarkStart w:id="101" w:name="_Toc475184262"/>
      <w:bookmarkStart w:id="102" w:name="_Toc475184355"/>
      <w:bookmarkStart w:id="103" w:name="_Toc475184450"/>
      <w:bookmarkStart w:id="104" w:name="_Toc475184263"/>
      <w:bookmarkStart w:id="105" w:name="_Toc475184356"/>
      <w:bookmarkStart w:id="106" w:name="_Toc475184451"/>
      <w:bookmarkStart w:id="107" w:name="_Toc47536168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8D6137">
        <w:rPr>
          <w:b/>
        </w:rPr>
        <w:t xml:space="preserve">The seven key </w:t>
      </w:r>
      <w:r w:rsidR="00E24F86" w:rsidRPr="008D6137">
        <w:rPr>
          <w:b/>
        </w:rPr>
        <w:t>factors</w:t>
      </w:r>
      <w:r w:rsidRPr="008D6137">
        <w:rPr>
          <w:b/>
        </w:rPr>
        <w:t xml:space="preserve"> </w:t>
      </w:r>
      <w:r w:rsidR="00C01D01" w:rsidRPr="008D6137">
        <w:rPr>
          <w:b/>
        </w:rPr>
        <w:t>influencing end of life care in dementia</w:t>
      </w:r>
      <w:bookmarkEnd w:id="107"/>
    </w:p>
    <w:p w14:paraId="05FB4C82" w14:textId="2E68E56B" w:rsidR="00972897" w:rsidRDefault="003D5F0C" w:rsidP="00972897">
      <w:r>
        <w:t xml:space="preserve">Since the focus of the work to be undertaken by the </w:t>
      </w:r>
      <w:r w:rsidR="006B7A84">
        <w:t>Dementia Nurse Specialist</w:t>
      </w:r>
      <w:r w:rsidR="00E24F86">
        <w:t xml:space="preserve"> will be informed by the seven key factors</w:t>
      </w:r>
      <w:r>
        <w:t>, these are described in more detail below</w:t>
      </w:r>
      <w:r w:rsidR="00C01D01">
        <w:t>.</w:t>
      </w:r>
    </w:p>
    <w:p w14:paraId="134E421C" w14:textId="77777777" w:rsidR="00972897" w:rsidRPr="00EF15A3" w:rsidRDefault="00972897" w:rsidP="00F67EE5">
      <w:pPr>
        <w:pStyle w:val="Heading2"/>
      </w:pPr>
      <w:bookmarkStart w:id="108" w:name="_Toc457922306"/>
      <w:bookmarkStart w:id="109" w:name="_Toc475361683"/>
      <w:r w:rsidRPr="00EF15A3">
        <w:t>Timely planning discussions</w:t>
      </w:r>
      <w:bookmarkEnd w:id="108"/>
      <w:bookmarkEnd w:id="109"/>
    </w:p>
    <w:p w14:paraId="05A4B5A7" w14:textId="1B963D35" w:rsidR="00707675" w:rsidRDefault="00972897" w:rsidP="00972897">
      <w:pPr>
        <w:spacing w:after="0" w:line="276" w:lineRule="auto"/>
        <w:contextualSpacing/>
        <w:rPr>
          <w:rFonts w:cs="Times New Roman"/>
        </w:rPr>
      </w:pPr>
      <w:r w:rsidRPr="00EF15A3">
        <w:rPr>
          <w:rFonts w:cs="Times New Roman"/>
        </w:rPr>
        <w:t xml:space="preserve">The </w:t>
      </w:r>
      <w:r w:rsidR="000C254E">
        <w:rPr>
          <w:rFonts w:cs="Times New Roman"/>
        </w:rPr>
        <w:t xml:space="preserve">inevitable </w:t>
      </w:r>
      <w:r w:rsidRPr="00EF15A3">
        <w:rPr>
          <w:rFonts w:cs="Times New Roman"/>
        </w:rPr>
        <w:t xml:space="preserve">deterioration in cognitive function in dementia may mean that </w:t>
      </w:r>
      <w:r w:rsidR="00E81BC8">
        <w:rPr>
          <w:rFonts w:cs="Times New Roman"/>
        </w:rPr>
        <w:t>PwD</w:t>
      </w:r>
      <w:r w:rsidRPr="00EF15A3">
        <w:rPr>
          <w:rFonts w:cs="Times New Roman"/>
        </w:rPr>
        <w:t xml:space="preserve"> </w:t>
      </w:r>
      <w:r w:rsidR="000C254E">
        <w:rPr>
          <w:rFonts w:cs="Times New Roman"/>
        </w:rPr>
        <w:t xml:space="preserve">may </w:t>
      </w:r>
      <w:r w:rsidR="00BF6808">
        <w:rPr>
          <w:rFonts w:cs="Times New Roman"/>
        </w:rPr>
        <w:t>no longer</w:t>
      </w:r>
      <w:r w:rsidRPr="00EF15A3">
        <w:rPr>
          <w:rFonts w:cs="Times New Roman"/>
        </w:rPr>
        <w:t xml:space="preserve"> have capacity to make decisions </w:t>
      </w:r>
      <w:r w:rsidR="00707675">
        <w:rPr>
          <w:rFonts w:cs="Times New Roman"/>
        </w:rPr>
        <w:t xml:space="preserve">towards the </w:t>
      </w:r>
      <w:r w:rsidR="00E81BC8">
        <w:rPr>
          <w:rFonts w:cs="Times New Roman"/>
        </w:rPr>
        <w:t>EoL</w:t>
      </w:r>
      <w:r w:rsidRPr="00EF15A3">
        <w:rPr>
          <w:rFonts w:cs="Times New Roman"/>
        </w:rPr>
        <w:t xml:space="preserve">. This creates the potential for unnecessary interventions if the wishes and preferences of the person with dementia are not known (or are not documented </w:t>
      </w:r>
      <w:r w:rsidR="000C254E">
        <w:rPr>
          <w:rFonts w:cs="Times New Roman"/>
        </w:rPr>
        <w:t xml:space="preserve">or disseminated </w:t>
      </w:r>
      <w:r w:rsidRPr="00EF15A3">
        <w:rPr>
          <w:rFonts w:cs="Times New Roman"/>
        </w:rPr>
        <w:t xml:space="preserve">appropriately). </w:t>
      </w:r>
      <w:r w:rsidR="00707675">
        <w:rPr>
          <w:rFonts w:cs="Times New Roman"/>
        </w:rPr>
        <w:t xml:space="preserve">While our research suggests that </w:t>
      </w:r>
      <w:r w:rsidR="00E81BC8">
        <w:rPr>
          <w:rFonts w:cs="Times New Roman"/>
        </w:rPr>
        <w:t>PwD</w:t>
      </w:r>
      <w:r w:rsidR="00707675">
        <w:rPr>
          <w:rFonts w:cs="Times New Roman"/>
        </w:rPr>
        <w:t xml:space="preserve"> are confident that their families will be able and willing to make decisions on their  behalf, interviews with f</w:t>
      </w:r>
      <w:r w:rsidRPr="00EF15A3">
        <w:rPr>
          <w:rFonts w:cs="Times New Roman"/>
        </w:rPr>
        <w:t xml:space="preserve">amily carers </w:t>
      </w:r>
      <w:r w:rsidR="00707675">
        <w:rPr>
          <w:rFonts w:cs="Times New Roman"/>
        </w:rPr>
        <w:t xml:space="preserve">revealed that they </w:t>
      </w:r>
      <w:r w:rsidRPr="00EF15A3">
        <w:rPr>
          <w:rFonts w:cs="Times New Roman"/>
        </w:rPr>
        <w:t>may feel unsure of what the person with dementia would have wanted and be reluctant to make decisions</w:t>
      </w:r>
      <w:r w:rsidR="000C254E">
        <w:rPr>
          <w:rFonts w:cs="Times New Roman"/>
        </w:rPr>
        <w:t xml:space="preserve"> on their behalf</w:t>
      </w:r>
      <w:r w:rsidRPr="00EF15A3">
        <w:rPr>
          <w:rFonts w:cs="Times New Roman"/>
        </w:rPr>
        <w:t xml:space="preserve">. </w:t>
      </w:r>
    </w:p>
    <w:p w14:paraId="239E1464" w14:textId="77777777" w:rsidR="00707675" w:rsidRDefault="00707675" w:rsidP="00972897">
      <w:pPr>
        <w:spacing w:after="0" w:line="276" w:lineRule="auto"/>
        <w:contextualSpacing/>
        <w:rPr>
          <w:rFonts w:cs="Times New Roman"/>
        </w:rPr>
      </w:pPr>
    </w:p>
    <w:p w14:paraId="6661E69C" w14:textId="202BCE75" w:rsidR="00BF6808" w:rsidRDefault="00BF6808" w:rsidP="00972897">
      <w:pPr>
        <w:spacing w:after="0" w:line="276" w:lineRule="auto"/>
        <w:contextualSpacing/>
        <w:rPr>
          <w:rFonts w:cs="Times New Roman"/>
        </w:rPr>
      </w:pPr>
      <w:r>
        <w:rPr>
          <w:rFonts w:cs="Times New Roman"/>
        </w:rPr>
        <w:t xml:space="preserve">Even when the issue of planning for the future had been discussed there was often some uncertainty over exactly what had been agreed. </w:t>
      </w:r>
      <w:r w:rsidR="00972897" w:rsidRPr="00EF15A3">
        <w:rPr>
          <w:rFonts w:cs="Times New Roman"/>
        </w:rPr>
        <w:t xml:space="preserve">While the person with dementia may feel they have their ‘affairs in order’, carers were often unsure which plans had been made and did not fully understand the processes required to ensure they were put into practice.  </w:t>
      </w:r>
      <w:r>
        <w:rPr>
          <w:rFonts w:cs="Times New Roman"/>
        </w:rPr>
        <w:t xml:space="preserve">This could lead to plans being overturned, for example, where appropriate paperwork had not been signed by a GP or lodged with the ambulance service. A lack of </w:t>
      </w:r>
      <w:r w:rsidR="007978B8">
        <w:rPr>
          <w:rFonts w:cs="Times New Roman"/>
        </w:rPr>
        <w:t>awareness</w:t>
      </w:r>
      <w:r>
        <w:rPr>
          <w:rFonts w:cs="Times New Roman"/>
        </w:rPr>
        <w:t xml:space="preserve"> of plans </w:t>
      </w:r>
      <w:r w:rsidR="007978B8">
        <w:rPr>
          <w:rFonts w:cs="Times New Roman"/>
        </w:rPr>
        <w:t xml:space="preserve">by </w:t>
      </w:r>
      <w:r>
        <w:rPr>
          <w:rFonts w:cs="Times New Roman"/>
        </w:rPr>
        <w:t xml:space="preserve">wider family </w:t>
      </w:r>
      <w:r w:rsidR="007978B8">
        <w:rPr>
          <w:rFonts w:cs="Times New Roman"/>
        </w:rPr>
        <w:t xml:space="preserve">members </w:t>
      </w:r>
      <w:r>
        <w:rPr>
          <w:rFonts w:cs="Times New Roman"/>
        </w:rPr>
        <w:t xml:space="preserve">could also result in disagreements at the </w:t>
      </w:r>
      <w:r w:rsidR="00E81BC8">
        <w:rPr>
          <w:rFonts w:cs="Times New Roman"/>
        </w:rPr>
        <w:t>EoL</w:t>
      </w:r>
      <w:r>
        <w:rPr>
          <w:rFonts w:cs="Times New Roman"/>
        </w:rPr>
        <w:t xml:space="preserve"> and unwanted interventions.</w:t>
      </w:r>
    </w:p>
    <w:p w14:paraId="200EE789" w14:textId="77777777" w:rsidR="00BF6808" w:rsidRDefault="00BF6808" w:rsidP="00972897">
      <w:pPr>
        <w:spacing w:after="0" w:line="276" w:lineRule="auto"/>
        <w:contextualSpacing/>
        <w:rPr>
          <w:rFonts w:cs="Times New Roman"/>
        </w:rPr>
      </w:pPr>
    </w:p>
    <w:p w14:paraId="281D943C" w14:textId="7D56A16D" w:rsidR="00972897" w:rsidRDefault="007978B8" w:rsidP="00972897">
      <w:pPr>
        <w:spacing w:line="276" w:lineRule="auto"/>
        <w:contextualSpacing/>
        <w:rPr>
          <w:rFonts w:cs="Times New Roman"/>
        </w:rPr>
      </w:pPr>
      <w:r w:rsidRPr="00EF15A3">
        <w:rPr>
          <w:rFonts w:cs="Times New Roman"/>
        </w:rPr>
        <w:t>Currently opportunities for planning discussions are limited and often triggered by specific events (e.g. diagnosis or admission to a care home) when the person with dementia may already be feeling overwhelmed.</w:t>
      </w:r>
      <w:r>
        <w:rPr>
          <w:rFonts w:cs="Times New Roman"/>
        </w:rPr>
        <w:t xml:space="preserve"> It is therefore also essential to create opportunities for discussing planning ahead at a time when the person with dementia and their family are under less pressure. One opportunity </w:t>
      </w:r>
      <w:r>
        <w:rPr>
          <w:rFonts w:cs="Times New Roman"/>
        </w:rPr>
        <w:lastRenderedPageBreak/>
        <w:t>might be to make the issue of planning ahead an integral part of the annual primary care dementia review; this will be explored as part of the SEED intervention.</w:t>
      </w:r>
    </w:p>
    <w:p w14:paraId="6E8EF4EA" w14:textId="77777777" w:rsidR="007978B8" w:rsidRPr="00EF15A3" w:rsidRDefault="007978B8" w:rsidP="00972897">
      <w:pPr>
        <w:spacing w:line="276" w:lineRule="auto"/>
        <w:contextualSpacing/>
        <w:rPr>
          <w:rFonts w:cs="Times New Roman"/>
        </w:rPr>
      </w:pPr>
    </w:p>
    <w:p w14:paraId="48BD4831" w14:textId="77777777" w:rsidR="00906043" w:rsidRPr="00EF15A3" w:rsidRDefault="00906043" w:rsidP="00906043">
      <w:pPr>
        <w:pStyle w:val="Heading2"/>
      </w:pPr>
      <w:bookmarkStart w:id="110" w:name="_Toc475361684"/>
      <w:bookmarkStart w:id="111" w:name="_Toc457922307"/>
      <w:r w:rsidRPr="00EF15A3">
        <w:t>Recognition of end of life and provision of supportive care</w:t>
      </w:r>
      <w:bookmarkEnd w:id="110"/>
    </w:p>
    <w:p w14:paraId="208756A5" w14:textId="1BB6F150" w:rsidR="00906043" w:rsidRDefault="00906043" w:rsidP="00906043">
      <w:pPr>
        <w:spacing w:after="0" w:line="276" w:lineRule="auto"/>
        <w:contextualSpacing/>
        <w:rPr>
          <w:rFonts w:cs="Times New Roman"/>
        </w:rPr>
      </w:pPr>
      <w:r>
        <w:rPr>
          <w:rFonts w:cs="Times New Roman"/>
        </w:rPr>
        <w:t>To date, r</w:t>
      </w:r>
      <w:r w:rsidRPr="00EF15A3">
        <w:rPr>
          <w:rFonts w:cs="Times New Roman"/>
        </w:rPr>
        <w:t>ecognising when a person with dementia is approaching EoL is frequently cited in the literature as problematic</w:t>
      </w:r>
      <w:r>
        <w:rPr>
          <w:rFonts w:cs="Times New Roman"/>
        </w:rPr>
        <w:t xml:space="preserve"> for both health and social care professionals</w:t>
      </w:r>
      <w:r w:rsidRPr="00EF15A3">
        <w:rPr>
          <w:rFonts w:cs="Times New Roman"/>
        </w:rPr>
        <w:t xml:space="preserve">. However, some </w:t>
      </w:r>
      <w:r>
        <w:rPr>
          <w:rFonts w:cs="Times New Roman"/>
        </w:rPr>
        <w:t xml:space="preserve">care home </w:t>
      </w:r>
      <w:r w:rsidRPr="00EF15A3">
        <w:rPr>
          <w:rFonts w:cs="Times New Roman"/>
        </w:rPr>
        <w:t>staff</w:t>
      </w:r>
      <w:r>
        <w:rPr>
          <w:rFonts w:cs="Times New Roman"/>
        </w:rPr>
        <w:t>, particularly senior nurses, felt</w:t>
      </w:r>
      <w:r w:rsidRPr="00EF15A3">
        <w:rPr>
          <w:rFonts w:cs="Times New Roman"/>
        </w:rPr>
        <w:t xml:space="preserve"> confident </w:t>
      </w:r>
      <w:r>
        <w:rPr>
          <w:rFonts w:cs="Times New Roman"/>
        </w:rPr>
        <w:t>about</w:t>
      </w:r>
      <w:r w:rsidRPr="00EF15A3">
        <w:rPr>
          <w:rFonts w:cs="Times New Roman"/>
        </w:rPr>
        <w:t xml:space="preserve"> accurately identify</w:t>
      </w:r>
      <w:r>
        <w:rPr>
          <w:rFonts w:cs="Times New Roman"/>
        </w:rPr>
        <w:t>ing</w:t>
      </w:r>
      <w:r w:rsidRPr="00EF15A3">
        <w:rPr>
          <w:rFonts w:cs="Times New Roman"/>
        </w:rPr>
        <w:t xml:space="preserve"> </w:t>
      </w:r>
      <w:r w:rsidR="00E81BC8">
        <w:rPr>
          <w:rFonts w:cs="Times New Roman"/>
        </w:rPr>
        <w:t>PwD</w:t>
      </w:r>
      <w:r w:rsidRPr="00EF15A3">
        <w:rPr>
          <w:rFonts w:cs="Times New Roman"/>
        </w:rPr>
        <w:t xml:space="preserve"> who were </w:t>
      </w:r>
      <w:r>
        <w:rPr>
          <w:rFonts w:cs="Times New Roman"/>
        </w:rPr>
        <w:t xml:space="preserve">approaching </w:t>
      </w:r>
      <w:r w:rsidRPr="00EF15A3">
        <w:rPr>
          <w:rFonts w:cs="Times New Roman"/>
        </w:rPr>
        <w:t>the EoL</w:t>
      </w:r>
      <w:r>
        <w:rPr>
          <w:rFonts w:cs="Times New Roman"/>
        </w:rPr>
        <w:t xml:space="preserve"> through </w:t>
      </w:r>
      <w:r w:rsidRPr="00EF15A3">
        <w:rPr>
          <w:rFonts w:cs="Times New Roman"/>
        </w:rPr>
        <w:t>behavioural and physical changes</w:t>
      </w:r>
      <w:r>
        <w:rPr>
          <w:rFonts w:cs="Times New Roman"/>
        </w:rPr>
        <w:t xml:space="preserve">. Some care homes used tools to facilitate </w:t>
      </w:r>
      <w:r w:rsidRPr="00EF15A3">
        <w:rPr>
          <w:rFonts w:cs="Times New Roman"/>
        </w:rPr>
        <w:t>recognition of EoL (e.g. the G</w:t>
      </w:r>
      <w:r>
        <w:rPr>
          <w:rFonts w:cs="Times New Roman"/>
        </w:rPr>
        <w:t xml:space="preserve">old </w:t>
      </w:r>
      <w:r w:rsidRPr="00EF15A3">
        <w:rPr>
          <w:rFonts w:cs="Times New Roman"/>
        </w:rPr>
        <w:t>S</w:t>
      </w:r>
      <w:r>
        <w:rPr>
          <w:rFonts w:cs="Times New Roman"/>
        </w:rPr>
        <w:t xml:space="preserve">tandards </w:t>
      </w:r>
      <w:r w:rsidRPr="00EF15A3">
        <w:rPr>
          <w:rFonts w:cs="Times New Roman"/>
        </w:rPr>
        <w:t>F</w:t>
      </w:r>
      <w:r>
        <w:rPr>
          <w:rFonts w:cs="Times New Roman"/>
        </w:rPr>
        <w:t>ramework</w:t>
      </w:r>
      <w:r w:rsidRPr="00EF15A3">
        <w:rPr>
          <w:rFonts w:cs="Times New Roman"/>
        </w:rPr>
        <w:t xml:space="preserve"> approach)</w:t>
      </w:r>
      <w:r>
        <w:rPr>
          <w:rFonts w:cs="Times New Roman"/>
        </w:rPr>
        <w:t xml:space="preserve">. </w:t>
      </w:r>
      <w:r w:rsidRPr="00EF15A3">
        <w:rPr>
          <w:rFonts w:cs="Times New Roman"/>
        </w:rPr>
        <w:t xml:space="preserve">Recognition of EoL required changes in the </w:t>
      </w:r>
      <w:r>
        <w:rPr>
          <w:rFonts w:cs="Times New Roman"/>
        </w:rPr>
        <w:t xml:space="preserve">nature of </w:t>
      </w:r>
      <w:r w:rsidRPr="00EF15A3">
        <w:rPr>
          <w:rFonts w:cs="Times New Roman"/>
        </w:rPr>
        <w:t xml:space="preserve">provision of care for both the dying person and their family carers. </w:t>
      </w:r>
      <w:r>
        <w:rPr>
          <w:rFonts w:cs="Times New Roman"/>
        </w:rPr>
        <w:t xml:space="preserve">For </w:t>
      </w:r>
      <w:r w:rsidRPr="00EF15A3">
        <w:rPr>
          <w:rFonts w:cs="Times New Roman"/>
        </w:rPr>
        <w:t xml:space="preserve">the person with dementia, there was an emphasis on identifying and treating symptoms common at the EoL such as pain, anxiety and nausea. </w:t>
      </w:r>
      <w:r>
        <w:rPr>
          <w:rFonts w:cs="Times New Roman"/>
        </w:rPr>
        <w:t xml:space="preserve">Both staff and family members valued comfort and a familiar environment at the EoL, and services aimed to have open discussions with families about prognosis to ensure that they had the opportunity to visit and say goodbye to the person with dementia. </w:t>
      </w:r>
    </w:p>
    <w:p w14:paraId="0313BF6D" w14:textId="77777777" w:rsidR="00906043" w:rsidRDefault="00906043" w:rsidP="00906043">
      <w:pPr>
        <w:spacing w:after="0" w:line="276" w:lineRule="auto"/>
        <w:contextualSpacing/>
        <w:rPr>
          <w:rFonts w:cs="Times New Roman"/>
        </w:rPr>
      </w:pPr>
    </w:p>
    <w:p w14:paraId="27A37704" w14:textId="77777777" w:rsidR="00906043" w:rsidRPr="00EF15A3" w:rsidRDefault="00906043" w:rsidP="00906043">
      <w:pPr>
        <w:spacing w:after="0" w:line="276" w:lineRule="auto"/>
        <w:contextualSpacing/>
        <w:rPr>
          <w:rFonts w:cs="Times New Roman"/>
        </w:rPr>
      </w:pPr>
      <w:r w:rsidRPr="00EF15A3">
        <w:rPr>
          <w:rFonts w:cs="Times New Roman"/>
        </w:rPr>
        <w:t xml:space="preserve">Difficulties in achieving a good death sometimes arose where medical and social care staff disagreed about whether the person was approaching EoL. Access to anticipatory medicines could be problematic </w:t>
      </w:r>
      <w:r>
        <w:rPr>
          <w:rFonts w:cs="Times New Roman"/>
        </w:rPr>
        <w:t>due to</w:t>
      </w:r>
      <w:r w:rsidRPr="00EF15A3">
        <w:rPr>
          <w:rFonts w:cs="Times New Roman"/>
        </w:rPr>
        <w:t xml:space="preserve"> the reluctance of some GPs to prescribe medications (particularly for anxiety). The identification and management of pain could be facilitated where staff knew the person with dementia well and were able to notice facial expressions or physical signs of pain. </w:t>
      </w:r>
      <w:r>
        <w:rPr>
          <w:rFonts w:cs="Times New Roman"/>
        </w:rPr>
        <w:t>P</w:t>
      </w:r>
      <w:r w:rsidRPr="00EF15A3">
        <w:rPr>
          <w:rFonts w:cs="Times New Roman"/>
        </w:rPr>
        <w:t>ain scales w</w:t>
      </w:r>
      <w:r>
        <w:rPr>
          <w:rFonts w:cs="Times New Roman"/>
        </w:rPr>
        <w:t xml:space="preserve">ere occasionally used to track </w:t>
      </w:r>
      <w:r w:rsidRPr="00EF15A3">
        <w:rPr>
          <w:rFonts w:cs="Times New Roman"/>
        </w:rPr>
        <w:t>responses to medication. Some issues arose with the use of syringe drivers where staff lacked confidence in setting up the equipment. Such difficulties highlighted the need to set up the equipment prior to the night shift, to avoid nurses having to set up equipment alone.</w:t>
      </w:r>
    </w:p>
    <w:p w14:paraId="451993B2" w14:textId="77777777" w:rsidR="00906043" w:rsidRPr="00EF15A3" w:rsidRDefault="00906043" w:rsidP="00906043">
      <w:pPr>
        <w:spacing w:after="0" w:line="276" w:lineRule="auto"/>
        <w:contextualSpacing/>
        <w:rPr>
          <w:rFonts w:cs="Times New Roman"/>
        </w:rPr>
      </w:pPr>
    </w:p>
    <w:p w14:paraId="0143E9D6" w14:textId="77777777" w:rsidR="00906043" w:rsidRDefault="00906043" w:rsidP="00906043">
      <w:pPr>
        <w:spacing w:line="276" w:lineRule="auto"/>
        <w:contextualSpacing/>
        <w:rPr>
          <w:rFonts w:cs="Times New Roman"/>
        </w:rPr>
      </w:pPr>
      <w:r w:rsidRPr="00EF15A3">
        <w:rPr>
          <w:rFonts w:cs="Times New Roman"/>
        </w:rPr>
        <w:t xml:space="preserve">Family members often had additional support needs as the person approached the EoL, particularly, if this stage was protracted or involved a series of ‘false alarms’. To ensure that the emotional and information needs of carers were met, the recognition that the person was approaching the EoL often </w:t>
      </w:r>
      <w:r>
        <w:rPr>
          <w:rFonts w:cs="Times New Roman"/>
        </w:rPr>
        <w:t>required</w:t>
      </w:r>
      <w:r w:rsidRPr="00EF15A3">
        <w:rPr>
          <w:rFonts w:cs="Times New Roman"/>
        </w:rPr>
        <w:t xml:space="preserve"> close</w:t>
      </w:r>
      <w:r>
        <w:rPr>
          <w:rFonts w:cs="Times New Roman"/>
        </w:rPr>
        <w:t xml:space="preserve"> liaison</w:t>
      </w:r>
      <w:r w:rsidRPr="00EF15A3">
        <w:rPr>
          <w:rFonts w:cs="Times New Roman"/>
        </w:rPr>
        <w:t xml:space="preserve"> with staff.</w:t>
      </w:r>
      <w:r>
        <w:rPr>
          <w:rFonts w:cs="Times New Roman"/>
        </w:rPr>
        <w:t xml:space="preserve"> </w:t>
      </w:r>
    </w:p>
    <w:p w14:paraId="256E65E0" w14:textId="77777777" w:rsidR="00906043" w:rsidRDefault="00906043" w:rsidP="00906043">
      <w:pPr>
        <w:spacing w:line="276" w:lineRule="auto"/>
        <w:contextualSpacing/>
        <w:rPr>
          <w:rFonts w:cs="Times New Roman"/>
        </w:rPr>
      </w:pPr>
    </w:p>
    <w:p w14:paraId="11CC9618" w14:textId="77777777" w:rsidR="00972897" w:rsidRPr="00EF15A3" w:rsidRDefault="00972897" w:rsidP="00F67EE5">
      <w:pPr>
        <w:pStyle w:val="Heading2"/>
      </w:pPr>
      <w:bookmarkStart w:id="112" w:name="_Toc475361685"/>
      <w:r w:rsidRPr="00EF15A3">
        <w:t>Co-ordination of care</w:t>
      </w:r>
      <w:bookmarkEnd w:id="111"/>
      <w:bookmarkEnd w:id="112"/>
    </w:p>
    <w:p w14:paraId="0835F91B" w14:textId="7D2738BD" w:rsidR="003B28D6" w:rsidRDefault="00972897" w:rsidP="003B28D6">
      <w:pPr>
        <w:spacing w:after="0" w:line="276" w:lineRule="auto"/>
        <w:contextualSpacing/>
        <w:rPr>
          <w:rFonts w:cs="Times New Roman"/>
        </w:rPr>
      </w:pPr>
      <w:r w:rsidRPr="00EF15A3">
        <w:rPr>
          <w:rFonts w:cs="Times New Roman"/>
        </w:rPr>
        <w:t xml:space="preserve">The extent to which local services are integrated and work together seamlessly is varied and poor co-ordination can lead to discontinuity </w:t>
      </w:r>
      <w:r w:rsidR="000C254E">
        <w:rPr>
          <w:rFonts w:cs="Times New Roman"/>
        </w:rPr>
        <w:t xml:space="preserve">and unsatisfactory care </w:t>
      </w:r>
      <w:r w:rsidRPr="00EF15A3">
        <w:rPr>
          <w:rFonts w:cs="Times New Roman"/>
        </w:rPr>
        <w:t>at EoL. Responsibil</w:t>
      </w:r>
      <w:r w:rsidR="000C254E">
        <w:rPr>
          <w:rFonts w:cs="Times New Roman"/>
        </w:rPr>
        <w:t>ity for co-ordination of care i</w:t>
      </w:r>
      <w:r w:rsidRPr="00EF15A3">
        <w:rPr>
          <w:rFonts w:cs="Times New Roman"/>
        </w:rPr>
        <w:t xml:space="preserve">s unclear (particularly in the community). </w:t>
      </w:r>
      <w:r w:rsidR="003B28D6" w:rsidRPr="00EF15A3">
        <w:rPr>
          <w:rFonts w:cs="Times New Roman"/>
        </w:rPr>
        <w:t xml:space="preserve">The high levels of input sometimes required at the EoL </w:t>
      </w:r>
      <w:r w:rsidR="003B28D6">
        <w:rPr>
          <w:rFonts w:cs="Times New Roman"/>
        </w:rPr>
        <w:t xml:space="preserve">by people living in their own homes </w:t>
      </w:r>
      <w:r w:rsidR="003B28D6" w:rsidRPr="00EF15A3">
        <w:rPr>
          <w:rFonts w:cs="Times New Roman"/>
        </w:rPr>
        <w:t xml:space="preserve">may mean that a single service provider does not have the capacity to provide all care. This can lead to the involvement of different service providers and may also create a lack of integration since different agencies may be unwilling to share their records. Continuity of care </w:t>
      </w:r>
      <w:r w:rsidR="003B28D6">
        <w:rPr>
          <w:rFonts w:cs="Times New Roman"/>
        </w:rPr>
        <w:t>c</w:t>
      </w:r>
      <w:r w:rsidR="000C254E">
        <w:rPr>
          <w:rFonts w:cs="Times New Roman"/>
        </w:rPr>
        <w:t>an</w:t>
      </w:r>
      <w:r w:rsidR="003B28D6">
        <w:rPr>
          <w:rFonts w:cs="Times New Roman"/>
        </w:rPr>
        <w:t xml:space="preserve"> also</w:t>
      </w:r>
      <w:r w:rsidR="003B28D6" w:rsidRPr="00EF15A3">
        <w:rPr>
          <w:rFonts w:cs="Times New Roman"/>
        </w:rPr>
        <w:t xml:space="preserve"> be challenged if the status of a person with dementia in a care home changes from residential to nursing care</w:t>
      </w:r>
      <w:r w:rsidR="003B28D6">
        <w:rPr>
          <w:rFonts w:cs="Times New Roman"/>
        </w:rPr>
        <w:t xml:space="preserve">, </w:t>
      </w:r>
      <w:r w:rsidR="000C254E">
        <w:rPr>
          <w:rFonts w:cs="Times New Roman"/>
        </w:rPr>
        <w:t>leading to the withdrawal of community nursing support</w:t>
      </w:r>
      <w:r w:rsidR="003B28D6" w:rsidRPr="00EF15A3">
        <w:rPr>
          <w:rFonts w:cs="Times New Roman"/>
        </w:rPr>
        <w:t xml:space="preserve">.  </w:t>
      </w:r>
    </w:p>
    <w:p w14:paraId="5888B928" w14:textId="77777777" w:rsidR="003B28D6" w:rsidRDefault="003B28D6" w:rsidP="00972897">
      <w:pPr>
        <w:spacing w:after="0" w:line="276" w:lineRule="auto"/>
        <w:contextualSpacing/>
        <w:rPr>
          <w:rFonts w:cs="Times New Roman"/>
        </w:rPr>
      </w:pPr>
    </w:p>
    <w:p w14:paraId="24EBFF18" w14:textId="24DC9AE4" w:rsidR="00F67EE5" w:rsidRDefault="003B28D6" w:rsidP="00972897">
      <w:pPr>
        <w:spacing w:after="0" w:line="276" w:lineRule="auto"/>
        <w:contextualSpacing/>
        <w:rPr>
          <w:rFonts w:cs="Times New Roman"/>
        </w:rPr>
      </w:pPr>
      <w:r>
        <w:rPr>
          <w:rFonts w:cs="Times New Roman"/>
        </w:rPr>
        <w:t xml:space="preserve">Additional issues relating to co-ordination of care </w:t>
      </w:r>
      <w:r w:rsidR="000C254E">
        <w:rPr>
          <w:rFonts w:cs="Times New Roman"/>
        </w:rPr>
        <w:t>relate to</w:t>
      </w:r>
      <w:r>
        <w:rPr>
          <w:rFonts w:cs="Times New Roman"/>
        </w:rPr>
        <w:t xml:space="preserve"> out of hours provision. The 111 service </w:t>
      </w:r>
      <w:r w:rsidR="000C254E">
        <w:rPr>
          <w:rFonts w:cs="Times New Roman"/>
        </w:rPr>
        <w:t>is</w:t>
      </w:r>
      <w:r>
        <w:rPr>
          <w:rFonts w:cs="Times New Roman"/>
        </w:rPr>
        <w:t xml:space="preserve"> frustrating for care home nurses due to the lack of flexibility. Out of hours GPs are not necessarily aware of the range of local community services available (particularly where the out of hours service </w:t>
      </w:r>
      <w:r>
        <w:rPr>
          <w:rFonts w:cs="Times New Roman"/>
        </w:rPr>
        <w:lastRenderedPageBreak/>
        <w:t>covers a large geographical area). Where care homes ha</w:t>
      </w:r>
      <w:r w:rsidR="000C254E">
        <w:rPr>
          <w:rFonts w:cs="Times New Roman"/>
        </w:rPr>
        <w:t>ve</w:t>
      </w:r>
      <w:r>
        <w:rPr>
          <w:rFonts w:cs="Times New Roman"/>
        </w:rPr>
        <w:t xml:space="preserve"> </w:t>
      </w:r>
      <w:r w:rsidR="00972897" w:rsidRPr="00EF15A3">
        <w:rPr>
          <w:rFonts w:cs="Times New Roman"/>
        </w:rPr>
        <w:t>well-established links with local hospices, these c</w:t>
      </w:r>
      <w:r w:rsidR="000C254E">
        <w:rPr>
          <w:rFonts w:cs="Times New Roman"/>
        </w:rPr>
        <w:t>an</w:t>
      </w:r>
      <w:r>
        <w:rPr>
          <w:rFonts w:cs="Times New Roman"/>
        </w:rPr>
        <w:t xml:space="preserve"> </w:t>
      </w:r>
      <w:r w:rsidR="00972897" w:rsidRPr="00EF15A3">
        <w:rPr>
          <w:rFonts w:cs="Times New Roman"/>
        </w:rPr>
        <w:t>provide useful support</w:t>
      </w:r>
      <w:r>
        <w:rPr>
          <w:rFonts w:cs="Times New Roman"/>
        </w:rPr>
        <w:t>;</w:t>
      </w:r>
      <w:r w:rsidR="00972897" w:rsidRPr="00EF15A3">
        <w:rPr>
          <w:rFonts w:cs="Times New Roman"/>
        </w:rPr>
        <w:t xml:space="preserve"> however such links </w:t>
      </w:r>
      <w:r>
        <w:rPr>
          <w:rFonts w:cs="Times New Roman"/>
        </w:rPr>
        <w:t>are not consistently in place.</w:t>
      </w:r>
      <w:r w:rsidR="00972897" w:rsidRPr="00EF15A3">
        <w:rPr>
          <w:rFonts w:cs="Times New Roman"/>
        </w:rPr>
        <w:t xml:space="preserve"> </w:t>
      </w:r>
    </w:p>
    <w:p w14:paraId="58E0F447" w14:textId="77777777" w:rsidR="00F67EE5" w:rsidRDefault="00F67EE5" w:rsidP="00972897">
      <w:pPr>
        <w:spacing w:after="0" w:line="276" w:lineRule="auto"/>
        <w:contextualSpacing/>
        <w:rPr>
          <w:rFonts w:cs="Times New Roman"/>
        </w:rPr>
      </w:pPr>
    </w:p>
    <w:p w14:paraId="70A6D774" w14:textId="0C15165C" w:rsidR="00972897" w:rsidRDefault="003B28D6" w:rsidP="00972897">
      <w:pPr>
        <w:spacing w:after="0" w:line="276" w:lineRule="auto"/>
        <w:contextualSpacing/>
        <w:rPr>
          <w:rFonts w:cs="Times New Roman"/>
        </w:rPr>
      </w:pPr>
      <w:r>
        <w:rPr>
          <w:rFonts w:cs="Times New Roman"/>
        </w:rPr>
        <w:t>C</w:t>
      </w:r>
      <w:r w:rsidR="00972897" w:rsidRPr="00EF15A3">
        <w:rPr>
          <w:rFonts w:cs="Times New Roman"/>
        </w:rPr>
        <w:t xml:space="preserve">o-ordination of care </w:t>
      </w:r>
      <w:r w:rsidR="00FC415F" w:rsidRPr="00FC415F">
        <w:rPr>
          <w:rFonts w:cs="Times New Roman"/>
          <w:i/>
        </w:rPr>
        <w:t>within</w:t>
      </w:r>
      <w:r w:rsidR="00FC415F">
        <w:rPr>
          <w:rFonts w:cs="Times New Roman"/>
        </w:rPr>
        <w:t xml:space="preserve"> services – particularly </w:t>
      </w:r>
      <w:r w:rsidR="00972897" w:rsidRPr="00FC415F">
        <w:rPr>
          <w:rFonts w:cs="Times New Roman"/>
        </w:rPr>
        <w:t>between</w:t>
      </w:r>
      <w:r w:rsidR="00972897" w:rsidRPr="00EF15A3">
        <w:rPr>
          <w:rFonts w:cs="Times New Roman"/>
        </w:rPr>
        <w:t xml:space="preserve"> day and night staff</w:t>
      </w:r>
      <w:r>
        <w:rPr>
          <w:rFonts w:cs="Times New Roman"/>
        </w:rPr>
        <w:t xml:space="preserve"> – </w:t>
      </w:r>
      <w:r w:rsidR="000C254E">
        <w:rPr>
          <w:rFonts w:cs="Times New Roman"/>
        </w:rPr>
        <w:t>i</w:t>
      </w:r>
      <w:r>
        <w:rPr>
          <w:rFonts w:cs="Times New Roman"/>
        </w:rPr>
        <w:t>s also a key issue</w:t>
      </w:r>
      <w:r w:rsidR="00972897" w:rsidRPr="00EF15A3">
        <w:rPr>
          <w:rFonts w:cs="Times New Roman"/>
        </w:rPr>
        <w:t xml:space="preserve">. </w:t>
      </w:r>
      <w:r w:rsidR="00FC415F">
        <w:rPr>
          <w:rFonts w:cs="Times New Roman"/>
        </w:rPr>
        <w:t>Care home r</w:t>
      </w:r>
      <w:r w:rsidR="00972897" w:rsidRPr="00EF15A3">
        <w:rPr>
          <w:rFonts w:cs="Times New Roman"/>
        </w:rPr>
        <w:t xml:space="preserve">esidents seem to die more frequently during the night, yet </w:t>
      </w:r>
      <w:r>
        <w:rPr>
          <w:rFonts w:cs="Times New Roman"/>
        </w:rPr>
        <w:t xml:space="preserve">staffing levels </w:t>
      </w:r>
      <w:r w:rsidR="000C254E">
        <w:rPr>
          <w:rFonts w:cs="Times New Roman"/>
        </w:rPr>
        <w:t>a</w:t>
      </w:r>
      <w:r>
        <w:rPr>
          <w:rFonts w:cs="Times New Roman"/>
        </w:rPr>
        <w:t xml:space="preserve">re significantly lower at night and staff may therefore </w:t>
      </w:r>
      <w:r w:rsidRPr="00EF15A3">
        <w:rPr>
          <w:rFonts w:cs="Times New Roman"/>
        </w:rPr>
        <w:t>be less well placed to deliver good EoLC</w:t>
      </w:r>
      <w:r>
        <w:rPr>
          <w:rFonts w:cs="Times New Roman"/>
        </w:rPr>
        <w:t>. Since t</w:t>
      </w:r>
      <w:r w:rsidR="000C254E">
        <w:rPr>
          <w:rFonts w:cs="Times New Roman"/>
        </w:rPr>
        <w:t>ypically only one single nurse i</w:t>
      </w:r>
      <w:r>
        <w:rPr>
          <w:rFonts w:cs="Times New Roman"/>
        </w:rPr>
        <w:t xml:space="preserve">s on duty at night, </w:t>
      </w:r>
      <w:r w:rsidRPr="00EF15A3">
        <w:rPr>
          <w:rFonts w:cs="Times New Roman"/>
        </w:rPr>
        <w:t>opportunities to discuss management and to share decisi</w:t>
      </w:r>
      <w:r w:rsidR="000C254E">
        <w:rPr>
          <w:rFonts w:cs="Times New Roman"/>
        </w:rPr>
        <w:t>on-making if any problems ari</w:t>
      </w:r>
      <w:r>
        <w:rPr>
          <w:rFonts w:cs="Times New Roman"/>
        </w:rPr>
        <w:t xml:space="preserve">se </w:t>
      </w:r>
      <w:r w:rsidR="000C254E">
        <w:rPr>
          <w:rFonts w:cs="Times New Roman"/>
        </w:rPr>
        <w:t>a</w:t>
      </w:r>
      <w:r>
        <w:rPr>
          <w:rFonts w:cs="Times New Roman"/>
        </w:rPr>
        <w:t xml:space="preserve">re minimal. </w:t>
      </w:r>
      <w:r w:rsidR="00972897" w:rsidRPr="00EF15A3">
        <w:rPr>
          <w:rFonts w:cs="Times New Roman"/>
        </w:rPr>
        <w:t>Night staff may also have fewer opportunities to develop relationships with family members and participate in training or debriefing following a death.</w:t>
      </w:r>
    </w:p>
    <w:p w14:paraId="2B82DE90" w14:textId="77777777" w:rsidR="003B28D6" w:rsidRDefault="003B28D6" w:rsidP="00972897">
      <w:pPr>
        <w:spacing w:after="0" w:line="276" w:lineRule="auto"/>
        <w:contextualSpacing/>
        <w:rPr>
          <w:rFonts w:cs="Times New Roman"/>
        </w:rPr>
      </w:pPr>
    </w:p>
    <w:p w14:paraId="29DC3689" w14:textId="77777777" w:rsidR="00972897" w:rsidRPr="00EF15A3" w:rsidRDefault="00972897" w:rsidP="00966B58">
      <w:pPr>
        <w:pStyle w:val="Heading2"/>
      </w:pPr>
      <w:bookmarkStart w:id="113" w:name="_Toc457922308"/>
      <w:bookmarkStart w:id="114" w:name="_Toc475361686"/>
      <w:r w:rsidRPr="00EF15A3">
        <w:t>Effective working relationships with primary care</w:t>
      </w:r>
      <w:bookmarkEnd w:id="113"/>
      <w:bookmarkEnd w:id="114"/>
    </w:p>
    <w:p w14:paraId="0024EF21" w14:textId="55B5AFD9" w:rsidR="00972897" w:rsidRDefault="00972897" w:rsidP="00972897">
      <w:pPr>
        <w:spacing w:after="0" w:line="276" w:lineRule="auto"/>
        <w:contextualSpacing/>
        <w:rPr>
          <w:rFonts w:cs="Times New Roman"/>
        </w:rPr>
      </w:pPr>
      <w:r w:rsidRPr="00EF15A3">
        <w:rPr>
          <w:rFonts w:cs="Times New Roman"/>
        </w:rPr>
        <w:t xml:space="preserve">While relationships with the primary care team (GP, district nurse, practice nurse) are </w:t>
      </w:r>
      <w:r w:rsidR="000C254E">
        <w:rPr>
          <w:rFonts w:cs="Times New Roman"/>
        </w:rPr>
        <w:t xml:space="preserve">a fundamental </w:t>
      </w:r>
      <w:r w:rsidRPr="00EF15A3">
        <w:rPr>
          <w:rFonts w:cs="Times New Roman"/>
        </w:rPr>
        <w:t xml:space="preserve">part of </w:t>
      </w:r>
      <w:r w:rsidR="000C254E">
        <w:rPr>
          <w:rFonts w:cs="Times New Roman"/>
        </w:rPr>
        <w:t xml:space="preserve">good quality </w:t>
      </w:r>
      <w:r w:rsidRPr="00EF15A3">
        <w:rPr>
          <w:rFonts w:cs="Times New Roman"/>
        </w:rPr>
        <w:t xml:space="preserve">co-ordination of care, the </w:t>
      </w:r>
      <w:r w:rsidR="00E779C3">
        <w:rPr>
          <w:rFonts w:cs="Times New Roman"/>
        </w:rPr>
        <w:t>unique</w:t>
      </w:r>
      <w:r w:rsidRPr="00EF15A3">
        <w:rPr>
          <w:rFonts w:cs="Times New Roman"/>
        </w:rPr>
        <w:t xml:space="preserve"> contribution of primary care to EoLC, means that we have included this as a separate factor. A good relationship with the local primary care team can ensure a proactive approach to patient care (e.g. through ‘ward rounds’ in care homes). Regular and on-going contact ensure</w:t>
      </w:r>
      <w:r w:rsidR="00E779C3">
        <w:rPr>
          <w:rFonts w:cs="Times New Roman"/>
        </w:rPr>
        <w:t>s</w:t>
      </w:r>
      <w:r w:rsidRPr="00EF15A3">
        <w:rPr>
          <w:rFonts w:cs="Times New Roman"/>
        </w:rPr>
        <w:t xml:space="preserve"> that professionals get to know the person with dementia and their family, including their </w:t>
      </w:r>
      <w:r w:rsidR="000C254E">
        <w:rPr>
          <w:rFonts w:cs="Times New Roman"/>
        </w:rPr>
        <w:t xml:space="preserve">personal </w:t>
      </w:r>
      <w:r w:rsidRPr="00EF15A3">
        <w:rPr>
          <w:rFonts w:cs="Times New Roman"/>
        </w:rPr>
        <w:t>values as well as their medical history. Such contact also enables professionals from the primary care team to develop working relationships with other staff providing care (e.g. care home staff) and recognise and value their expertise. Close working relationships can ensure that different professional groups are able to negotiate shared goals and are aware of and signed up to any EoL paperwork. Relationships between care homes and primary care can be facilitated by having a named liaison person in the practice (either a GP or practice nurse), scheduled routine visits, and by limiting the number of different GP practices with whom residents are registered.  This relationship can be extended to provide families with opportunities to meet with primary care practitioners to discuss and plan for EoL.</w:t>
      </w:r>
      <w:r w:rsidR="00E779C3">
        <w:rPr>
          <w:rFonts w:cs="Times New Roman"/>
        </w:rPr>
        <w:t xml:space="preserve"> A key limiting factor in developing effective relationships between care home and primary care </w:t>
      </w:r>
      <w:r w:rsidR="000C254E">
        <w:rPr>
          <w:rFonts w:cs="Times New Roman"/>
        </w:rPr>
        <w:t>i</w:t>
      </w:r>
      <w:r w:rsidR="00E779C3">
        <w:rPr>
          <w:rFonts w:cs="Times New Roman"/>
        </w:rPr>
        <w:t xml:space="preserve">s the perceived lack of interest and knowledge of dementia of some GPs. </w:t>
      </w:r>
    </w:p>
    <w:p w14:paraId="34254970" w14:textId="77777777" w:rsidR="00E779C3" w:rsidRDefault="00E779C3" w:rsidP="00972897">
      <w:pPr>
        <w:spacing w:after="0" w:line="276" w:lineRule="auto"/>
        <w:contextualSpacing/>
        <w:rPr>
          <w:rFonts w:cs="Times New Roman"/>
        </w:rPr>
      </w:pPr>
    </w:p>
    <w:p w14:paraId="257B581E" w14:textId="77777777" w:rsidR="00972897" w:rsidRPr="00EF15A3" w:rsidRDefault="00972897" w:rsidP="00966B58">
      <w:pPr>
        <w:pStyle w:val="Heading2"/>
      </w:pPr>
      <w:bookmarkStart w:id="115" w:name="_Toc457922309"/>
      <w:bookmarkStart w:id="116" w:name="_Toc475361687"/>
      <w:r w:rsidRPr="00EF15A3">
        <w:t>Managing hospitalisation</w:t>
      </w:r>
      <w:bookmarkEnd w:id="115"/>
      <w:bookmarkEnd w:id="116"/>
    </w:p>
    <w:p w14:paraId="07F03A43" w14:textId="3EBE2953" w:rsidR="00972897" w:rsidRPr="00EF15A3" w:rsidRDefault="00972897" w:rsidP="00972897">
      <w:pPr>
        <w:spacing w:after="0" w:line="276" w:lineRule="auto"/>
        <w:contextualSpacing/>
        <w:rPr>
          <w:rFonts w:cs="Times New Roman"/>
        </w:rPr>
      </w:pPr>
      <w:r w:rsidRPr="00EF15A3">
        <w:rPr>
          <w:rFonts w:cs="Times New Roman"/>
        </w:rPr>
        <w:t xml:space="preserve">Hospitalisation of </w:t>
      </w:r>
      <w:r w:rsidR="00E81BC8">
        <w:rPr>
          <w:rFonts w:cs="Times New Roman"/>
        </w:rPr>
        <w:t>PwD</w:t>
      </w:r>
      <w:r w:rsidRPr="00EF15A3">
        <w:rPr>
          <w:rFonts w:cs="Times New Roman"/>
        </w:rPr>
        <w:t xml:space="preserve"> </w:t>
      </w:r>
      <w:r w:rsidR="000C254E">
        <w:rPr>
          <w:rFonts w:cs="Times New Roman"/>
        </w:rPr>
        <w:t xml:space="preserve">towards, and </w:t>
      </w:r>
      <w:r w:rsidRPr="00EF15A3">
        <w:rPr>
          <w:rFonts w:cs="Times New Roman"/>
        </w:rPr>
        <w:t>at</w:t>
      </w:r>
      <w:r w:rsidR="000C254E">
        <w:rPr>
          <w:rFonts w:cs="Times New Roman"/>
        </w:rPr>
        <w:t>,</w:t>
      </w:r>
      <w:r w:rsidRPr="00EF15A3">
        <w:rPr>
          <w:rFonts w:cs="Times New Roman"/>
        </w:rPr>
        <w:t xml:space="preserve"> EoL is generally recognised as being undesirable </w:t>
      </w:r>
      <w:r w:rsidR="000C254E">
        <w:rPr>
          <w:rFonts w:cs="Times New Roman"/>
        </w:rPr>
        <w:t>as it may</w:t>
      </w:r>
      <w:r w:rsidRPr="00EF15A3">
        <w:rPr>
          <w:rFonts w:cs="Times New Roman"/>
        </w:rPr>
        <w:t xml:space="preserve"> lead to a range of potential negative outcomes including:</w:t>
      </w:r>
    </w:p>
    <w:p w14:paraId="25F7DB22" w14:textId="6F72FE7B" w:rsidR="00972897" w:rsidRPr="00EF15A3" w:rsidRDefault="00A80FB0" w:rsidP="00DB3D2D">
      <w:pPr>
        <w:pStyle w:val="ListParagraph"/>
        <w:numPr>
          <w:ilvl w:val="0"/>
          <w:numId w:val="18"/>
        </w:numPr>
        <w:spacing w:after="0" w:line="276" w:lineRule="auto"/>
        <w:rPr>
          <w:rFonts w:cs="Times New Roman"/>
        </w:rPr>
      </w:pPr>
      <w:r>
        <w:rPr>
          <w:rFonts w:cs="Times New Roman"/>
        </w:rPr>
        <w:t>D</w:t>
      </w:r>
      <w:r w:rsidR="00972897" w:rsidRPr="00EF15A3">
        <w:rPr>
          <w:rFonts w:cs="Times New Roman"/>
        </w:rPr>
        <w:t xml:space="preserve">istress &amp; disorientation for </w:t>
      </w:r>
      <w:r w:rsidR="00E81BC8">
        <w:rPr>
          <w:rFonts w:cs="Times New Roman"/>
        </w:rPr>
        <w:t>PwD</w:t>
      </w:r>
    </w:p>
    <w:p w14:paraId="309E6312" w14:textId="5B43C173" w:rsidR="00972897" w:rsidRPr="00EF15A3" w:rsidRDefault="00A80FB0" w:rsidP="00DB3D2D">
      <w:pPr>
        <w:pStyle w:val="ListParagraph"/>
        <w:numPr>
          <w:ilvl w:val="0"/>
          <w:numId w:val="18"/>
        </w:numPr>
        <w:spacing w:after="0" w:line="276" w:lineRule="auto"/>
        <w:rPr>
          <w:rFonts w:cs="Times New Roman"/>
        </w:rPr>
      </w:pPr>
      <w:r>
        <w:rPr>
          <w:rFonts w:cs="Times New Roman"/>
        </w:rPr>
        <w:t>R</w:t>
      </w:r>
      <w:r w:rsidR="00972897" w:rsidRPr="00EF15A3">
        <w:rPr>
          <w:rFonts w:cs="Times New Roman"/>
        </w:rPr>
        <w:t>isk of inappropriate interventions</w:t>
      </w:r>
    </w:p>
    <w:p w14:paraId="474B7A76" w14:textId="0E98B46E" w:rsidR="00972897" w:rsidRPr="00EF15A3" w:rsidRDefault="00A80FB0" w:rsidP="00DB3D2D">
      <w:pPr>
        <w:pStyle w:val="ListParagraph"/>
        <w:numPr>
          <w:ilvl w:val="0"/>
          <w:numId w:val="18"/>
        </w:numPr>
        <w:spacing w:after="0" w:line="276" w:lineRule="auto"/>
        <w:rPr>
          <w:rFonts w:cs="Times New Roman"/>
        </w:rPr>
      </w:pPr>
      <w:r>
        <w:rPr>
          <w:rFonts w:cs="Times New Roman"/>
        </w:rPr>
        <w:t>R</w:t>
      </w:r>
      <w:r w:rsidR="00972897" w:rsidRPr="00EF15A3">
        <w:rPr>
          <w:rFonts w:cs="Times New Roman"/>
        </w:rPr>
        <w:t>isk of dying alone in unfamiliar surroundings or of dying in the ambulance</w:t>
      </w:r>
      <w:r>
        <w:rPr>
          <w:rFonts w:cs="Times New Roman"/>
        </w:rPr>
        <w:t>.</w:t>
      </w:r>
    </w:p>
    <w:p w14:paraId="3A627C9C" w14:textId="77777777" w:rsidR="000C254E" w:rsidRDefault="000C254E" w:rsidP="00972897">
      <w:pPr>
        <w:spacing w:after="0" w:line="276" w:lineRule="auto"/>
        <w:contextualSpacing/>
        <w:rPr>
          <w:rFonts w:cs="Times New Roman"/>
        </w:rPr>
      </w:pPr>
    </w:p>
    <w:p w14:paraId="0796BBF4" w14:textId="78EDCBA8" w:rsidR="00AD617E" w:rsidRDefault="000C254E" w:rsidP="00972897">
      <w:pPr>
        <w:spacing w:after="0" w:line="276" w:lineRule="auto"/>
        <w:contextualSpacing/>
        <w:rPr>
          <w:rFonts w:cs="Times New Roman"/>
        </w:rPr>
      </w:pPr>
      <w:r>
        <w:rPr>
          <w:rFonts w:cs="Times New Roman"/>
        </w:rPr>
        <w:t xml:space="preserve">Managing </w:t>
      </w:r>
      <w:r w:rsidR="00AD617E">
        <w:rPr>
          <w:rFonts w:cs="Times New Roman"/>
        </w:rPr>
        <w:t>h</w:t>
      </w:r>
      <w:r w:rsidR="00972897" w:rsidRPr="00EF15A3">
        <w:rPr>
          <w:rFonts w:cs="Times New Roman"/>
        </w:rPr>
        <w:t xml:space="preserve">ospitalisation </w:t>
      </w:r>
      <w:r>
        <w:rPr>
          <w:rFonts w:cs="Times New Roman"/>
        </w:rPr>
        <w:t xml:space="preserve">involves documenting the </w:t>
      </w:r>
      <w:r w:rsidR="00972897" w:rsidRPr="00EF15A3">
        <w:rPr>
          <w:rFonts w:cs="Times New Roman"/>
        </w:rPr>
        <w:t xml:space="preserve">wishes of the person with dementia </w:t>
      </w:r>
      <w:r>
        <w:rPr>
          <w:rFonts w:cs="Times New Roman"/>
        </w:rPr>
        <w:t xml:space="preserve">about future </w:t>
      </w:r>
      <w:r w:rsidR="00972897" w:rsidRPr="00EF15A3">
        <w:rPr>
          <w:rFonts w:cs="Times New Roman"/>
        </w:rPr>
        <w:t>hospital admission</w:t>
      </w:r>
      <w:r>
        <w:rPr>
          <w:rFonts w:cs="Times New Roman"/>
        </w:rPr>
        <w:t xml:space="preserve"> and avoiding hospitalisation wherever possible through use of </w:t>
      </w:r>
      <w:r w:rsidR="00972897" w:rsidRPr="00EF15A3">
        <w:rPr>
          <w:rFonts w:cs="Times New Roman"/>
        </w:rPr>
        <w:t xml:space="preserve">alternative community resources. Provision of appropriate out of hours support is key to ensuring that </w:t>
      </w:r>
      <w:r>
        <w:rPr>
          <w:rFonts w:cs="Times New Roman"/>
        </w:rPr>
        <w:t xml:space="preserve">night </w:t>
      </w:r>
      <w:r w:rsidR="00972897" w:rsidRPr="00EF15A3">
        <w:rPr>
          <w:rFonts w:cs="Times New Roman"/>
        </w:rPr>
        <w:t xml:space="preserve">staff receive the support and advice needed to avoid unnecessary hospital admissions. </w:t>
      </w:r>
    </w:p>
    <w:p w14:paraId="0E123C1A" w14:textId="77777777" w:rsidR="00AD617E" w:rsidRDefault="00AD617E" w:rsidP="00972897">
      <w:pPr>
        <w:spacing w:after="0" w:line="276" w:lineRule="auto"/>
        <w:contextualSpacing/>
        <w:rPr>
          <w:rFonts w:cs="Times New Roman"/>
        </w:rPr>
      </w:pPr>
    </w:p>
    <w:p w14:paraId="35A5E14D" w14:textId="08BD3A37" w:rsidR="00972897" w:rsidRDefault="00972897" w:rsidP="00972897">
      <w:pPr>
        <w:spacing w:after="0" w:line="276" w:lineRule="auto"/>
        <w:contextualSpacing/>
        <w:rPr>
          <w:rFonts w:cs="Times New Roman"/>
        </w:rPr>
      </w:pPr>
      <w:r w:rsidRPr="00EF15A3">
        <w:rPr>
          <w:rFonts w:cs="Times New Roman"/>
        </w:rPr>
        <w:t xml:space="preserve">Where hospitalisation is unavoidable, the effects can be minimised by ensuring that a known member of staff accompanies the person with dementia (if admitted from a care home), that information is shared effectively and that rapid discharge planning enables the person with </w:t>
      </w:r>
      <w:r w:rsidRPr="00EF15A3">
        <w:rPr>
          <w:rFonts w:cs="Times New Roman"/>
        </w:rPr>
        <w:lastRenderedPageBreak/>
        <w:t xml:space="preserve">dementia to return to their usual place of care as soon as possible.  When </w:t>
      </w:r>
      <w:r w:rsidR="00E81BC8">
        <w:rPr>
          <w:rFonts w:cs="Times New Roman"/>
        </w:rPr>
        <w:t>PwD</w:t>
      </w:r>
      <w:r w:rsidRPr="00EF15A3">
        <w:rPr>
          <w:rFonts w:cs="Times New Roman"/>
        </w:rPr>
        <w:t xml:space="preserve"> are discharged from hospital to a new care home at the EoL, the quality of EoLC can be compromised by incomplete discharge notes, delayed access to medications and a lack of detailed information about the individual.</w:t>
      </w:r>
    </w:p>
    <w:p w14:paraId="013F4C78" w14:textId="77777777" w:rsidR="00972897" w:rsidRPr="00EF15A3" w:rsidRDefault="00972897" w:rsidP="00972897">
      <w:pPr>
        <w:spacing w:line="276" w:lineRule="auto"/>
        <w:contextualSpacing/>
      </w:pPr>
    </w:p>
    <w:p w14:paraId="05716BC9" w14:textId="77777777" w:rsidR="00972897" w:rsidRPr="00EF15A3" w:rsidRDefault="00972897" w:rsidP="00966B58">
      <w:pPr>
        <w:pStyle w:val="Heading2"/>
      </w:pPr>
      <w:bookmarkStart w:id="117" w:name="_Toc457922311"/>
      <w:bookmarkStart w:id="118" w:name="_Toc475361688"/>
      <w:r w:rsidRPr="00EF15A3">
        <w:t>Continuing care after death</w:t>
      </w:r>
      <w:bookmarkEnd w:id="117"/>
      <w:bookmarkEnd w:id="118"/>
    </w:p>
    <w:p w14:paraId="059E33A4" w14:textId="77777777" w:rsidR="00F73772" w:rsidRDefault="00F73772" w:rsidP="00972897">
      <w:pPr>
        <w:spacing w:after="0" w:line="276" w:lineRule="auto"/>
        <w:contextualSpacing/>
        <w:rPr>
          <w:rFonts w:cs="Times New Roman"/>
        </w:rPr>
      </w:pPr>
      <w:r>
        <w:rPr>
          <w:rFonts w:cs="Times New Roman"/>
        </w:rPr>
        <w:t xml:space="preserve">Immediately after the death of a person with dementia, there is often a lack of clarity over </w:t>
      </w:r>
      <w:r w:rsidRPr="00EF15A3">
        <w:rPr>
          <w:rFonts w:cs="Times New Roman"/>
        </w:rPr>
        <w:t>whether the police and/or coroner need to be involved. Greater understanding among community staff may avoid unnecessary delays in transferring the body. Further police training could avoid situations in which a number of police attend a death and increase their sensitivity to the potential upset their presence may create in care homes.</w:t>
      </w:r>
    </w:p>
    <w:p w14:paraId="405753E6" w14:textId="77777777" w:rsidR="00F73772" w:rsidRDefault="00F73772" w:rsidP="00972897">
      <w:pPr>
        <w:spacing w:after="0" w:line="276" w:lineRule="auto"/>
        <w:contextualSpacing/>
        <w:rPr>
          <w:rFonts w:cs="Times New Roman"/>
        </w:rPr>
      </w:pPr>
    </w:p>
    <w:p w14:paraId="25D133BD" w14:textId="64DE85EC" w:rsidR="00972897" w:rsidRPr="00EF15A3" w:rsidRDefault="00F73772" w:rsidP="00972897">
      <w:pPr>
        <w:spacing w:after="0" w:line="276" w:lineRule="auto"/>
        <w:contextualSpacing/>
        <w:rPr>
          <w:rFonts w:cs="Times New Roman"/>
        </w:rPr>
      </w:pPr>
      <w:r>
        <w:rPr>
          <w:rFonts w:cs="Times New Roman"/>
        </w:rPr>
        <w:t>Immediate family c</w:t>
      </w:r>
      <w:r w:rsidR="00972897" w:rsidRPr="00EF15A3">
        <w:rPr>
          <w:rFonts w:cs="Times New Roman"/>
        </w:rPr>
        <w:t xml:space="preserve">arers of </w:t>
      </w:r>
      <w:r w:rsidR="00E81BC8">
        <w:rPr>
          <w:rFonts w:cs="Times New Roman"/>
        </w:rPr>
        <w:t>PwD</w:t>
      </w:r>
      <w:r w:rsidR="00972897" w:rsidRPr="00EF15A3">
        <w:rPr>
          <w:rFonts w:cs="Times New Roman"/>
        </w:rPr>
        <w:t xml:space="preserve"> are at risk of becoming isolated towards the EoL, since wider family may feel uncomfortable visiting </w:t>
      </w:r>
      <w:r w:rsidR="00065F17">
        <w:rPr>
          <w:rFonts w:cs="Times New Roman"/>
        </w:rPr>
        <w:t>a</w:t>
      </w:r>
      <w:r w:rsidR="00972897" w:rsidRPr="00EF15A3">
        <w:rPr>
          <w:rFonts w:cs="Times New Roman"/>
        </w:rPr>
        <w:t xml:space="preserve"> person with </w:t>
      </w:r>
      <w:r w:rsidR="00065F17">
        <w:rPr>
          <w:rFonts w:cs="Times New Roman"/>
        </w:rPr>
        <w:t xml:space="preserve">advanced </w:t>
      </w:r>
      <w:r w:rsidR="00972897" w:rsidRPr="00EF15A3">
        <w:rPr>
          <w:rFonts w:cs="Times New Roman"/>
        </w:rPr>
        <w:t xml:space="preserve">dementia. The communication difficulties often associated with the advanced stages of dementia also mean that carers may have developed a close working relationship with professionals providing care.  When the person with dementia dies, there is </w:t>
      </w:r>
      <w:r w:rsidR="00065F17">
        <w:rPr>
          <w:rFonts w:cs="Times New Roman"/>
        </w:rPr>
        <w:t xml:space="preserve">often </w:t>
      </w:r>
      <w:r w:rsidR="00972897" w:rsidRPr="00EF15A3">
        <w:rPr>
          <w:rFonts w:cs="Times New Roman"/>
        </w:rPr>
        <w:t xml:space="preserve">no legitimate reason for the carer to have continued contact with the service (especially </w:t>
      </w:r>
      <w:r w:rsidR="00065F17">
        <w:rPr>
          <w:rFonts w:cs="Times New Roman"/>
        </w:rPr>
        <w:t>in care homes where</w:t>
      </w:r>
      <w:r w:rsidR="00972897" w:rsidRPr="00EF15A3">
        <w:rPr>
          <w:rFonts w:cs="Times New Roman"/>
        </w:rPr>
        <w:t xml:space="preserve"> they are no longer paying for the service), however, interviews with carers highlighted the value they place on continued care and support from professionals. </w:t>
      </w:r>
    </w:p>
    <w:p w14:paraId="65BA9DD8" w14:textId="77777777" w:rsidR="00972897" w:rsidRPr="00EF15A3" w:rsidRDefault="00972897" w:rsidP="00972897">
      <w:pPr>
        <w:spacing w:after="0" w:line="276" w:lineRule="auto"/>
        <w:contextualSpacing/>
        <w:rPr>
          <w:rFonts w:cs="Times New Roman"/>
        </w:rPr>
      </w:pPr>
    </w:p>
    <w:p w14:paraId="43464C8C" w14:textId="4E3070C1" w:rsidR="00972897" w:rsidRDefault="00264C72" w:rsidP="00972897">
      <w:pPr>
        <w:spacing w:after="0" w:line="276" w:lineRule="auto"/>
        <w:contextualSpacing/>
        <w:rPr>
          <w:rFonts w:cs="Times New Roman"/>
        </w:rPr>
      </w:pPr>
      <w:r>
        <w:rPr>
          <w:rFonts w:cs="Times New Roman"/>
        </w:rPr>
        <w:t>S</w:t>
      </w:r>
      <w:r w:rsidR="00972897" w:rsidRPr="00EF15A3">
        <w:rPr>
          <w:rFonts w:cs="Times New Roman"/>
        </w:rPr>
        <w:t xml:space="preserve">taff </w:t>
      </w:r>
      <w:r>
        <w:rPr>
          <w:rFonts w:cs="Times New Roman"/>
        </w:rPr>
        <w:t xml:space="preserve">often </w:t>
      </w:r>
      <w:r w:rsidR="00972897" w:rsidRPr="00EF15A3">
        <w:rPr>
          <w:rFonts w:cs="Times New Roman"/>
        </w:rPr>
        <w:t>gained a sense of satisfaction and closure through administering last offices and attendance at funerals.</w:t>
      </w:r>
      <w:r w:rsidR="00065F17">
        <w:rPr>
          <w:rFonts w:cs="Times New Roman"/>
        </w:rPr>
        <w:t xml:space="preserve"> </w:t>
      </w:r>
    </w:p>
    <w:p w14:paraId="2BA19C29" w14:textId="77777777" w:rsidR="00972897" w:rsidRDefault="00972897" w:rsidP="00972897">
      <w:pPr>
        <w:spacing w:after="0" w:line="276" w:lineRule="auto"/>
        <w:contextualSpacing/>
        <w:rPr>
          <w:rFonts w:cs="Times New Roman"/>
        </w:rPr>
      </w:pPr>
    </w:p>
    <w:p w14:paraId="7BB63C95" w14:textId="77777777" w:rsidR="00972897" w:rsidRPr="00EF15A3" w:rsidRDefault="00972897" w:rsidP="00966B58">
      <w:pPr>
        <w:pStyle w:val="Heading2"/>
      </w:pPr>
      <w:bookmarkStart w:id="119" w:name="_Toc457922312"/>
      <w:bookmarkStart w:id="120" w:name="_Toc475361689"/>
      <w:r w:rsidRPr="00EF15A3">
        <w:t>Valuing staff &amp; ongoing learning</w:t>
      </w:r>
      <w:bookmarkEnd w:id="119"/>
      <w:bookmarkEnd w:id="120"/>
    </w:p>
    <w:p w14:paraId="04B4206F" w14:textId="33626E03" w:rsidR="00C4023C" w:rsidRDefault="00972897" w:rsidP="00972897">
      <w:pPr>
        <w:spacing w:after="0" w:line="276" w:lineRule="auto"/>
        <w:contextualSpacing/>
        <w:rPr>
          <w:rFonts w:cs="Times New Roman"/>
        </w:rPr>
      </w:pPr>
      <w:r w:rsidRPr="00EF15A3">
        <w:rPr>
          <w:rFonts w:cs="Times New Roman"/>
        </w:rPr>
        <w:t xml:space="preserve">The perceived low status and low pay of care staff can result in high staff turnover. Valuing staff and providing opportunities for development may help with staff retention and result in a more skilled and knowledgeable workforce. Stable staff teams will have insight into the strengths/weaknesses of their colleagues and may be able to detect early signs of emotional vulnerability so that appropriate support can be put in place. </w:t>
      </w:r>
      <w:r w:rsidR="00F73772">
        <w:rPr>
          <w:rFonts w:cs="Times New Roman"/>
        </w:rPr>
        <w:t>Within care homes</w:t>
      </w:r>
      <w:r w:rsidR="00F73772" w:rsidRPr="00EF15A3">
        <w:rPr>
          <w:rFonts w:cs="Times New Roman"/>
        </w:rPr>
        <w:t xml:space="preserve"> informal support </w:t>
      </w:r>
      <w:r w:rsidR="00F73772">
        <w:rPr>
          <w:rFonts w:cs="Times New Roman"/>
        </w:rPr>
        <w:t xml:space="preserve">for staff </w:t>
      </w:r>
      <w:r w:rsidR="00F73772" w:rsidRPr="00EF15A3">
        <w:rPr>
          <w:rFonts w:cs="Times New Roman"/>
        </w:rPr>
        <w:t xml:space="preserve">often centred on established staff groups with new members of staff sometimes being marginalised; this was particularly likely where staff did not work in small teams. </w:t>
      </w:r>
      <w:r w:rsidRPr="00EF15A3">
        <w:rPr>
          <w:rFonts w:cs="Times New Roman"/>
        </w:rPr>
        <w:t xml:space="preserve">Personal characteristics of staff, such as empathy and compassion, are valued by families as much (if not more) than formal qualifications. </w:t>
      </w:r>
    </w:p>
    <w:p w14:paraId="5AB57FB5" w14:textId="77777777" w:rsidR="00C4023C" w:rsidRDefault="00C4023C" w:rsidP="00972897">
      <w:pPr>
        <w:spacing w:after="0" w:line="276" w:lineRule="auto"/>
        <w:contextualSpacing/>
        <w:rPr>
          <w:rFonts w:cs="Times New Roman"/>
        </w:rPr>
      </w:pPr>
    </w:p>
    <w:p w14:paraId="193F26DA" w14:textId="57826C37" w:rsidR="00972897" w:rsidRDefault="00972897" w:rsidP="00972897">
      <w:pPr>
        <w:spacing w:after="0" w:line="276" w:lineRule="auto"/>
        <w:contextualSpacing/>
        <w:rPr>
          <w:rFonts w:cs="Times New Roman"/>
        </w:rPr>
      </w:pPr>
      <w:r w:rsidRPr="00EF15A3">
        <w:rPr>
          <w:rFonts w:cs="Times New Roman"/>
        </w:rPr>
        <w:t xml:space="preserve">A key component of ongoing learning could be the introduction of </w:t>
      </w:r>
      <w:r w:rsidR="00F73772">
        <w:rPr>
          <w:rFonts w:cs="Times New Roman"/>
        </w:rPr>
        <w:t xml:space="preserve">reflective </w:t>
      </w:r>
      <w:r w:rsidRPr="00EF15A3">
        <w:rPr>
          <w:rFonts w:cs="Times New Roman"/>
        </w:rPr>
        <w:t xml:space="preserve">post death meetings. Where such meetings </w:t>
      </w:r>
      <w:r w:rsidR="00F73772">
        <w:rPr>
          <w:rFonts w:cs="Times New Roman"/>
        </w:rPr>
        <w:t xml:space="preserve">are </w:t>
      </w:r>
      <w:r w:rsidRPr="00EF15A3">
        <w:rPr>
          <w:rFonts w:cs="Times New Roman"/>
        </w:rPr>
        <w:t xml:space="preserve">already </w:t>
      </w:r>
      <w:r w:rsidR="00F73772">
        <w:rPr>
          <w:rFonts w:cs="Times New Roman"/>
        </w:rPr>
        <w:t>in place</w:t>
      </w:r>
      <w:r w:rsidRPr="00EF15A3">
        <w:rPr>
          <w:rFonts w:cs="Times New Roman"/>
        </w:rPr>
        <w:t>, they may focus on procedural</w:t>
      </w:r>
      <w:r w:rsidR="00F73772">
        <w:rPr>
          <w:rFonts w:cs="Times New Roman"/>
        </w:rPr>
        <w:t>,</w:t>
      </w:r>
      <w:r w:rsidRPr="00EF15A3">
        <w:rPr>
          <w:rFonts w:cs="Times New Roman"/>
        </w:rPr>
        <w:t xml:space="preserve"> rather than emotional</w:t>
      </w:r>
      <w:r w:rsidR="00F73772">
        <w:rPr>
          <w:rFonts w:cs="Times New Roman"/>
        </w:rPr>
        <w:t>,</w:t>
      </w:r>
      <w:r w:rsidRPr="00EF15A3">
        <w:rPr>
          <w:rFonts w:cs="Times New Roman"/>
        </w:rPr>
        <w:t xml:space="preserve"> aspects</w:t>
      </w:r>
      <w:r w:rsidR="00F73772">
        <w:rPr>
          <w:rFonts w:cs="Times New Roman"/>
        </w:rPr>
        <w:t xml:space="preserve"> of caring</w:t>
      </w:r>
      <w:r w:rsidRPr="00EF15A3">
        <w:rPr>
          <w:rFonts w:cs="Times New Roman"/>
        </w:rPr>
        <w:t xml:space="preserve">. </w:t>
      </w:r>
      <w:r w:rsidR="00F73772">
        <w:rPr>
          <w:rFonts w:cs="Times New Roman"/>
        </w:rPr>
        <w:t>T</w:t>
      </w:r>
      <w:r w:rsidRPr="00EF15A3">
        <w:rPr>
          <w:rFonts w:cs="Times New Roman"/>
        </w:rPr>
        <w:t>he dying trajectory in dementia is more uncertain and there may be considerable</w:t>
      </w:r>
      <w:r w:rsidR="00C4023C">
        <w:rPr>
          <w:rFonts w:cs="Times New Roman"/>
        </w:rPr>
        <w:t xml:space="preserve"> variation in the dying pathway</w:t>
      </w:r>
      <w:r w:rsidR="00F73772">
        <w:rPr>
          <w:rFonts w:cs="Times New Roman"/>
        </w:rPr>
        <w:t>;</w:t>
      </w:r>
      <w:r w:rsidRPr="00EF15A3">
        <w:rPr>
          <w:rFonts w:cs="Times New Roman"/>
        </w:rPr>
        <w:t xml:space="preserve"> discussing deaths can maximise opportunities for learning</w:t>
      </w:r>
      <w:r w:rsidR="00F73772">
        <w:rPr>
          <w:rFonts w:cs="Times New Roman"/>
        </w:rPr>
        <w:t xml:space="preserve"> and improving future care</w:t>
      </w:r>
      <w:r w:rsidRPr="00EF15A3">
        <w:rPr>
          <w:rFonts w:cs="Times New Roman"/>
        </w:rPr>
        <w:t>. Since there ar</w:t>
      </w:r>
      <w:r w:rsidR="00A365D0">
        <w:rPr>
          <w:rFonts w:cs="Times New Roman"/>
        </w:rPr>
        <w:t>e likely to be fewer opportunities</w:t>
      </w:r>
      <w:r w:rsidRPr="00EF15A3">
        <w:rPr>
          <w:rFonts w:cs="Times New Roman"/>
        </w:rPr>
        <w:t xml:space="preserve"> for direct communication with the dying person, it may </w:t>
      </w:r>
      <w:r w:rsidR="002D2EB6">
        <w:rPr>
          <w:rFonts w:cs="Times New Roman"/>
        </w:rPr>
        <w:t xml:space="preserve">also </w:t>
      </w:r>
      <w:r w:rsidRPr="00EF15A3">
        <w:rPr>
          <w:rFonts w:cs="Times New Roman"/>
        </w:rPr>
        <w:t>be useful for staff to reflect on the care provided and identify any implications for improving care.</w:t>
      </w:r>
    </w:p>
    <w:p w14:paraId="41873CAF" w14:textId="77777777" w:rsidR="00C4023C" w:rsidRDefault="00C4023C" w:rsidP="00972897">
      <w:pPr>
        <w:spacing w:after="0" w:line="276" w:lineRule="auto"/>
        <w:contextualSpacing/>
        <w:rPr>
          <w:rFonts w:cs="Times New Roman"/>
        </w:rPr>
      </w:pPr>
    </w:p>
    <w:p w14:paraId="5CD65617" w14:textId="77777777" w:rsidR="00C01D01" w:rsidRPr="008D6137" w:rsidRDefault="00C01D01" w:rsidP="00F114DC">
      <w:pPr>
        <w:pStyle w:val="Heading1"/>
        <w:numPr>
          <w:ilvl w:val="0"/>
          <w:numId w:val="50"/>
        </w:numPr>
        <w:ind w:hanging="720"/>
        <w:rPr>
          <w:rFonts w:cs="Times New Roman"/>
          <w:b/>
        </w:rPr>
      </w:pPr>
      <w:bookmarkStart w:id="121" w:name="_Toc475361690"/>
      <w:r w:rsidRPr="008D6137">
        <w:rPr>
          <w:rFonts w:cs="Times New Roman"/>
          <w:b/>
        </w:rPr>
        <w:lastRenderedPageBreak/>
        <w:t>SEED resources</w:t>
      </w:r>
      <w:bookmarkEnd w:id="121"/>
    </w:p>
    <w:p w14:paraId="6A2E67E3" w14:textId="77777777" w:rsidR="008D6137" w:rsidRDefault="008D6137" w:rsidP="00091DD5">
      <w:pPr>
        <w:pStyle w:val="Heading2"/>
      </w:pPr>
      <w:bookmarkStart w:id="122" w:name="_Toc475361691"/>
    </w:p>
    <w:p w14:paraId="28585063" w14:textId="514549D6" w:rsidR="008D65F8" w:rsidRDefault="008D65F8" w:rsidP="00091DD5">
      <w:pPr>
        <w:pStyle w:val="Heading2"/>
      </w:pPr>
      <w:r>
        <w:t>Identifying and cataloguing existing resources</w:t>
      </w:r>
      <w:bookmarkEnd w:id="122"/>
    </w:p>
    <w:p w14:paraId="2E0F0C67" w14:textId="5AB0A402" w:rsidR="00C01D01" w:rsidRDefault="00DA261E" w:rsidP="00091DD5">
      <w:r>
        <w:t xml:space="preserve">The identification of resources </w:t>
      </w:r>
      <w:r w:rsidR="00F607C8">
        <w:t>began prior to the analysis of the qualitative data collected in</w:t>
      </w:r>
      <w:r w:rsidR="00CC1C42">
        <w:t xml:space="preserve"> </w:t>
      </w:r>
      <w:r w:rsidR="00F607C8">
        <w:t xml:space="preserve">WS2 and therefore pre-dated the development of the seven key </w:t>
      </w:r>
      <w:r w:rsidR="009A7830">
        <w:t>factor</w:t>
      </w:r>
      <w:r w:rsidR="00F607C8">
        <w:t>s</w:t>
      </w:r>
      <w:r w:rsidR="009A7830">
        <w:t xml:space="preserve"> influencing EoLC</w:t>
      </w:r>
      <w:r w:rsidR="00F607C8">
        <w:t xml:space="preserve">. The initial phase of </w:t>
      </w:r>
      <w:r w:rsidR="00FE0C38">
        <w:t>identifying and mapp</w:t>
      </w:r>
      <w:r w:rsidR="00F607C8">
        <w:t xml:space="preserve">ing resources </w:t>
      </w:r>
      <w:r w:rsidR="00FE0C38">
        <w:t>used</w:t>
      </w:r>
      <w:r w:rsidR="00F607C8">
        <w:t xml:space="preserve"> the following headings:</w:t>
      </w:r>
    </w:p>
    <w:p w14:paraId="54FA9EA8" w14:textId="2F8901BC" w:rsidR="00F607C8" w:rsidRDefault="00F607C8" w:rsidP="00091DD5">
      <w:pPr>
        <w:pStyle w:val="ListParagraph"/>
        <w:numPr>
          <w:ilvl w:val="0"/>
          <w:numId w:val="60"/>
        </w:numPr>
      </w:pPr>
      <w:r>
        <w:t>Name of resource</w:t>
      </w:r>
    </w:p>
    <w:p w14:paraId="36145D24" w14:textId="24067310" w:rsidR="00F607C8" w:rsidRDefault="00F607C8" w:rsidP="00091DD5">
      <w:pPr>
        <w:pStyle w:val="ListParagraph"/>
        <w:numPr>
          <w:ilvl w:val="0"/>
          <w:numId w:val="60"/>
        </w:numPr>
      </w:pPr>
      <w:r>
        <w:t>Whether dementia-specific</w:t>
      </w:r>
    </w:p>
    <w:p w14:paraId="0923231B" w14:textId="0BDE87E5" w:rsidR="00F607C8" w:rsidRDefault="00F607C8" w:rsidP="00091DD5">
      <w:pPr>
        <w:pStyle w:val="ListParagraph"/>
        <w:numPr>
          <w:ilvl w:val="0"/>
          <w:numId w:val="60"/>
        </w:numPr>
      </w:pPr>
      <w:r>
        <w:t>National/international</w:t>
      </w:r>
    </w:p>
    <w:p w14:paraId="267905C1" w14:textId="2926EA03" w:rsidR="00F607C8" w:rsidRDefault="00F607C8" w:rsidP="00091DD5">
      <w:pPr>
        <w:pStyle w:val="ListParagraph"/>
        <w:numPr>
          <w:ilvl w:val="0"/>
          <w:numId w:val="60"/>
        </w:numPr>
      </w:pPr>
      <w:r>
        <w:t xml:space="preserve">Relevance to the 6 steps of </w:t>
      </w:r>
      <w:r w:rsidR="00E81BC8">
        <w:t>EoLC</w:t>
      </w:r>
      <w:r>
        <w:t xml:space="preserve"> in the NICE guidance</w:t>
      </w:r>
    </w:p>
    <w:p w14:paraId="5AC8B31E" w14:textId="61B13EED" w:rsidR="00F607C8" w:rsidRDefault="00F607C8" w:rsidP="00091DD5">
      <w:pPr>
        <w:pStyle w:val="ListParagraph"/>
        <w:numPr>
          <w:ilvl w:val="0"/>
          <w:numId w:val="60"/>
        </w:numPr>
      </w:pPr>
      <w:r>
        <w:t>Target audience</w:t>
      </w:r>
    </w:p>
    <w:p w14:paraId="04E85FD6" w14:textId="7C044E66" w:rsidR="00F607C8" w:rsidRDefault="00F607C8" w:rsidP="00091DD5">
      <w:pPr>
        <w:pStyle w:val="ListParagraph"/>
        <w:numPr>
          <w:ilvl w:val="0"/>
          <w:numId w:val="60"/>
        </w:numPr>
      </w:pPr>
      <w:r>
        <w:t>Whether any adjustments were required</w:t>
      </w:r>
    </w:p>
    <w:p w14:paraId="67C7EE0D" w14:textId="5759016F" w:rsidR="00F607C8" w:rsidRDefault="00F607C8" w:rsidP="00091DD5">
      <w:pPr>
        <w:pStyle w:val="ListParagraph"/>
        <w:numPr>
          <w:ilvl w:val="0"/>
          <w:numId w:val="60"/>
        </w:numPr>
      </w:pPr>
      <w:r>
        <w:t>Availability (e.g. downloadable; freely available; cost)</w:t>
      </w:r>
      <w:r w:rsidR="00CC1C42">
        <w:t>.</w:t>
      </w:r>
    </w:p>
    <w:p w14:paraId="467E8235" w14:textId="43319D09" w:rsidR="00120C12" w:rsidRDefault="00FE0C38" w:rsidP="00091DD5">
      <w:r>
        <w:t xml:space="preserve">When information on the seven </w:t>
      </w:r>
      <w:r w:rsidR="009A7830">
        <w:t>key factors</w:t>
      </w:r>
      <w:r>
        <w:t xml:space="preserve"> became available, the resources were mapped </w:t>
      </w:r>
      <w:r w:rsidR="00DB4D48">
        <w:t>to</w:t>
      </w:r>
      <w:r>
        <w:t xml:space="preserve"> the</w:t>
      </w:r>
      <w:r w:rsidR="009A7830">
        <w:t>se</w:t>
      </w:r>
      <w:r>
        <w:t>. At this stage, a process of editing was used which prioritised</w:t>
      </w:r>
      <w:r w:rsidR="009A7830">
        <w:t xml:space="preserve"> resources which were</w:t>
      </w:r>
      <w:r w:rsidR="00120C12">
        <w:t>:</w:t>
      </w:r>
    </w:p>
    <w:p w14:paraId="31CBA037" w14:textId="1697AC93" w:rsidR="00120C12" w:rsidRDefault="00EF0FF3" w:rsidP="00EB6888">
      <w:pPr>
        <w:pStyle w:val="ListParagraph"/>
        <w:numPr>
          <w:ilvl w:val="0"/>
          <w:numId w:val="65"/>
        </w:numPr>
      </w:pPr>
      <w:r>
        <w:t>D</w:t>
      </w:r>
      <w:r w:rsidR="009A7830">
        <w:t>ementia-specific</w:t>
      </w:r>
    </w:p>
    <w:p w14:paraId="153BCCA9" w14:textId="26C791FA" w:rsidR="00120C12" w:rsidRDefault="00EF0FF3" w:rsidP="00EB6888">
      <w:pPr>
        <w:pStyle w:val="ListParagraph"/>
        <w:numPr>
          <w:ilvl w:val="0"/>
          <w:numId w:val="65"/>
        </w:numPr>
      </w:pPr>
      <w:r>
        <w:t>F</w:t>
      </w:r>
      <w:r w:rsidR="009A7830">
        <w:t>reely available</w:t>
      </w:r>
    </w:p>
    <w:p w14:paraId="5F344C52" w14:textId="6835ADB1" w:rsidR="00120C12" w:rsidRDefault="009A7830" w:rsidP="00EB6888">
      <w:pPr>
        <w:pStyle w:val="ListParagraph"/>
        <w:numPr>
          <w:ilvl w:val="0"/>
          <w:numId w:val="65"/>
        </w:numPr>
      </w:pPr>
      <w:r>
        <w:t>UK based</w:t>
      </w:r>
    </w:p>
    <w:p w14:paraId="2FF59540" w14:textId="77777777" w:rsidR="00120C12" w:rsidRDefault="00120C12" w:rsidP="00EB6888">
      <w:pPr>
        <w:pStyle w:val="ListParagraph"/>
        <w:numPr>
          <w:ilvl w:val="0"/>
          <w:numId w:val="65"/>
        </w:numPr>
      </w:pPr>
      <w:r>
        <w:t>Grounded in evidence</w:t>
      </w:r>
    </w:p>
    <w:p w14:paraId="681B362C" w14:textId="5E77A2E6" w:rsidR="00120C12" w:rsidRDefault="00120C12" w:rsidP="009A7830">
      <w:r>
        <w:t xml:space="preserve">International resources </w:t>
      </w:r>
      <w:r w:rsidR="009A7830">
        <w:t xml:space="preserve">were </w:t>
      </w:r>
      <w:r>
        <w:t>included for professionals if they were high quality and had a strong evidence base</w:t>
      </w:r>
      <w:r w:rsidR="009A7830">
        <w:t xml:space="preserve">. </w:t>
      </w:r>
      <w:r>
        <w:t>International resources</w:t>
      </w:r>
      <w:r w:rsidR="009A7830">
        <w:t xml:space="preserve"> were</w:t>
      </w:r>
      <w:r>
        <w:t xml:space="preserve"> included for </w:t>
      </w:r>
      <w:r w:rsidR="00E81BC8">
        <w:t>PwD</w:t>
      </w:r>
      <w:r>
        <w:t xml:space="preserve"> and families if they were accurate, high quality and were judged acceptable by PPI members</w:t>
      </w:r>
      <w:r w:rsidR="00EF0FF3">
        <w:t>.</w:t>
      </w:r>
    </w:p>
    <w:p w14:paraId="540B5CF2" w14:textId="0F505D83" w:rsidR="00FE0C38" w:rsidRDefault="000216B1">
      <w:r>
        <w:t xml:space="preserve">The edited list of resources indicated considerable variation in the availability of resources for different </w:t>
      </w:r>
      <w:r w:rsidR="009A7830">
        <w:t>key factors</w:t>
      </w:r>
      <w:r>
        <w:t>.</w:t>
      </w:r>
    </w:p>
    <w:p w14:paraId="168A0EB6" w14:textId="5A302ECA" w:rsidR="008D65F8" w:rsidRDefault="008D65F8" w:rsidP="00091DD5">
      <w:r>
        <w:t xml:space="preserve">Initial discussions with clinicians involved in developing the intervention suggested that </w:t>
      </w:r>
      <w:r w:rsidR="00800764">
        <w:t xml:space="preserve">being able to use the catalogue of resources interactively with </w:t>
      </w:r>
      <w:r w:rsidR="00E81BC8">
        <w:t>PwD</w:t>
      </w:r>
      <w:r w:rsidR="00800764">
        <w:t xml:space="preserve">, families and professionals would be valuable. </w:t>
      </w:r>
      <w:r w:rsidR="009F3CE7">
        <w:t>In addition</w:t>
      </w:r>
      <w:r w:rsidR="00252B8D">
        <w:t xml:space="preserve"> to cataloguing resources by the seven </w:t>
      </w:r>
      <w:r w:rsidR="009A7830">
        <w:t>key factors</w:t>
      </w:r>
      <w:r w:rsidR="00252B8D">
        <w:t xml:space="preserve">, other dimensions thought useful for searching resources included the format of the resource (e.g. written document, video), the target audience (e.g. </w:t>
      </w:r>
      <w:r w:rsidR="00E81BC8">
        <w:t>PwD</w:t>
      </w:r>
      <w:r w:rsidR="00252B8D">
        <w:t>, family members or professionals).</w:t>
      </w:r>
      <w:r w:rsidR="00D967A2">
        <w:t xml:space="preserve"> The process of interactively searching with </w:t>
      </w:r>
      <w:r w:rsidR="00E81BC8">
        <w:t>PwD</w:t>
      </w:r>
      <w:r w:rsidR="00D967A2">
        <w:t xml:space="preserve">, families and professionals was thought potentially useful as a way of checking which </w:t>
      </w:r>
      <w:r w:rsidR="009A7830">
        <w:t xml:space="preserve">of the seven key factors </w:t>
      </w:r>
      <w:r w:rsidR="00D967A2">
        <w:t xml:space="preserve">were most important. While the </w:t>
      </w:r>
      <w:r w:rsidR="009A7830">
        <w:t>factors</w:t>
      </w:r>
      <w:r w:rsidR="00D967A2">
        <w:t xml:space="preserve"> were thought appropriate for professio</w:t>
      </w:r>
      <w:r w:rsidR="009A7830">
        <w:t>nals in their current form, the</w:t>
      </w:r>
      <w:r w:rsidR="00D967A2">
        <w:t xml:space="preserve"> headings were less meaningful for </w:t>
      </w:r>
      <w:r w:rsidR="00E81BC8">
        <w:t>PwD</w:t>
      </w:r>
      <w:r w:rsidR="00D967A2">
        <w:t xml:space="preserve"> and families. We therefore produced a new set of more accessi</w:t>
      </w:r>
      <w:r w:rsidR="009A7830">
        <w:t>ble headings to be used with the</w:t>
      </w:r>
      <w:r w:rsidR="00D967A2">
        <w:t>s</w:t>
      </w:r>
      <w:r w:rsidR="009A7830">
        <w:t>e</w:t>
      </w:r>
      <w:r w:rsidR="00D967A2">
        <w:t xml:space="preserve"> group</w:t>
      </w:r>
      <w:r w:rsidR="009A7830">
        <w:t>s</w:t>
      </w:r>
      <w:r w:rsidR="00D967A2">
        <w:t>.</w:t>
      </w:r>
      <w:r w:rsidR="00120C12">
        <w:t xml:space="preserve"> Further details are provided in </w:t>
      </w:r>
      <w:r w:rsidR="00A5575A">
        <w:t>two</w:t>
      </w:r>
      <w:r w:rsidR="009A7830">
        <w:t xml:space="preserve"> separate document</w:t>
      </w:r>
      <w:r w:rsidR="00A5575A">
        <w:t>s</w:t>
      </w:r>
      <w:r w:rsidR="009A7830">
        <w:t xml:space="preserve"> - Overview of existing</w:t>
      </w:r>
      <w:r w:rsidR="00A5575A">
        <w:t xml:space="preserve"> resources</w:t>
      </w:r>
      <w:r w:rsidR="00E33775">
        <w:t xml:space="preserve"> and </w:t>
      </w:r>
      <w:r w:rsidR="009F3CE7">
        <w:t>O</w:t>
      </w:r>
      <w:r w:rsidR="00A5575A">
        <w:t xml:space="preserve">verview of </w:t>
      </w:r>
      <w:r w:rsidR="00E33775">
        <w:t>new</w:t>
      </w:r>
      <w:r w:rsidR="009A7830">
        <w:t xml:space="preserve"> resources</w:t>
      </w:r>
      <w:r w:rsidR="00120C12">
        <w:t>.</w:t>
      </w:r>
    </w:p>
    <w:p w14:paraId="2CD873FB" w14:textId="77777777" w:rsidR="00C01D01" w:rsidRDefault="00C01D01" w:rsidP="00091DD5"/>
    <w:p w14:paraId="06E63DBA" w14:textId="4B4B71C4" w:rsidR="00C01D01" w:rsidRDefault="008D65F8" w:rsidP="00091DD5">
      <w:pPr>
        <w:pStyle w:val="Heading2"/>
      </w:pPr>
      <w:bookmarkStart w:id="123" w:name="_Toc475361692"/>
      <w:r>
        <w:t>Development of new resources</w:t>
      </w:r>
      <w:bookmarkEnd w:id="123"/>
    </w:p>
    <w:p w14:paraId="49DABE5E" w14:textId="67D3934D" w:rsidR="00C01D01" w:rsidRDefault="00FF48B0" w:rsidP="00091DD5">
      <w:r>
        <w:t xml:space="preserve">Potential areas in which new resources might be valuable were identified both through the mapping of existing resources and the data collected in WS2. While there are already a wide range of resources available relating to timely planning discussions, our interviews with </w:t>
      </w:r>
      <w:r w:rsidR="00E81BC8">
        <w:t>PwD</w:t>
      </w:r>
      <w:r>
        <w:t xml:space="preserve"> and families indicated considerable confusion over which plans were in place and the range of types of plans that could be made. The data also highlighted that while </w:t>
      </w:r>
      <w:r w:rsidR="00E81BC8">
        <w:t>PwD</w:t>
      </w:r>
      <w:r>
        <w:t xml:space="preserve"> were often confident that their families </w:t>
      </w:r>
      <w:r>
        <w:lastRenderedPageBreak/>
        <w:t xml:space="preserve">would make sure their wishes were enacted, family members were not always aware of patient preferences and could find making decisions on the patient’s behalf difficult and stressful. This suggested the need for a simple, introductory document which explained the different types of plans, provided a record of the plans in place and prompted </w:t>
      </w:r>
      <w:r w:rsidR="00E81BC8">
        <w:t>PwD</w:t>
      </w:r>
      <w:r>
        <w:t xml:space="preserve"> and families to discuss possible options for </w:t>
      </w:r>
      <w:r w:rsidR="00E81BC8">
        <w:t>EoLC</w:t>
      </w:r>
      <w:r>
        <w:t xml:space="preserve">. This document, the care planning guide, was drafted initially by the research team, designed by the WS3 team and has undergone an iterative process of review and development through </w:t>
      </w:r>
      <w:r w:rsidR="002824CB">
        <w:t>workshops</w:t>
      </w:r>
      <w:r>
        <w:t xml:space="preserve"> with PPI representatives and care home staff. The document will be used by the Dementia Nurse Specialists where relevant and additional feedback will be obtained throughout the pilot trial.</w:t>
      </w:r>
    </w:p>
    <w:p w14:paraId="16791FEB" w14:textId="66CBE788" w:rsidR="00FF48B0" w:rsidRDefault="00FF48B0" w:rsidP="00091DD5">
      <w:r>
        <w:t>The research team also identified that a series of scenarios</w:t>
      </w:r>
      <w:r w:rsidR="002824CB">
        <w:t xml:space="preserve"> could support discussions around the seven </w:t>
      </w:r>
      <w:r w:rsidR="009A7830">
        <w:t>key factor</w:t>
      </w:r>
      <w:r w:rsidR="002824CB">
        <w:t>s</w:t>
      </w:r>
      <w:r w:rsidR="00E14DD7">
        <w:t xml:space="preserve"> and, for staff, </w:t>
      </w:r>
      <w:r w:rsidR="009A7830">
        <w:t>provide a</w:t>
      </w:r>
      <w:r w:rsidR="00E14DD7">
        <w:t xml:space="preserve"> training</w:t>
      </w:r>
      <w:r w:rsidR="009A7830">
        <w:t xml:space="preserve"> resource</w:t>
      </w:r>
      <w:r w:rsidR="002824CB">
        <w:t xml:space="preserve">. </w:t>
      </w:r>
      <w:r w:rsidR="00E14DD7">
        <w:t xml:space="preserve">Initial work on the scenarios focused on one area, continuing care after death. Again, the research team drafted the initial content and the design team considered how best to present the material. </w:t>
      </w:r>
      <w:r w:rsidR="00120C12">
        <w:t xml:space="preserve">Further details are provided in </w:t>
      </w:r>
      <w:r w:rsidR="00A5575A">
        <w:t>two</w:t>
      </w:r>
      <w:r w:rsidR="00120C12">
        <w:t xml:space="preserve"> separate document</w:t>
      </w:r>
      <w:r w:rsidR="00A5575A">
        <w:t>s</w:t>
      </w:r>
      <w:r w:rsidR="00120C12">
        <w:t xml:space="preserve"> describing existing and new resources.</w:t>
      </w:r>
    </w:p>
    <w:p w14:paraId="2C5FEC6A" w14:textId="45F6EB40" w:rsidR="00E13883" w:rsidRPr="002C1C15" w:rsidRDefault="00E13883" w:rsidP="00E13883">
      <w:r>
        <w:t xml:space="preserve">The Dementia Nurse Specialist will identify any gaps in resources and feed these back to the research team. </w:t>
      </w:r>
    </w:p>
    <w:p w14:paraId="395F012A" w14:textId="77777777" w:rsidR="00E14DD7" w:rsidRPr="008D6137" w:rsidRDefault="00E14DD7" w:rsidP="00091DD5">
      <w:pPr>
        <w:rPr>
          <w:b/>
        </w:rPr>
      </w:pPr>
    </w:p>
    <w:p w14:paraId="6A457F30" w14:textId="6801E1BD" w:rsidR="007F3260" w:rsidRPr="008D6137" w:rsidRDefault="00332515" w:rsidP="00F114DC">
      <w:pPr>
        <w:pStyle w:val="Heading1"/>
        <w:numPr>
          <w:ilvl w:val="0"/>
          <w:numId w:val="50"/>
        </w:numPr>
        <w:ind w:hanging="720"/>
        <w:rPr>
          <w:b/>
        </w:rPr>
      </w:pPr>
      <w:bookmarkStart w:id="124" w:name="_Toc475093737"/>
      <w:bookmarkStart w:id="125" w:name="_Toc475093790"/>
      <w:bookmarkStart w:id="126" w:name="_Toc475184275"/>
      <w:bookmarkStart w:id="127" w:name="_Toc475184368"/>
      <w:bookmarkStart w:id="128" w:name="_Toc475184463"/>
      <w:bookmarkStart w:id="129" w:name="_Toc475093738"/>
      <w:bookmarkStart w:id="130" w:name="_Toc475093791"/>
      <w:bookmarkStart w:id="131" w:name="_Toc475184276"/>
      <w:bookmarkStart w:id="132" w:name="_Toc475184369"/>
      <w:bookmarkStart w:id="133" w:name="_Toc475184464"/>
      <w:bookmarkStart w:id="134" w:name="_Toc475093739"/>
      <w:bookmarkStart w:id="135" w:name="_Toc475093792"/>
      <w:bookmarkStart w:id="136" w:name="_Toc475184277"/>
      <w:bookmarkStart w:id="137" w:name="_Toc475184370"/>
      <w:bookmarkStart w:id="138" w:name="_Toc475184465"/>
      <w:bookmarkStart w:id="139" w:name="_Toc475093740"/>
      <w:bookmarkStart w:id="140" w:name="_Toc475093793"/>
      <w:bookmarkStart w:id="141" w:name="_Toc475184278"/>
      <w:bookmarkStart w:id="142" w:name="_Toc475184371"/>
      <w:bookmarkStart w:id="143" w:name="_Toc475184466"/>
      <w:bookmarkStart w:id="144" w:name="_Toc475093741"/>
      <w:bookmarkStart w:id="145" w:name="_Toc475093794"/>
      <w:bookmarkStart w:id="146" w:name="_Toc475184279"/>
      <w:bookmarkStart w:id="147" w:name="_Toc475184372"/>
      <w:bookmarkStart w:id="148" w:name="_Toc475184467"/>
      <w:bookmarkStart w:id="149" w:name="_Toc475093742"/>
      <w:bookmarkStart w:id="150" w:name="_Toc475093795"/>
      <w:bookmarkStart w:id="151" w:name="_Toc475184280"/>
      <w:bookmarkStart w:id="152" w:name="_Toc475184373"/>
      <w:bookmarkStart w:id="153" w:name="_Toc475184468"/>
      <w:bookmarkStart w:id="154" w:name="_Toc47536169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8D6137">
        <w:rPr>
          <w:b/>
        </w:rPr>
        <w:t xml:space="preserve">From theory to practice: </w:t>
      </w:r>
      <w:r w:rsidR="00D53013" w:rsidRPr="008D6137">
        <w:rPr>
          <w:b/>
        </w:rPr>
        <w:t xml:space="preserve">identifying </w:t>
      </w:r>
      <w:r w:rsidR="0073345B" w:rsidRPr="008D6137">
        <w:rPr>
          <w:b/>
        </w:rPr>
        <w:t>activities</w:t>
      </w:r>
      <w:r w:rsidR="00D53013" w:rsidRPr="008D6137">
        <w:rPr>
          <w:b/>
        </w:rPr>
        <w:t xml:space="preserve"> and </w:t>
      </w:r>
      <w:r w:rsidR="0073345B" w:rsidRPr="008D6137">
        <w:rPr>
          <w:b/>
        </w:rPr>
        <w:t>outcome</w:t>
      </w:r>
      <w:r w:rsidR="00D53013" w:rsidRPr="008D6137">
        <w:rPr>
          <w:b/>
        </w:rPr>
        <w:t>s</w:t>
      </w:r>
      <w:bookmarkEnd w:id="154"/>
    </w:p>
    <w:p w14:paraId="5E1944ED" w14:textId="07D1C9F7" w:rsidR="009A6992" w:rsidRDefault="001F6CB5" w:rsidP="00091DD5">
      <w:pPr>
        <w:rPr>
          <w:spacing w:val="-1"/>
        </w:rPr>
      </w:pPr>
      <w:r>
        <w:rPr>
          <w:rFonts w:cs="Times New Roman"/>
        </w:rPr>
        <w:t xml:space="preserve">A key aspect of developing the intervention has been to translate the seven conceptual </w:t>
      </w:r>
      <w:r w:rsidR="009A7830">
        <w:rPr>
          <w:rFonts w:cs="Times New Roman"/>
        </w:rPr>
        <w:t>factors</w:t>
      </w:r>
      <w:r>
        <w:rPr>
          <w:rFonts w:cs="Times New Roman"/>
        </w:rPr>
        <w:t xml:space="preserve"> into </w:t>
      </w:r>
      <w:r w:rsidR="0073345B">
        <w:rPr>
          <w:rFonts w:cs="Times New Roman"/>
        </w:rPr>
        <w:t>practical activities</w:t>
      </w:r>
      <w:r>
        <w:rPr>
          <w:rFonts w:cs="Times New Roman"/>
        </w:rPr>
        <w:t xml:space="preserve">. This work has been informed by </w:t>
      </w:r>
      <w:r w:rsidR="005C2499">
        <w:rPr>
          <w:spacing w:val="-1"/>
        </w:rPr>
        <w:t xml:space="preserve">the </w:t>
      </w:r>
      <w:r w:rsidR="009F3CE7">
        <w:rPr>
          <w:spacing w:val="-1"/>
        </w:rPr>
        <w:t>T</w:t>
      </w:r>
      <w:r w:rsidR="005C2499">
        <w:rPr>
          <w:spacing w:val="-1"/>
        </w:rPr>
        <w:t xml:space="preserve">heory of </w:t>
      </w:r>
      <w:r w:rsidR="009F3CE7">
        <w:rPr>
          <w:spacing w:val="-1"/>
        </w:rPr>
        <w:t>C</w:t>
      </w:r>
      <w:r w:rsidR="009A6992">
        <w:rPr>
          <w:spacing w:val="-1"/>
        </w:rPr>
        <w:t>hange</w:t>
      </w:r>
      <w:r w:rsidR="005C2499">
        <w:rPr>
          <w:spacing w:val="-1"/>
        </w:rPr>
        <w:t xml:space="preserve">. </w:t>
      </w:r>
      <w:r>
        <w:rPr>
          <w:spacing w:val="-1"/>
        </w:rPr>
        <w:t xml:space="preserve">This </w:t>
      </w:r>
      <w:r w:rsidR="005C2499">
        <w:rPr>
          <w:spacing w:val="-1"/>
        </w:rPr>
        <w:t xml:space="preserve">approach </w:t>
      </w:r>
      <w:r>
        <w:rPr>
          <w:spacing w:val="-1"/>
        </w:rPr>
        <w:t xml:space="preserve">was used </w:t>
      </w:r>
      <w:r w:rsidR="005C2499">
        <w:rPr>
          <w:spacing w:val="-1"/>
        </w:rPr>
        <w:t>since it focuses on desired outcomes, adopts a collaborative approach and explicitly explores the rationale underlying interventions</w:t>
      </w:r>
      <w:r w:rsidR="00993861">
        <w:rPr>
          <w:spacing w:val="-1"/>
        </w:rPr>
        <w:t>.</w:t>
      </w:r>
      <w:r w:rsidR="009F3CE7">
        <w:rPr>
          <w:spacing w:val="-1"/>
        </w:rPr>
        <w:t xml:space="preserve"> Developing a Theory of C</w:t>
      </w:r>
      <w:r w:rsidR="009A6992">
        <w:rPr>
          <w:spacing w:val="-1"/>
        </w:rPr>
        <w:t xml:space="preserve">hange for the SEED intervention involved an iterative </w:t>
      </w:r>
      <w:r w:rsidR="007164FC">
        <w:rPr>
          <w:spacing w:val="-1"/>
        </w:rPr>
        <w:t xml:space="preserve">and collaborative </w:t>
      </w:r>
      <w:r w:rsidR="009A6992">
        <w:rPr>
          <w:spacing w:val="-1"/>
        </w:rPr>
        <w:t xml:space="preserve">process between the research team and key local stakeholders, including the PIs for the two intervention sites, a palliative nurse specialist who will support the Dementia Nurse Specialists, and a specialist dementia nurse (who has now been seconded to the role of Dementia Nurse Specialist for the pilot study). </w:t>
      </w:r>
    </w:p>
    <w:p w14:paraId="493FF2F6" w14:textId="4CC7931B" w:rsidR="009A6992" w:rsidRDefault="009A6992" w:rsidP="00091DD5">
      <w:pPr>
        <w:rPr>
          <w:spacing w:val="-1"/>
        </w:rPr>
      </w:pPr>
      <w:r>
        <w:rPr>
          <w:spacing w:val="-1"/>
        </w:rPr>
        <w:t>The sta</w:t>
      </w:r>
      <w:r w:rsidR="009F3CE7">
        <w:rPr>
          <w:spacing w:val="-1"/>
        </w:rPr>
        <w:t>ges involved in developing the Theory of C</w:t>
      </w:r>
      <w:r>
        <w:rPr>
          <w:spacing w:val="-1"/>
        </w:rPr>
        <w:t>hange included:</w:t>
      </w:r>
    </w:p>
    <w:p w14:paraId="10E3B60B" w14:textId="0A345F3C" w:rsidR="009A6992" w:rsidRDefault="009A6992" w:rsidP="00091DD5">
      <w:pPr>
        <w:pStyle w:val="ListParagraph"/>
        <w:numPr>
          <w:ilvl w:val="0"/>
          <w:numId w:val="62"/>
        </w:numPr>
      </w:pPr>
      <w:r>
        <w:rPr>
          <w:spacing w:val="-1"/>
        </w:rPr>
        <w:t xml:space="preserve">Identifying </w:t>
      </w:r>
      <w:r>
        <w:t>a realistic and definite goal</w:t>
      </w:r>
    </w:p>
    <w:p w14:paraId="06CE8488" w14:textId="7E6B741C" w:rsidR="007164FC" w:rsidRDefault="009A6992" w:rsidP="007164FC">
      <w:pPr>
        <w:pStyle w:val="ListParagraph"/>
        <w:numPr>
          <w:ilvl w:val="0"/>
          <w:numId w:val="62"/>
        </w:numPr>
        <w:spacing w:line="276" w:lineRule="auto"/>
        <w:ind w:left="714" w:hanging="357"/>
      </w:pPr>
      <w:r>
        <w:t xml:space="preserve">A process of working backwards from the goal to </w:t>
      </w:r>
      <w:r w:rsidR="007164FC">
        <w:t>identify activities and associated indicators that can be used to assess the status quo and progress and achievements</w:t>
      </w:r>
    </w:p>
    <w:p w14:paraId="28E43143" w14:textId="25921CC5" w:rsidR="009A6992" w:rsidRDefault="009A6992" w:rsidP="00091DD5">
      <w:pPr>
        <w:pStyle w:val="ListParagraph"/>
        <w:numPr>
          <w:ilvl w:val="0"/>
          <w:numId w:val="62"/>
        </w:numPr>
        <w:spacing w:line="276" w:lineRule="auto"/>
        <w:ind w:left="714" w:hanging="357"/>
      </w:pPr>
      <w:r>
        <w:t>Identifying barriers and facilitators to the intervention</w:t>
      </w:r>
    </w:p>
    <w:p w14:paraId="21D0E6BA" w14:textId="46E441BB" w:rsidR="007164FC" w:rsidRDefault="007164FC" w:rsidP="00091DD5">
      <w:pPr>
        <w:pStyle w:val="ListParagraph"/>
        <w:numPr>
          <w:ilvl w:val="0"/>
          <w:numId w:val="62"/>
        </w:numPr>
        <w:spacing w:line="276" w:lineRule="auto"/>
        <w:ind w:left="714" w:hanging="357"/>
      </w:pPr>
      <w:r>
        <w:t>Exploring assumptions underlying the links between activities and our goal</w:t>
      </w:r>
      <w:r w:rsidR="00C67EFB">
        <w:t>.</w:t>
      </w:r>
    </w:p>
    <w:p w14:paraId="0C9E1E03" w14:textId="01058BDA" w:rsidR="001F6CB5" w:rsidRDefault="001F6CB5" w:rsidP="001F6CB5">
      <w:r>
        <w:rPr>
          <w:spacing w:val="-1"/>
        </w:rPr>
        <w:t xml:space="preserve">In developing the Theory of Change for the SEED intervention, we identified </w:t>
      </w:r>
      <w:r>
        <w:t>activities directed to achieving change at two levels:</w:t>
      </w:r>
    </w:p>
    <w:p w14:paraId="7135AA71" w14:textId="79F2D12E" w:rsidR="007164FC" w:rsidRDefault="001F6CB5" w:rsidP="00EB6888">
      <w:pPr>
        <w:pStyle w:val="ListParagraph"/>
        <w:numPr>
          <w:ilvl w:val="0"/>
          <w:numId w:val="66"/>
        </w:numPr>
      </w:pPr>
      <w:r>
        <w:t xml:space="preserve">The experience of individual </w:t>
      </w:r>
      <w:r w:rsidR="00E81BC8">
        <w:t>PwD</w:t>
      </w:r>
      <w:r>
        <w:t xml:space="preserve"> and their familie</w:t>
      </w:r>
      <w:r w:rsidR="007164FC">
        <w:t>s</w:t>
      </w:r>
    </w:p>
    <w:p w14:paraId="24703BE7" w14:textId="3DBA882A" w:rsidR="007164FC" w:rsidRDefault="007164FC" w:rsidP="00EB6888">
      <w:pPr>
        <w:pStyle w:val="ListParagraph"/>
        <w:numPr>
          <w:ilvl w:val="0"/>
          <w:numId w:val="66"/>
        </w:numPr>
      </w:pPr>
      <w:r>
        <w:t>Systems level, including services and staff</w:t>
      </w:r>
      <w:r w:rsidR="00C67EFB">
        <w:t>.</w:t>
      </w:r>
    </w:p>
    <w:p w14:paraId="2DBB59DD" w14:textId="29FDCDAF" w:rsidR="00D53013" w:rsidRDefault="001F6CB5" w:rsidP="001F6CB5">
      <w:pPr>
        <w:sectPr w:rsidR="00D53013" w:rsidSect="00AB70E7">
          <w:footerReference w:type="default" r:id="rId9"/>
          <w:pgSz w:w="11906" w:h="16838"/>
          <w:pgMar w:top="1440" w:right="1440" w:bottom="1440" w:left="1440" w:header="708" w:footer="708" w:gutter="0"/>
          <w:cols w:space="708"/>
          <w:docGrid w:linePitch="360"/>
        </w:sectPr>
      </w:pPr>
      <w:r>
        <w:t>Both of these levels need to be addressed in order to achieve our end goal. A diagram summarising the</w:t>
      </w:r>
      <w:r w:rsidR="009F3CE7">
        <w:t xml:space="preserve"> Theory of C</w:t>
      </w:r>
      <w:r w:rsidR="00993861">
        <w:t>hange for the</w:t>
      </w:r>
      <w:r>
        <w:t xml:space="preserve"> SEED intervention is shown in Figure </w:t>
      </w:r>
      <w:r w:rsidR="00120C12">
        <w:t>2</w:t>
      </w:r>
      <w:r>
        <w:t xml:space="preserve">. </w:t>
      </w:r>
    </w:p>
    <w:p w14:paraId="1C4B4175" w14:textId="4F7E2B02" w:rsidR="000163CE" w:rsidRDefault="00D53013" w:rsidP="001F6CB5">
      <w:pPr>
        <w:sectPr w:rsidR="000163CE" w:rsidSect="001F6CB5">
          <w:pgSz w:w="16838" w:h="11906" w:orient="landscape"/>
          <w:pgMar w:top="1440" w:right="1440" w:bottom="1440" w:left="1440" w:header="708" w:footer="708" w:gutter="0"/>
          <w:cols w:space="708"/>
          <w:docGrid w:linePitch="360"/>
        </w:sectPr>
      </w:pPr>
      <w:r w:rsidRPr="00091DD5">
        <w:rPr>
          <w:b/>
        </w:rPr>
        <w:lastRenderedPageBreak/>
        <w:t xml:space="preserve">Figure </w:t>
      </w:r>
      <w:r w:rsidR="00120C12">
        <w:rPr>
          <w:b/>
        </w:rPr>
        <w:t>2</w:t>
      </w:r>
      <w:r w:rsidR="009F3CE7">
        <w:rPr>
          <w:b/>
        </w:rPr>
        <w:t xml:space="preserve"> Theory of C</w:t>
      </w:r>
      <w:r w:rsidRPr="00091DD5">
        <w:rPr>
          <w:b/>
        </w:rPr>
        <w:t>hange for the SEED intervention</w:t>
      </w:r>
      <w:r w:rsidR="0015418C">
        <w:rPr>
          <w:noProof/>
          <w:lang w:eastAsia="en-GB"/>
        </w:rPr>
        <mc:AlternateContent>
          <mc:Choice Requires="wpg">
            <w:drawing>
              <wp:anchor distT="0" distB="0" distL="114300" distR="114300" simplePos="0" relativeHeight="251664384" behindDoc="0" locked="0" layoutInCell="1" allowOverlap="1" wp14:anchorId="281C9F34" wp14:editId="6F399B9F">
                <wp:simplePos x="0" y="0"/>
                <wp:positionH relativeFrom="column">
                  <wp:posOffset>-133350</wp:posOffset>
                </wp:positionH>
                <wp:positionV relativeFrom="paragraph">
                  <wp:posOffset>790575</wp:posOffset>
                </wp:positionV>
                <wp:extent cx="8667750" cy="4791075"/>
                <wp:effectExtent l="0" t="0" r="19050" b="28575"/>
                <wp:wrapNone/>
                <wp:docPr id="1" name="Group 1"/>
                <wp:cNvGraphicFramePr/>
                <a:graphic xmlns:a="http://schemas.openxmlformats.org/drawingml/2006/main">
                  <a:graphicData uri="http://schemas.microsoft.com/office/word/2010/wordprocessingGroup">
                    <wpg:wgp>
                      <wpg:cNvGrpSpPr/>
                      <wpg:grpSpPr>
                        <a:xfrm>
                          <a:off x="0" y="0"/>
                          <a:ext cx="8667750" cy="4791075"/>
                          <a:chOff x="0" y="933450"/>
                          <a:chExt cx="8667750" cy="4791075"/>
                        </a:xfrm>
                      </wpg:grpSpPr>
                      <wpg:grpSp>
                        <wpg:cNvPr id="2" name="Group 2"/>
                        <wpg:cNvGrpSpPr/>
                        <wpg:grpSpPr>
                          <a:xfrm>
                            <a:off x="0" y="933450"/>
                            <a:ext cx="8667750" cy="4791075"/>
                            <a:chOff x="0" y="933450"/>
                            <a:chExt cx="8667750" cy="4791075"/>
                          </a:xfrm>
                        </wpg:grpSpPr>
                        <wpg:grpSp>
                          <wpg:cNvPr id="5" name="Group 5"/>
                          <wpg:cNvGrpSpPr/>
                          <wpg:grpSpPr>
                            <a:xfrm>
                              <a:off x="0" y="933450"/>
                              <a:ext cx="8667750" cy="4791075"/>
                              <a:chOff x="0" y="933450"/>
                              <a:chExt cx="8667750" cy="4791075"/>
                            </a:xfrm>
                          </wpg:grpSpPr>
                          <wps:wsp>
                            <wps:cNvPr id="7" name="Text Box 2"/>
                            <wps:cNvSpPr txBox="1">
                              <a:spLocks noChangeArrowheads="1"/>
                            </wps:cNvSpPr>
                            <wps:spPr bwMode="auto">
                              <a:xfrm>
                                <a:off x="0" y="933450"/>
                                <a:ext cx="1828800" cy="438150"/>
                              </a:xfrm>
                              <a:prstGeom prst="rect">
                                <a:avLst/>
                              </a:prstGeom>
                              <a:solidFill>
                                <a:srgbClr val="FFFF66"/>
                              </a:solidFill>
                              <a:ln w="9525">
                                <a:solidFill>
                                  <a:srgbClr val="000000"/>
                                </a:solidFill>
                                <a:miter lim="800000"/>
                                <a:headEnd/>
                                <a:tailEnd/>
                              </a:ln>
                            </wps:spPr>
                            <wps:txbx>
                              <w:txbxContent>
                                <w:p w14:paraId="07FC54B2" w14:textId="77777777" w:rsidR="008D6137" w:rsidRPr="00CE395E" w:rsidRDefault="008D6137" w:rsidP="000163CE">
                                  <w:pPr>
                                    <w:jc w:val="center"/>
                                    <w:rPr>
                                      <w:sz w:val="24"/>
                                    </w:rPr>
                                  </w:pPr>
                                  <w:r w:rsidRPr="00CE395E">
                                    <w:rPr>
                                      <w:sz w:val="24"/>
                                    </w:rPr>
                                    <w:t>Timely planning discussions</w:t>
                                  </w:r>
                                </w:p>
                              </w:txbxContent>
                            </wps:txbx>
                            <wps:bodyPr rot="0" vert="horz" wrap="square" lIns="91440" tIns="45720" rIns="91440" bIns="45720" anchor="t" anchorCtr="0">
                              <a:noAutofit/>
                            </wps:bodyPr>
                          </wps:wsp>
                          <wps:wsp>
                            <wps:cNvPr id="8" name="Text Box 8"/>
                            <wps:cNvSpPr txBox="1">
                              <a:spLocks noChangeArrowheads="1"/>
                            </wps:cNvSpPr>
                            <wps:spPr bwMode="auto">
                              <a:xfrm>
                                <a:off x="0" y="1485900"/>
                                <a:ext cx="1828800" cy="457200"/>
                              </a:xfrm>
                              <a:prstGeom prst="rect">
                                <a:avLst/>
                              </a:prstGeom>
                              <a:solidFill>
                                <a:srgbClr val="FFFF66"/>
                              </a:solidFill>
                              <a:ln w="9525">
                                <a:solidFill>
                                  <a:srgbClr val="000000"/>
                                </a:solidFill>
                                <a:miter lim="800000"/>
                                <a:headEnd/>
                                <a:tailEnd/>
                              </a:ln>
                            </wps:spPr>
                            <wps:txbx>
                              <w:txbxContent>
                                <w:p w14:paraId="7649EBEE" w14:textId="77777777" w:rsidR="008D6137" w:rsidRPr="00CE395E" w:rsidRDefault="008D6137" w:rsidP="000163CE">
                                  <w:pPr>
                                    <w:jc w:val="center"/>
                                    <w:rPr>
                                      <w:sz w:val="24"/>
                                    </w:rPr>
                                  </w:pPr>
                                  <w:r w:rsidRPr="00CE395E">
                                    <w:rPr>
                                      <w:sz w:val="24"/>
                                    </w:rPr>
                                    <w:t>Recognising EoL and providing supportive care</w:t>
                                  </w:r>
                                </w:p>
                              </w:txbxContent>
                            </wps:txbx>
                            <wps:bodyPr rot="0" vert="horz" wrap="square" lIns="91440" tIns="45720" rIns="91440" bIns="45720" anchor="t" anchorCtr="0">
                              <a:noAutofit/>
                            </wps:bodyPr>
                          </wps:wsp>
                          <wps:wsp>
                            <wps:cNvPr id="9" name="Text Box 2"/>
                            <wps:cNvSpPr txBox="1">
                              <a:spLocks noChangeArrowheads="1"/>
                            </wps:cNvSpPr>
                            <wps:spPr bwMode="auto">
                              <a:xfrm>
                                <a:off x="0" y="2057400"/>
                                <a:ext cx="1828800" cy="342900"/>
                              </a:xfrm>
                              <a:prstGeom prst="rect">
                                <a:avLst/>
                              </a:prstGeom>
                              <a:solidFill>
                                <a:srgbClr val="FFFF66"/>
                              </a:solidFill>
                              <a:ln w="9525">
                                <a:solidFill>
                                  <a:srgbClr val="000000"/>
                                </a:solidFill>
                                <a:miter lim="800000"/>
                                <a:headEnd/>
                                <a:tailEnd/>
                              </a:ln>
                            </wps:spPr>
                            <wps:txbx>
                              <w:txbxContent>
                                <w:p w14:paraId="0CECFD4E" w14:textId="77777777" w:rsidR="008D6137" w:rsidRPr="00CE395E" w:rsidRDefault="008D6137" w:rsidP="000163CE">
                                  <w:pPr>
                                    <w:jc w:val="center"/>
                                    <w:rPr>
                                      <w:sz w:val="24"/>
                                    </w:rPr>
                                  </w:pPr>
                                  <w:r w:rsidRPr="00CE395E">
                                    <w:rPr>
                                      <w:sz w:val="24"/>
                                    </w:rPr>
                                    <w:t>Managing hospitalisation</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2514600"/>
                                <a:ext cx="1828800" cy="352425"/>
                              </a:xfrm>
                              <a:prstGeom prst="rect">
                                <a:avLst/>
                              </a:prstGeom>
                              <a:solidFill>
                                <a:srgbClr val="FFFF66"/>
                              </a:solidFill>
                              <a:ln w="9525">
                                <a:solidFill>
                                  <a:srgbClr val="000000"/>
                                </a:solidFill>
                                <a:miter lim="800000"/>
                                <a:headEnd/>
                                <a:tailEnd/>
                              </a:ln>
                            </wps:spPr>
                            <wps:txbx>
                              <w:txbxContent>
                                <w:p w14:paraId="7ABE45EA" w14:textId="77777777" w:rsidR="008D6137" w:rsidRPr="00CE395E" w:rsidRDefault="008D6137" w:rsidP="000163CE">
                                  <w:pPr>
                                    <w:jc w:val="center"/>
                                    <w:rPr>
                                      <w:sz w:val="24"/>
                                    </w:rPr>
                                  </w:pPr>
                                  <w:r w:rsidRPr="00CE395E">
                                    <w:rPr>
                                      <w:sz w:val="24"/>
                                    </w:rPr>
                                    <w:t>Co-ordinating care</w:t>
                                  </w:r>
                                </w:p>
                              </w:txbxContent>
                            </wps:txbx>
                            <wps:bodyPr rot="0" vert="horz" wrap="square" lIns="91440" tIns="45720" rIns="91440" bIns="45720" anchor="t" anchorCtr="0">
                              <a:noAutofit/>
                            </wps:bodyPr>
                          </wps:wsp>
                          <wps:wsp>
                            <wps:cNvPr id="22" name="Text Box 2"/>
                            <wps:cNvSpPr txBox="1">
                              <a:spLocks noChangeArrowheads="1"/>
                            </wps:cNvSpPr>
                            <wps:spPr bwMode="auto">
                              <a:xfrm>
                                <a:off x="0" y="2971800"/>
                                <a:ext cx="1828800" cy="457200"/>
                              </a:xfrm>
                              <a:prstGeom prst="rect">
                                <a:avLst/>
                              </a:prstGeom>
                              <a:solidFill>
                                <a:srgbClr val="FFFF66"/>
                              </a:solidFill>
                              <a:ln w="9525">
                                <a:solidFill>
                                  <a:srgbClr val="000000"/>
                                </a:solidFill>
                                <a:miter lim="800000"/>
                                <a:headEnd/>
                                <a:tailEnd/>
                              </a:ln>
                            </wps:spPr>
                            <wps:txbx>
                              <w:txbxContent>
                                <w:p w14:paraId="708D2521" w14:textId="77777777" w:rsidR="008D6137" w:rsidRPr="00CE395E" w:rsidRDefault="008D6137" w:rsidP="000163CE">
                                  <w:pPr>
                                    <w:jc w:val="center"/>
                                    <w:rPr>
                                      <w:sz w:val="24"/>
                                    </w:rPr>
                                  </w:pPr>
                                  <w:r w:rsidRPr="00CE395E">
                                    <w:rPr>
                                      <w:sz w:val="24"/>
                                    </w:rPr>
                                    <w:t>Working effectively with primary care</w:t>
                                  </w:r>
                                </w:p>
                              </w:txbxContent>
                            </wps:txbx>
                            <wps:bodyPr rot="0" vert="horz" wrap="square" lIns="91440" tIns="45720" rIns="91440" bIns="45720" anchor="t" anchorCtr="0">
                              <a:noAutofit/>
                            </wps:bodyPr>
                          </wps:wsp>
                          <wps:wsp>
                            <wps:cNvPr id="23" name="Text Box 2"/>
                            <wps:cNvSpPr txBox="1">
                              <a:spLocks noChangeArrowheads="1"/>
                            </wps:cNvSpPr>
                            <wps:spPr bwMode="auto">
                              <a:xfrm>
                                <a:off x="0" y="3543300"/>
                                <a:ext cx="1828800" cy="466725"/>
                              </a:xfrm>
                              <a:prstGeom prst="rect">
                                <a:avLst/>
                              </a:prstGeom>
                              <a:solidFill>
                                <a:srgbClr val="FFFF66"/>
                              </a:solidFill>
                              <a:ln w="9525">
                                <a:solidFill>
                                  <a:srgbClr val="000000"/>
                                </a:solidFill>
                                <a:miter lim="800000"/>
                                <a:headEnd/>
                                <a:tailEnd/>
                              </a:ln>
                            </wps:spPr>
                            <wps:txbx>
                              <w:txbxContent>
                                <w:p w14:paraId="71D65E64" w14:textId="77777777" w:rsidR="008D6137" w:rsidRPr="00CE395E" w:rsidRDefault="008D6137" w:rsidP="000163CE">
                                  <w:pPr>
                                    <w:jc w:val="center"/>
                                    <w:rPr>
                                      <w:sz w:val="24"/>
                                    </w:rPr>
                                  </w:pPr>
                                  <w:r w:rsidRPr="00CE395E">
                                    <w:rPr>
                                      <w:sz w:val="24"/>
                                    </w:rPr>
                                    <w:t>Continuing care after death</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4114800"/>
                                <a:ext cx="1828800" cy="457200"/>
                              </a:xfrm>
                              <a:prstGeom prst="rect">
                                <a:avLst/>
                              </a:prstGeom>
                              <a:solidFill>
                                <a:srgbClr val="FFFF66"/>
                              </a:solidFill>
                              <a:ln w="9525">
                                <a:solidFill>
                                  <a:srgbClr val="000000"/>
                                </a:solidFill>
                                <a:miter lim="800000"/>
                                <a:headEnd/>
                                <a:tailEnd/>
                              </a:ln>
                            </wps:spPr>
                            <wps:txbx>
                              <w:txbxContent>
                                <w:p w14:paraId="47F028D3" w14:textId="77777777" w:rsidR="008D6137" w:rsidRPr="00CE395E" w:rsidRDefault="008D6137" w:rsidP="000163CE">
                                  <w:pPr>
                                    <w:jc w:val="center"/>
                                    <w:rPr>
                                      <w:sz w:val="24"/>
                                    </w:rPr>
                                  </w:pPr>
                                  <w:r w:rsidRPr="00CE395E">
                                    <w:rPr>
                                      <w:sz w:val="24"/>
                                    </w:rPr>
                                    <w:t>Valuing staff &amp; on-going learning</w:t>
                                  </w:r>
                                </w:p>
                              </w:txbxContent>
                            </wps:txbx>
                            <wps:bodyPr rot="0" vert="horz" wrap="square" lIns="91440" tIns="45720" rIns="91440" bIns="45720" anchor="t" anchorCtr="0">
                              <a:noAutofit/>
                            </wps:bodyPr>
                          </wps:wsp>
                          <wps:wsp>
                            <wps:cNvPr id="25" name="Text Box 2"/>
                            <wps:cNvSpPr txBox="1">
                              <a:spLocks noChangeArrowheads="1"/>
                            </wps:cNvSpPr>
                            <wps:spPr bwMode="auto">
                              <a:xfrm>
                                <a:off x="4076700" y="2047875"/>
                                <a:ext cx="1828800" cy="342900"/>
                              </a:xfrm>
                              <a:prstGeom prst="rect">
                                <a:avLst/>
                              </a:prstGeom>
                              <a:solidFill>
                                <a:srgbClr val="9F9FFB"/>
                              </a:solidFill>
                              <a:ln w="9525">
                                <a:solidFill>
                                  <a:srgbClr val="000000"/>
                                </a:solidFill>
                                <a:miter lim="800000"/>
                                <a:headEnd/>
                                <a:tailEnd/>
                              </a:ln>
                            </wps:spPr>
                            <wps:txbx>
                              <w:txbxContent>
                                <w:p w14:paraId="635B024A" w14:textId="77777777" w:rsidR="008D6137" w:rsidRPr="00FE3D8F" w:rsidRDefault="008D6137" w:rsidP="000163CE">
                                  <w:pPr>
                                    <w:jc w:val="center"/>
                                    <w:rPr>
                                      <w:sz w:val="24"/>
                                    </w:rPr>
                                  </w:pPr>
                                  <w:r w:rsidRPr="00FE3D8F">
                                    <w:rPr>
                                      <w:sz w:val="24"/>
                                    </w:rPr>
                                    <w:t>Changing systems</w:t>
                                  </w:r>
                                </w:p>
                              </w:txbxContent>
                            </wps:txbx>
                            <wps:bodyPr rot="0" vert="horz" wrap="square" lIns="91440" tIns="45720" rIns="91440" bIns="45720" anchor="t" anchorCtr="0">
                              <a:noAutofit/>
                            </wps:bodyPr>
                          </wps:wsp>
                          <wps:wsp>
                            <wps:cNvPr id="26" name="Text Box 2"/>
                            <wps:cNvSpPr txBox="1">
                              <a:spLocks noChangeArrowheads="1"/>
                            </wps:cNvSpPr>
                            <wps:spPr bwMode="auto">
                              <a:xfrm>
                                <a:off x="4086225" y="2971800"/>
                                <a:ext cx="1828800" cy="685800"/>
                              </a:xfrm>
                              <a:prstGeom prst="rect">
                                <a:avLst/>
                              </a:prstGeom>
                              <a:solidFill>
                                <a:srgbClr val="9F9FFB"/>
                              </a:solidFill>
                              <a:ln w="9525">
                                <a:solidFill>
                                  <a:srgbClr val="000000"/>
                                </a:solidFill>
                                <a:miter lim="800000"/>
                                <a:headEnd/>
                                <a:tailEnd/>
                              </a:ln>
                            </wps:spPr>
                            <wps:txbx>
                              <w:txbxContent>
                                <w:p w14:paraId="3573B058" w14:textId="68C561F0" w:rsidR="008D6137" w:rsidRPr="00FE3D8F" w:rsidRDefault="008D6137" w:rsidP="000163CE">
                                  <w:pPr>
                                    <w:jc w:val="center"/>
                                    <w:rPr>
                                      <w:sz w:val="24"/>
                                    </w:rPr>
                                  </w:pPr>
                                  <w:r w:rsidRPr="00FE3D8F">
                                    <w:rPr>
                                      <w:sz w:val="24"/>
                                    </w:rPr>
                                    <w:t xml:space="preserve">Improving the experiences of </w:t>
                                  </w:r>
                                  <w:r>
                                    <w:rPr>
                                      <w:sz w:val="24"/>
                                    </w:rPr>
                                    <w:t>PwD</w:t>
                                  </w:r>
                                  <w:r w:rsidRPr="00FE3D8F">
                                    <w:rPr>
                                      <w:sz w:val="24"/>
                                    </w:rPr>
                                    <w:t xml:space="preserve"> and families</w:t>
                                  </w:r>
                                </w:p>
                              </w:txbxContent>
                            </wps:txbx>
                            <wps:bodyPr rot="0" vert="horz" wrap="square" lIns="91440" tIns="45720" rIns="91440" bIns="45720" anchor="t" anchorCtr="0">
                              <a:noAutofit/>
                            </wps:bodyPr>
                          </wps:wsp>
                          <wps:wsp>
                            <wps:cNvPr id="224" name="Text Box 2"/>
                            <wps:cNvSpPr txBox="1">
                              <a:spLocks noChangeArrowheads="1"/>
                            </wps:cNvSpPr>
                            <wps:spPr bwMode="auto">
                              <a:xfrm>
                                <a:off x="7524750" y="2171701"/>
                                <a:ext cx="1143000" cy="914399"/>
                              </a:xfrm>
                              <a:prstGeom prst="rect">
                                <a:avLst/>
                              </a:prstGeom>
                              <a:solidFill>
                                <a:srgbClr val="92D050"/>
                              </a:solidFill>
                              <a:ln w="9525">
                                <a:solidFill>
                                  <a:srgbClr val="000000"/>
                                </a:solidFill>
                                <a:miter lim="800000"/>
                                <a:headEnd/>
                                <a:tailEnd/>
                              </a:ln>
                            </wps:spPr>
                            <wps:txbx>
                              <w:txbxContent>
                                <w:p w14:paraId="3240E32E" w14:textId="2305C17F" w:rsidR="008D6137" w:rsidRPr="00CE395E" w:rsidRDefault="008D6137" w:rsidP="000163CE">
                                  <w:pPr>
                                    <w:jc w:val="center"/>
                                    <w:rPr>
                                      <w:sz w:val="24"/>
                                    </w:rPr>
                                  </w:pPr>
                                  <w:r w:rsidRPr="00CE395E">
                                    <w:rPr>
                                      <w:sz w:val="24"/>
                                    </w:rPr>
                                    <w:t xml:space="preserve">Improving </w:t>
                                  </w:r>
                                  <w:r>
                                    <w:rPr>
                                      <w:sz w:val="24"/>
                                    </w:rPr>
                                    <w:t xml:space="preserve">EoLC </w:t>
                                  </w:r>
                                  <w:r w:rsidRPr="00CE395E">
                                    <w:rPr>
                                      <w:sz w:val="24"/>
                                    </w:rPr>
                                    <w:t xml:space="preserve">for </w:t>
                                  </w:r>
                                  <w:r>
                                    <w:rPr>
                                      <w:sz w:val="24"/>
                                    </w:rPr>
                                    <w:t>PwD</w:t>
                                  </w:r>
                                </w:p>
                              </w:txbxContent>
                            </wps:txbx>
                            <wps:bodyPr rot="0" vert="horz" wrap="square" lIns="91440" tIns="45720" rIns="91440" bIns="45720" anchor="t" anchorCtr="0">
                              <a:noAutofit/>
                            </wps:bodyPr>
                          </wps:wsp>
                          <wps:wsp>
                            <wps:cNvPr id="225" name="Straight Connector 225"/>
                            <wps:cNvCnPr/>
                            <wps:spPr>
                              <a:xfrm>
                                <a:off x="1790700" y="11430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6" name="Straight Connector 226"/>
                            <wps:cNvCnPr/>
                            <wps:spPr>
                              <a:xfrm>
                                <a:off x="1790700" y="17145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7" name="Straight Connector 227"/>
                            <wps:cNvCnPr/>
                            <wps:spPr>
                              <a:xfrm>
                                <a:off x="1790700" y="21717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a:off x="1790700" y="26289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a:off x="1790700" y="32004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a:off x="1790700" y="43434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a:off x="1790700" y="37719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2" name="Straight Connector 232"/>
                            <wps:cNvCnPr/>
                            <wps:spPr>
                              <a:xfrm>
                                <a:off x="2133600" y="1143000"/>
                                <a:ext cx="0" cy="32004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3" name="Straight Arrow Connector 233"/>
                            <wps:cNvCnPr/>
                            <wps:spPr>
                              <a:xfrm>
                                <a:off x="2133600" y="2171700"/>
                                <a:ext cx="5715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34" name="Straight Arrow Connector 234"/>
                            <wps:cNvCnPr/>
                            <wps:spPr>
                              <a:xfrm flipV="1">
                                <a:off x="2133600" y="3190875"/>
                                <a:ext cx="571500" cy="9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a:off x="5905500" y="2171700"/>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6" name="Straight Connector 236"/>
                            <wps:cNvCnPr/>
                            <wps:spPr>
                              <a:xfrm>
                                <a:off x="5905500" y="3190875"/>
                                <a:ext cx="342900"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7" name="Straight Connector 237"/>
                            <wps:cNvCnPr/>
                            <wps:spPr>
                              <a:xfrm>
                                <a:off x="6248400" y="2171700"/>
                                <a:ext cx="0" cy="10287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38" name="Straight Arrow Connector 238"/>
                            <wps:cNvCnPr/>
                            <wps:spPr>
                              <a:xfrm>
                                <a:off x="6248400" y="2628900"/>
                                <a:ext cx="4572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39" name="Straight Arrow Connector 239"/>
                            <wps:cNvCnPr/>
                            <wps:spPr>
                              <a:xfrm>
                                <a:off x="4991100" y="2390775"/>
                                <a:ext cx="0" cy="5715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240" name="Text Box 2"/>
                            <wps:cNvSpPr txBox="1">
                              <a:spLocks noChangeArrowheads="1"/>
                            </wps:cNvSpPr>
                            <wps:spPr bwMode="auto">
                              <a:xfrm>
                                <a:off x="76200" y="5019675"/>
                                <a:ext cx="1257300" cy="685800"/>
                              </a:xfrm>
                              <a:prstGeom prst="rect">
                                <a:avLst/>
                              </a:prstGeom>
                              <a:solidFill>
                                <a:srgbClr val="FFFF66"/>
                              </a:solidFill>
                              <a:ln w="9525">
                                <a:solidFill>
                                  <a:srgbClr val="000000"/>
                                </a:solidFill>
                                <a:miter lim="800000"/>
                                <a:headEnd/>
                                <a:tailEnd/>
                              </a:ln>
                            </wps:spPr>
                            <wps:txbx>
                              <w:txbxContent>
                                <w:p w14:paraId="7E5832ED" w14:textId="77777777" w:rsidR="008D6137" w:rsidRDefault="008D6137" w:rsidP="000163CE">
                                  <w:pPr>
                                    <w:jc w:val="center"/>
                                  </w:pPr>
                                  <w:r>
                                    <w:t>Enabling factors</w:t>
                                  </w:r>
                                </w:p>
                              </w:txbxContent>
                            </wps:txbx>
                            <wps:bodyPr rot="0" vert="horz" wrap="square" lIns="91440" tIns="45720" rIns="91440" bIns="45720" anchor="t" anchorCtr="0">
                              <a:noAutofit/>
                            </wps:bodyPr>
                          </wps:wsp>
                          <wps:wsp>
                            <wps:cNvPr id="241" name="Text Box 2"/>
                            <wps:cNvSpPr txBox="1">
                              <a:spLocks noChangeArrowheads="1"/>
                            </wps:cNvSpPr>
                            <wps:spPr bwMode="auto">
                              <a:xfrm>
                                <a:off x="3733800" y="5019675"/>
                                <a:ext cx="1143000" cy="685800"/>
                              </a:xfrm>
                              <a:prstGeom prst="rect">
                                <a:avLst/>
                              </a:prstGeom>
                              <a:solidFill>
                                <a:srgbClr val="9F9FFB"/>
                              </a:solidFill>
                              <a:ln w="9525">
                                <a:solidFill>
                                  <a:srgbClr val="000000"/>
                                </a:solidFill>
                                <a:miter lim="800000"/>
                                <a:headEnd/>
                                <a:tailEnd/>
                              </a:ln>
                            </wps:spPr>
                            <wps:txbx>
                              <w:txbxContent>
                                <w:p w14:paraId="18A6986C" w14:textId="513C9B5D" w:rsidR="008D6137" w:rsidRDefault="008D6137" w:rsidP="000163CE">
                                  <w:pPr>
                                    <w:jc w:val="center"/>
                                  </w:pPr>
                                  <w:r>
                                    <w:t>Changes we want to happen</w:t>
                                  </w:r>
                                </w:p>
                              </w:txbxContent>
                            </wps:txbx>
                            <wps:bodyPr rot="0" vert="horz" wrap="square" lIns="91440" tIns="45720" rIns="91440" bIns="45720" anchor="t" anchorCtr="0">
                              <a:noAutofit/>
                            </wps:bodyPr>
                          </wps:wsp>
                          <wps:wsp>
                            <wps:cNvPr id="242" name="Text Box 2"/>
                            <wps:cNvSpPr txBox="1">
                              <a:spLocks noChangeArrowheads="1"/>
                            </wps:cNvSpPr>
                            <wps:spPr bwMode="auto">
                              <a:xfrm>
                                <a:off x="7277100" y="5038725"/>
                                <a:ext cx="1257300" cy="685800"/>
                              </a:xfrm>
                              <a:prstGeom prst="rect">
                                <a:avLst/>
                              </a:prstGeom>
                              <a:solidFill>
                                <a:srgbClr val="92D050"/>
                              </a:solidFill>
                              <a:ln w="9525">
                                <a:solidFill>
                                  <a:srgbClr val="000000"/>
                                </a:solidFill>
                                <a:miter lim="800000"/>
                                <a:headEnd/>
                                <a:tailEnd/>
                              </a:ln>
                            </wps:spPr>
                            <wps:txbx>
                              <w:txbxContent>
                                <w:p w14:paraId="4A32377B" w14:textId="77777777" w:rsidR="008D6137" w:rsidRDefault="008D6137" w:rsidP="000163CE">
                                  <w:pPr>
                                    <w:jc w:val="center"/>
                                  </w:pPr>
                                  <w:r>
                                    <w:t>Ultimate goal – what we are trying to achieve</w:t>
                                  </w:r>
                                </w:p>
                              </w:txbxContent>
                            </wps:txbx>
                            <wps:bodyPr rot="0" vert="horz" wrap="square" lIns="91440" tIns="45720" rIns="91440" bIns="45720" anchor="t" anchorCtr="0">
                              <a:noAutofit/>
                            </wps:bodyPr>
                          </wps:wsp>
                          <wps:wsp>
                            <wps:cNvPr id="243" name="Text Box 2"/>
                            <wps:cNvSpPr txBox="1">
                              <a:spLocks noChangeArrowheads="1"/>
                            </wps:cNvSpPr>
                            <wps:spPr bwMode="auto">
                              <a:xfrm>
                                <a:off x="2705100" y="1828800"/>
                                <a:ext cx="342900" cy="1714500"/>
                              </a:xfrm>
                              <a:prstGeom prst="rect">
                                <a:avLst/>
                              </a:prstGeom>
                              <a:solidFill>
                                <a:srgbClr val="00FFFF"/>
                              </a:solidFill>
                              <a:ln w="9525">
                                <a:solidFill>
                                  <a:srgbClr val="000000"/>
                                </a:solidFill>
                                <a:miter lim="800000"/>
                                <a:headEnd/>
                                <a:tailEnd/>
                              </a:ln>
                            </wps:spPr>
                            <wps:txbx>
                              <w:txbxContent>
                                <w:p w14:paraId="03875822" w14:textId="77777777" w:rsidR="008D6137" w:rsidRPr="00BB048C" w:rsidRDefault="008D6137" w:rsidP="000163CE">
                                  <w:pPr>
                                    <w:jc w:val="center"/>
                                    <w:rPr>
                                      <w:sz w:val="24"/>
                                    </w:rPr>
                                  </w:pPr>
                                  <w:r w:rsidRPr="00BB048C">
                                    <w:rPr>
                                      <w:sz w:val="24"/>
                                    </w:rPr>
                                    <w:t>Tasks</w:t>
                                  </w:r>
                                </w:p>
                              </w:txbxContent>
                            </wps:txbx>
                            <wps:bodyPr rot="0" vert="vert" wrap="square" lIns="91440" tIns="45720" rIns="91440" bIns="45720" anchor="t" anchorCtr="0">
                              <a:noAutofit/>
                            </wps:bodyPr>
                          </wps:wsp>
                          <wps:wsp>
                            <wps:cNvPr id="465" name="Text Box 2"/>
                            <wps:cNvSpPr txBox="1">
                              <a:spLocks noChangeArrowheads="1"/>
                            </wps:cNvSpPr>
                            <wps:spPr bwMode="auto">
                              <a:xfrm>
                                <a:off x="2019300" y="5019675"/>
                                <a:ext cx="1038225" cy="685800"/>
                              </a:xfrm>
                              <a:prstGeom prst="rect">
                                <a:avLst/>
                              </a:prstGeom>
                              <a:solidFill>
                                <a:srgbClr val="00FFFF"/>
                              </a:solidFill>
                              <a:ln w="9525">
                                <a:solidFill>
                                  <a:srgbClr val="000000"/>
                                </a:solidFill>
                                <a:miter lim="800000"/>
                                <a:headEnd/>
                                <a:tailEnd/>
                              </a:ln>
                            </wps:spPr>
                            <wps:txbx>
                              <w:txbxContent>
                                <w:p w14:paraId="7A4CB9C9" w14:textId="1BA10C29" w:rsidR="008D6137" w:rsidRDefault="008D6137" w:rsidP="000163CE">
                                  <w:pPr>
                                    <w:jc w:val="center"/>
                                  </w:pPr>
                                  <w:r>
                                    <w:t>Activities</w:t>
                                  </w:r>
                                </w:p>
                              </w:txbxContent>
                            </wps:txbx>
                            <wps:bodyPr rot="0" vert="horz" wrap="square" lIns="91440" tIns="45720" rIns="91440" bIns="45720" anchor="t" anchorCtr="0">
                              <a:noAutofit/>
                            </wps:bodyPr>
                          </wps:wsp>
                          <wps:wsp>
                            <wps:cNvPr id="466" name="Straight Arrow Connector 466"/>
                            <wps:cNvCnPr/>
                            <wps:spPr>
                              <a:xfrm>
                                <a:off x="3048000" y="2171700"/>
                                <a:ext cx="10287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67" name="Straight Arrow Connector 467"/>
                            <wps:cNvCnPr/>
                            <wps:spPr>
                              <a:xfrm>
                                <a:off x="3057525" y="3190875"/>
                                <a:ext cx="10287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68" name="Straight Arrow Connector 468"/>
                            <wps:cNvCnPr/>
                            <wps:spPr>
                              <a:xfrm flipV="1">
                                <a:off x="1371600" y="5372101"/>
                                <a:ext cx="647700" cy="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69" name="Straight Arrow Connector 469"/>
                            <wps:cNvCnPr/>
                            <wps:spPr>
                              <a:xfrm flipV="1">
                                <a:off x="3086100" y="5364297"/>
                                <a:ext cx="647700" cy="780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s:wsp>
                          <wps:cNvPr id="470" name="Text Box 2"/>
                          <wps:cNvSpPr txBox="1">
                            <a:spLocks noChangeArrowheads="1"/>
                          </wps:cNvSpPr>
                          <wps:spPr bwMode="auto">
                            <a:xfrm>
                              <a:off x="6705600" y="1828800"/>
                              <a:ext cx="339090" cy="1714500"/>
                            </a:xfrm>
                            <a:prstGeom prst="rect">
                              <a:avLst/>
                            </a:prstGeom>
                            <a:solidFill>
                              <a:srgbClr val="FF5050"/>
                            </a:solidFill>
                            <a:ln w="9525">
                              <a:solidFill>
                                <a:srgbClr val="000000"/>
                              </a:solidFill>
                              <a:miter lim="800000"/>
                              <a:headEnd/>
                              <a:tailEnd/>
                            </a:ln>
                          </wps:spPr>
                          <wps:txbx>
                            <w:txbxContent>
                              <w:p w14:paraId="6C803F04" w14:textId="77777777" w:rsidR="008D6137" w:rsidRDefault="008D6137" w:rsidP="000163CE">
                                <w:pPr>
                                  <w:jc w:val="center"/>
                                </w:pPr>
                                <w:r>
                                  <w:t>Metrics</w:t>
                                </w:r>
                              </w:p>
                            </w:txbxContent>
                          </wps:txbx>
                          <wps:bodyPr rot="0" vert="eaVert" wrap="square" lIns="91440" tIns="45720" rIns="91440" bIns="45720" anchor="t" anchorCtr="0">
                            <a:noAutofit/>
                          </wps:bodyPr>
                        </wps:wsp>
                        <wps:wsp>
                          <wps:cNvPr id="471" name="Straight Arrow Connector 471"/>
                          <wps:cNvCnPr/>
                          <wps:spPr>
                            <a:xfrm>
                              <a:off x="7048500" y="2628900"/>
                              <a:ext cx="47625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72" name="Text Box 2"/>
                          <wps:cNvSpPr txBox="1">
                            <a:spLocks noChangeArrowheads="1"/>
                          </wps:cNvSpPr>
                          <wps:spPr bwMode="auto">
                            <a:xfrm>
                              <a:off x="5553075" y="4991100"/>
                              <a:ext cx="1085850" cy="685800"/>
                            </a:xfrm>
                            <a:prstGeom prst="rect">
                              <a:avLst/>
                            </a:prstGeom>
                            <a:solidFill>
                              <a:srgbClr val="FF5050"/>
                            </a:solidFill>
                            <a:ln w="9525">
                              <a:solidFill>
                                <a:srgbClr val="000000"/>
                              </a:solidFill>
                              <a:miter lim="800000"/>
                              <a:headEnd/>
                              <a:tailEnd/>
                            </a:ln>
                          </wps:spPr>
                          <wps:txbx>
                            <w:txbxContent>
                              <w:p w14:paraId="0EFE64FB" w14:textId="0C5C3EA4" w:rsidR="008D6137" w:rsidRDefault="008D6137" w:rsidP="000163CE">
                                <w:pPr>
                                  <w:jc w:val="center"/>
                                </w:pPr>
                                <w:r>
                                  <w:t>Outcomes – how we will assess progress</w:t>
                                </w:r>
                              </w:p>
                            </w:txbxContent>
                          </wps:txbx>
                          <wps:bodyPr rot="0" vert="horz" wrap="square" lIns="91440" tIns="45720" rIns="91440" bIns="45720" anchor="t" anchorCtr="0">
                            <a:noAutofit/>
                          </wps:bodyPr>
                        </wps:wsp>
                      </wpg:grpSp>
                      <wps:wsp>
                        <wps:cNvPr id="473" name="Straight Arrow Connector 473"/>
                        <wps:cNvCnPr/>
                        <wps:spPr>
                          <a:xfrm flipV="1">
                            <a:off x="4876800" y="5353050"/>
                            <a:ext cx="647700" cy="780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74" name="Straight Arrow Connector 474"/>
                        <wps:cNvCnPr/>
                        <wps:spPr>
                          <a:xfrm flipV="1">
                            <a:off x="6638925" y="5372100"/>
                            <a:ext cx="647700" cy="780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1C9F34" id="Group 1" o:spid="_x0000_s1026" style="position:absolute;margin-left:-10.5pt;margin-top:62.25pt;width:682.5pt;height:377.25pt;z-index:251664384;mso-width-relative:margin;mso-height-relative:margin" coordorigin=",9334" coordsize="86677,479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">
                <v:group id="Group 2" o:spid="_x0000_s1027" style="position:absolute;top:9334;width:86677;height:47911" coordorigin=",9334" coordsize="86677,47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group id="Group 5" o:spid="_x0000_s1028" style="position:absolute;top:9334;width:86677;height:47911" coordorigin=",9334" coordsize="86677,47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type id="_x0000_t202" coordsize="21600,21600" o:spt="202" path="m,l,21600r21600,l21600,xe">
                      <v:stroke joinstyle="miter"/>
                      <v:path gradientshapeok="t" o:connecttype="rect"/>
                    </v:shapetype>
                    <v:shape id="_x0000_s1029" type="#_x0000_t202" style="position:absolute;top:9334;width:18288;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" fillcolor="#ff6">
                      <v:textbox>
                        <w:txbxContent>
                          <w:p w14:paraId="07FC54B2" w14:textId="77777777" w:rsidR="008D6137" w:rsidRPr="00CE395E" w:rsidRDefault="008D6137" w:rsidP="000163CE">
                            <w:pPr>
                              <w:jc w:val="center"/>
                              <w:rPr>
                                <w:sz w:val="24"/>
                              </w:rPr>
                            </w:pPr>
                            <w:r w:rsidRPr="00CE395E">
                              <w:rPr>
                                <w:sz w:val="24"/>
                              </w:rPr>
                              <w:t>Timely planning discussions</w:t>
                            </w:r>
                          </w:p>
                        </w:txbxContent>
                      </v:textbox>
                    </v:shape>
                    <v:shape id="Text Box 8" o:spid="_x0000_s1030" type="#_x0000_t202" style="position:absolute;top:14859;width:1828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" fillcolor="#ff6">
                      <v:textbox>
                        <w:txbxContent>
                          <w:p w14:paraId="7649EBEE" w14:textId="77777777" w:rsidR="008D6137" w:rsidRPr="00CE395E" w:rsidRDefault="008D6137" w:rsidP="000163CE">
                            <w:pPr>
                              <w:jc w:val="center"/>
                              <w:rPr>
                                <w:sz w:val="24"/>
                              </w:rPr>
                            </w:pPr>
                            <w:r w:rsidRPr="00CE395E">
                              <w:rPr>
                                <w:sz w:val="24"/>
                              </w:rPr>
                              <w:t>Recognising EoL and providing supportive care</w:t>
                            </w:r>
                          </w:p>
                        </w:txbxContent>
                      </v:textbox>
                    </v:shape>
                    <v:shape id="_x0000_s1031" type="#_x0000_t202" style="position:absolute;top:20574;width:1828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" fillcolor="#ff6">
                      <v:textbox>
                        <w:txbxContent>
                          <w:p w14:paraId="0CECFD4E" w14:textId="77777777" w:rsidR="008D6137" w:rsidRPr="00CE395E" w:rsidRDefault="008D6137" w:rsidP="000163CE">
                            <w:pPr>
                              <w:jc w:val="center"/>
                              <w:rPr>
                                <w:sz w:val="24"/>
                              </w:rPr>
                            </w:pPr>
                            <w:r w:rsidRPr="00CE395E">
                              <w:rPr>
                                <w:sz w:val="24"/>
                              </w:rPr>
                              <w:t>Managing hospitalisation</w:t>
                            </w:r>
                          </w:p>
                        </w:txbxContent>
                      </v:textbox>
                    </v:shape>
                    <v:shape id="_x0000_s1032" type="#_x0000_t202" style="position:absolute;top:25146;width:18288;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" fillcolor="#ff6">
                      <v:textbox>
                        <w:txbxContent>
                          <w:p w14:paraId="7ABE45EA" w14:textId="77777777" w:rsidR="008D6137" w:rsidRPr="00CE395E" w:rsidRDefault="008D6137" w:rsidP="000163CE">
                            <w:pPr>
                              <w:jc w:val="center"/>
                              <w:rPr>
                                <w:sz w:val="24"/>
                              </w:rPr>
                            </w:pPr>
                            <w:r w:rsidRPr="00CE395E">
                              <w:rPr>
                                <w:sz w:val="24"/>
                              </w:rPr>
                              <w:t>Co-ordinating care</w:t>
                            </w:r>
                          </w:p>
                        </w:txbxContent>
                      </v:textbox>
                    </v:shape>
                    <v:shape id="_x0000_s1033" type="#_x0000_t202" style="position:absolute;top:29718;width:1828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" fillcolor="#ff6">
                      <v:textbox>
                        <w:txbxContent>
                          <w:p w14:paraId="708D2521" w14:textId="77777777" w:rsidR="008D6137" w:rsidRPr="00CE395E" w:rsidRDefault="008D6137" w:rsidP="000163CE">
                            <w:pPr>
                              <w:jc w:val="center"/>
                              <w:rPr>
                                <w:sz w:val="24"/>
                              </w:rPr>
                            </w:pPr>
                            <w:r w:rsidRPr="00CE395E">
                              <w:rPr>
                                <w:sz w:val="24"/>
                              </w:rPr>
                              <w:t>Working effectively with primary care</w:t>
                            </w:r>
                          </w:p>
                        </w:txbxContent>
                      </v:textbox>
                    </v:shape>
                    <v:shape id="_x0000_s1034" type="#_x0000_t202" style="position:absolute;top:35433;width:18288;height:4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" fillcolor="#ff6">
                      <v:textbox>
                        <w:txbxContent>
                          <w:p w14:paraId="71D65E64" w14:textId="77777777" w:rsidR="008D6137" w:rsidRPr="00CE395E" w:rsidRDefault="008D6137" w:rsidP="000163CE">
                            <w:pPr>
                              <w:jc w:val="center"/>
                              <w:rPr>
                                <w:sz w:val="24"/>
                              </w:rPr>
                            </w:pPr>
                            <w:r w:rsidRPr="00CE395E">
                              <w:rPr>
                                <w:sz w:val="24"/>
                              </w:rPr>
                              <w:t>Continuing care after death</w:t>
                            </w:r>
                          </w:p>
                        </w:txbxContent>
                      </v:textbox>
                    </v:shape>
                    <v:shape id="_x0000_s1035" type="#_x0000_t202" style="position:absolute;top:41148;width:1828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" fillcolor="#ff6">
                      <v:textbox>
                        <w:txbxContent>
                          <w:p w14:paraId="47F028D3" w14:textId="77777777" w:rsidR="008D6137" w:rsidRPr="00CE395E" w:rsidRDefault="008D6137" w:rsidP="000163CE">
                            <w:pPr>
                              <w:jc w:val="center"/>
                              <w:rPr>
                                <w:sz w:val="24"/>
                              </w:rPr>
                            </w:pPr>
                            <w:r w:rsidRPr="00CE395E">
                              <w:rPr>
                                <w:sz w:val="24"/>
                              </w:rPr>
                              <w:t>Valuing staff &amp; on-going learning</w:t>
                            </w:r>
                          </w:p>
                        </w:txbxContent>
                      </v:textbox>
                    </v:shape>
                    <v:shape id="_x0000_s1036" type="#_x0000_t202" style="position:absolute;left:40767;top:20478;width:18288;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" fillcolor="#9f9ffb">
                      <v:textbox>
                        <w:txbxContent>
                          <w:p w14:paraId="635B024A" w14:textId="77777777" w:rsidR="008D6137" w:rsidRPr="00FE3D8F" w:rsidRDefault="008D6137" w:rsidP="000163CE">
                            <w:pPr>
                              <w:jc w:val="center"/>
                              <w:rPr>
                                <w:sz w:val="24"/>
                              </w:rPr>
                            </w:pPr>
                            <w:r w:rsidRPr="00FE3D8F">
                              <w:rPr>
                                <w:sz w:val="24"/>
                              </w:rPr>
                              <w:t>Changing systems</w:t>
                            </w:r>
                          </w:p>
                        </w:txbxContent>
                      </v:textbox>
                    </v:shape>
                    <v:shape id="_x0000_s1037" type="#_x0000_t202" style="position:absolute;left:40862;top:29718;width:18288;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" fillcolor="#9f9ffb">
                      <v:textbox>
                        <w:txbxContent>
                          <w:p w14:paraId="3573B058" w14:textId="68C561F0" w:rsidR="008D6137" w:rsidRPr="00FE3D8F" w:rsidRDefault="008D6137" w:rsidP="000163CE">
                            <w:pPr>
                              <w:jc w:val="center"/>
                              <w:rPr>
                                <w:sz w:val="24"/>
                              </w:rPr>
                            </w:pPr>
                            <w:r w:rsidRPr="00FE3D8F">
                              <w:rPr>
                                <w:sz w:val="24"/>
                              </w:rPr>
                              <w:t xml:space="preserve">Improving the experiences of </w:t>
                            </w:r>
                            <w:r>
                              <w:rPr>
                                <w:sz w:val="24"/>
                              </w:rPr>
                              <w:t>PwD</w:t>
                            </w:r>
                            <w:r w:rsidRPr="00FE3D8F">
                              <w:rPr>
                                <w:sz w:val="24"/>
                              </w:rPr>
                              <w:t xml:space="preserve"> and families</w:t>
                            </w:r>
                          </w:p>
                        </w:txbxContent>
                      </v:textbox>
                    </v:shape>
                    <v:shape id="_x0000_s1038" type="#_x0000_t202" style="position:absolute;left:75247;top:21717;width:11430;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" fillcolor="#92d050">
                      <v:textbox>
                        <w:txbxContent>
                          <w:p w14:paraId="3240E32E" w14:textId="2305C17F" w:rsidR="008D6137" w:rsidRPr="00CE395E" w:rsidRDefault="008D6137" w:rsidP="000163CE">
                            <w:pPr>
                              <w:jc w:val="center"/>
                              <w:rPr>
                                <w:sz w:val="24"/>
                              </w:rPr>
                            </w:pPr>
                            <w:r w:rsidRPr="00CE395E">
                              <w:rPr>
                                <w:sz w:val="24"/>
                              </w:rPr>
                              <w:t xml:space="preserve">Improving </w:t>
                            </w:r>
                            <w:r>
                              <w:rPr>
                                <w:sz w:val="24"/>
                              </w:rPr>
                              <w:t xml:space="preserve">EoLC </w:t>
                            </w:r>
                            <w:r w:rsidRPr="00CE395E">
                              <w:rPr>
                                <w:sz w:val="24"/>
                              </w:rPr>
                              <w:t xml:space="preserve">for </w:t>
                            </w:r>
                            <w:r>
                              <w:rPr>
                                <w:sz w:val="24"/>
                              </w:rPr>
                              <w:t>PwD</w:t>
                            </w:r>
                          </w:p>
                        </w:txbxContent>
                      </v:textbox>
                    </v:shape>
                    <v:line id="Straight Connector 225" o:spid="_x0000_s1039" style="position:absolute;visibility:visible;mso-wrap-style:square" from="17907,11430" to="21336,11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" strokecolor="black [3200]" strokeweight="1.5pt">
                      <v:stroke joinstyle="miter"/>
                    </v:line>
                    <v:line id="Straight Connector 226" o:spid="_x0000_s1040" style="position:absolute;visibility:visible;mso-wrap-style:square" from="17907,17145" to="21336,17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" strokecolor="black [3200]" strokeweight="1.5pt">
                      <v:stroke joinstyle="miter"/>
                    </v:line>
                    <v:line id="Straight Connector 227" o:spid="_x0000_s1041" style="position:absolute;visibility:visible;mso-wrap-style:square" from="17907,21717" to="21336,2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" strokecolor="black [3200]" strokeweight="1.5pt">
                      <v:stroke joinstyle="miter"/>
                    </v:line>
                    <v:line id="Straight Connector 228" o:spid="_x0000_s1042" style="position:absolute;visibility:visible;mso-wrap-style:square" from="17907,26289" to="21336,2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" strokecolor="black [3200]" strokeweight="1.5pt">
                      <v:stroke joinstyle="miter"/>
                    </v:line>
                    <v:line id="Straight Connector 229" o:spid="_x0000_s1043" style="position:absolute;visibility:visible;mso-wrap-style:square" from="17907,32004" to="21336,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" strokecolor="black [3200]" strokeweight="1.5pt">
                      <v:stroke joinstyle="miter"/>
                    </v:line>
                    <v:line id="Straight Connector 230" o:spid="_x0000_s1044" style="position:absolute;visibility:visible;mso-wrap-style:square" from="17907,43434" to="21336,43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" strokecolor="black [3200]" strokeweight="1.5pt">
                      <v:stroke joinstyle="miter"/>
                    </v:line>
                    <v:line id="Straight Connector 231" o:spid="_x0000_s1045" style="position:absolute;visibility:visible;mso-wrap-style:square" from="17907,37719" to="21336,377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" strokecolor="black [3200]" strokeweight="1.5pt">
                      <v:stroke joinstyle="miter"/>
                    </v:line>
                    <v:line id="Straight Connector 232" o:spid="_x0000_s1046" style="position:absolute;visibility:visible;mso-wrap-style:square" from="21336,11430" to="21336,434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" strokecolor="black [3200]" strokeweight="1.5pt">
                      <v:stroke joinstyle="miter"/>
                    </v:line>
                    <v:shapetype id="_x0000_t32" coordsize="21600,21600" o:spt="32" o:oned="t" path="m,l21600,21600e" filled="f">
                      <v:path arrowok="t" fillok="f" o:connecttype="none"/>
                      <o:lock v:ext="edit" shapetype="t"/>
                    </v:shapetype>
                    <v:shape id="Straight Arrow Connector 233" o:spid="_x0000_s1047" type="#_x0000_t32" style="position:absolute;left:21336;top:21717;width:571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" strokecolor="black [3200]" strokeweight="1.5pt">
                      <v:stroke endarrow="block" joinstyle="miter"/>
                    </v:shape>
                    <v:shape id="Straight Arrow Connector 234" o:spid="_x0000_s1048" type="#_x0000_t32" style="position:absolute;left:21336;top:31908;width:5715;height:9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" strokecolor="black [3200]" strokeweight="1.5pt">
                      <v:stroke endarrow="block" joinstyle="miter"/>
                    </v:shape>
                    <v:line id="Straight Connector 235" o:spid="_x0000_s1049" style="position:absolute;visibility:visible;mso-wrap-style:square" from="59055,21717" to="62484,217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" strokecolor="black [3200]" strokeweight="1.5pt">
                      <v:stroke joinstyle="miter"/>
                    </v:line>
                    <v:line id="Straight Connector 236" o:spid="_x0000_s1050" style="position:absolute;visibility:visible;mso-wrap-style:square" from="59055,31908" to="62484,31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" strokecolor="black [3200]" strokeweight="1.5pt">
                      <v:stroke joinstyle="miter"/>
                    </v:line>
                    <v:line id="Straight Connector 237" o:spid="_x0000_s1051" style="position:absolute;visibility:visible;mso-wrap-style:square" from="62484,21717" to="62484,32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" strokecolor="black [3200]" strokeweight="1.5pt">
                      <v:stroke joinstyle="miter"/>
                    </v:line>
                    <v:shape id="Straight Arrow Connector 238" o:spid="_x0000_s1052" type="#_x0000_t32" style="position:absolute;left:62484;top:26289;width:457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" strokecolor="black [3200]" strokeweight="1.5pt">
                      <v:stroke endarrow="block" joinstyle="miter"/>
                    </v:shape>
                    <v:shape id="Straight Arrow Connector 239" o:spid="_x0000_s1053" type="#_x0000_t32" style="position:absolute;left:49911;top:23907;width:0;height:5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" strokecolor="black [3200]" strokeweight="1.5pt">
                      <v:stroke endarrow="block" joinstyle="miter"/>
                    </v:shape>
                    <v:shape id="_x0000_s1054" type="#_x0000_t202" style="position:absolute;left:762;top:50196;width:12573;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" fillcolor="#ff6">
                      <v:textbox>
                        <w:txbxContent>
                          <w:p w14:paraId="7E5832ED" w14:textId="77777777" w:rsidR="008D6137" w:rsidRDefault="008D6137" w:rsidP="000163CE">
                            <w:pPr>
                              <w:jc w:val="center"/>
                            </w:pPr>
                            <w:r>
                              <w:t>Enabling factors</w:t>
                            </w:r>
                          </w:p>
                        </w:txbxContent>
                      </v:textbox>
                    </v:shape>
                    <v:shape id="_x0000_s1055" type="#_x0000_t202" style="position:absolute;left:37338;top:50196;width:11430;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" fillcolor="#9f9ffb">
                      <v:textbox>
                        <w:txbxContent>
                          <w:p w14:paraId="18A6986C" w14:textId="513C9B5D" w:rsidR="008D6137" w:rsidRDefault="008D6137" w:rsidP="000163CE">
                            <w:pPr>
                              <w:jc w:val="center"/>
                            </w:pPr>
                            <w:r>
                              <w:t>Changes we want to happen</w:t>
                            </w:r>
                          </w:p>
                        </w:txbxContent>
                      </v:textbox>
                    </v:shape>
                    <v:shape id="_x0000_s1056" type="#_x0000_t202" style="position:absolute;left:72771;top:50387;width:12573;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" fillcolor="#92d050">
                      <v:textbox>
                        <w:txbxContent>
                          <w:p w14:paraId="4A32377B" w14:textId="77777777" w:rsidR="008D6137" w:rsidRDefault="008D6137" w:rsidP="000163CE">
                            <w:pPr>
                              <w:jc w:val="center"/>
                            </w:pPr>
                            <w:r>
                              <w:t>Ultimate goal – what we are trying to achieve</w:t>
                            </w:r>
                          </w:p>
                        </w:txbxContent>
                      </v:textbox>
                    </v:shape>
                    <v:shape id="_x0000_s1057" type="#_x0000_t202" style="position:absolute;left:27051;top:18288;width:3429;height:17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" fillcolor="aqua">
                      <v:textbox style="layout-flow:vertical">
                        <w:txbxContent>
                          <w:p w14:paraId="03875822" w14:textId="77777777" w:rsidR="008D6137" w:rsidRPr="00BB048C" w:rsidRDefault="008D6137" w:rsidP="000163CE">
                            <w:pPr>
                              <w:jc w:val="center"/>
                              <w:rPr>
                                <w:sz w:val="24"/>
                              </w:rPr>
                            </w:pPr>
                            <w:r w:rsidRPr="00BB048C">
                              <w:rPr>
                                <w:sz w:val="24"/>
                              </w:rPr>
                              <w:t>Tasks</w:t>
                            </w:r>
                          </w:p>
                        </w:txbxContent>
                      </v:textbox>
                    </v:shape>
                    <v:shape id="_x0000_s1058" type="#_x0000_t202" style="position:absolute;left:20193;top:50196;width:10382;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" fillcolor="aqua">
                      <v:textbox>
                        <w:txbxContent>
                          <w:p w14:paraId="7A4CB9C9" w14:textId="1BA10C29" w:rsidR="008D6137" w:rsidRDefault="008D6137" w:rsidP="000163CE">
                            <w:pPr>
                              <w:jc w:val="center"/>
                            </w:pPr>
                            <w:r>
                              <w:t>Activities</w:t>
                            </w:r>
                          </w:p>
                        </w:txbxContent>
                      </v:textbox>
                    </v:shape>
                    <v:shape id="Straight Arrow Connector 466" o:spid="_x0000_s1059" type="#_x0000_t32" style="position:absolute;left:30480;top:21717;width:1028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" strokecolor="black [3200]" strokeweight="1.5pt">
                      <v:stroke endarrow="block" joinstyle="miter"/>
                    </v:shape>
                    <v:shape id="Straight Arrow Connector 467" o:spid="_x0000_s1060" type="#_x0000_t32" style="position:absolute;left:30575;top:31908;width:1028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" strokecolor="black [3200]" strokeweight="1.5pt">
                      <v:stroke endarrow="block" joinstyle="miter"/>
                    </v:shape>
                    <v:shape id="Straight Arrow Connector 468" o:spid="_x0000_s1061" type="#_x0000_t32" style="position:absolute;left:13716;top:53721;width:6477;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" strokecolor="black [3200]" strokeweight="1.5pt">
                      <v:stroke endarrow="block" joinstyle="miter"/>
                    </v:shape>
                    <v:shape id="Straight Arrow Connector 469" o:spid="_x0000_s1062" type="#_x0000_t32" style="position:absolute;left:30861;top:53642;width:6477;height:7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" strokecolor="black [3200]" strokeweight="1.5pt">
                      <v:stroke endarrow="block" joinstyle="miter"/>
                    </v:shape>
                  </v:group>
                  <v:shape id="_x0000_s1063" type="#_x0000_t202" style="position:absolute;left:67056;top:18288;width:3390;height:171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" fillcolor="#ff5050">
                    <v:textbox style="layout-flow:vertical-ideographic">
                      <w:txbxContent>
                        <w:p w14:paraId="6C803F04" w14:textId="77777777" w:rsidR="008D6137" w:rsidRDefault="008D6137" w:rsidP="000163CE">
                          <w:pPr>
                            <w:jc w:val="center"/>
                          </w:pPr>
                          <w:r>
                            <w:t>Metrics</w:t>
                          </w:r>
                        </w:p>
                      </w:txbxContent>
                    </v:textbox>
                  </v:shape>
                  <v:shape id="Straight Arrow Connector 471" o:spid="_x0000_s1064" type="#_x0000_t32" style="position:absolute;left:70485;top:26289;width:476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" strokecolor="black [3200]" strokeweight="1.5pt">
                    <v:stroke endarrow="block" joinstyle="miter"/>
                  </v:shape>
                  <v:shape id="_x0000_s1065" type="#_x0000_t202" style="position:absolute;left:55530;top:49911;width:10859;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" fillcolor="#ff5050">
                    <v:textbox>
                      <w:txbxContent>
                        <w:p w14:paraId="0EFE64FB" w14:textId="0C5C3EA4" w:rsidR="008D6137" w:rsidRDefault="008D6137" w:rsidP="000163CE">
                          <w:pPr>
                            <w:jc w:val="center"/>
                          </w:pPr>
                          <w:r>
                            <w:t>Outcomes – how we will assess progress</w:t>
                          </w:r>
                        </w:p>
                      </w:txbxContent>
                    </v:textbox>
                  </v:shape>
                </v:group>
                <v:shape id="Straight Arrow Connector 473" o:spid="_x0000_s1066" type="#_x0000_t32" style="position:absolute;left:48768;top:53530;width:6477;height:7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" strokecolor="black [3200]" strokeweight="1.5pt">
                  <v:stroke endarrow="block" joinstyle="miter"/>
                </v:shape>
                <v:shape id="Straight Arrow Connector 474" o:spid="_x0000_s1067" type="#_x0000_t32" style="position:absolute;left:66389;top:53721;width:6477;height:7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" strokecolor="black [3200]" strokeweight="1.5pt">
                  <v:stroke endarrow="block" joinstyle="miter"/>
                </v:shape>
              </v:group>
            </w:pict>
          </mc:Fallback>
        </mc:AlternateContent>
      </w:r>
    </w:p>
    <w:p w14:paraId="5282903D" w14:textId="484B29B3" w:rsidR="00993861" w:rsidRDefault="00993861">
      <w:r>
        <w:lastRenderedPageBreak/>
        <w:t>We then produced a series of documents, describing the SEED intervention at diff</w:t>
      </w:r>
      <w:r w:rsidR="003445D4">
        <w:t>erent levels of detail (Figure 3</w:t>
      </w:r>
      <w:r>
        <w:t>).</w:t>
      </w:r>
    </w:p>
    <w:p w14:paraId="40022374" w14:textId="042CD8AF" w:rsidR="000163CE" w:rsidRPr="003445D4" w:rsidRDefault="003445D4">
      <w:pPr>
        <w:rPr>
          <w:b/>
        </w:rPr>
      </w:pPr>
      <w:r w:rsidRPr="003445D4">
        <w:rPr>
          <w:b/>
        </w:rPr>
        <w:t xml:space="preserve">Figure 3 </w:t>
      </w:r>
      <w:r w:rsidR="00796899" w:rsidRPr="003445D4">
        <w:rPr>
          <w:b/>
        </w:rPr>
        <w:t>Resources for the Nurse Specialists</w:t>
      </w:r>
    </w:p>
    <w:p w14:paraId="7442FF97" w14:textId="355DC21D" w:rsidR="00796899" w:rsidRDefault="00134F88">
      <w:r>
        <w:rPr>
          <w:noProof/>
          <w:lang w:eastAsia="en-GB"/>
        </w:rPr>
        <mc:AlternateContent>
          <mc:Choice Requires="wpg">
            <w:drawing>
              <wp:anchor distT="0" distB="0" distL="114300" distR="114300" simplePos="0" relativeHeight="251696128" behindDoc="0" locked="0" layoutInCell="1" allowOverlap="1" wp14:anchorId="68EC9452" wp14:editId="65963A7A">
                <wp:simplePos x="0" y="0"/>
                <wp:positionH relativeFrom="column">
                  <wp:posOffset>0</wp:posOffset>
                </wp:positionH>
                <wp:positionV relativeFrom="paragraph">
                  <wp:posOffset>60531</wp:posOffset>
                </wp:positionV>
                <wp:extent cx="6400354" cy="2520693"/>
                <wp:effectExtent l="57150" t="57150" r="114935" b="108585"/>
                <wp:wrapNone/>
                <wp:docPr id="31" name="Group 31"/>
                <wp:cNvGraphicFramePr/>
                <a:graphic xmlns:a="http://schemas.openxmlformats.org/drawingml/2006/main">
                  <a:graphicData uri="http://schemas.microsoft.com/office/word/2010/wordprocessingGroup">
                    <wpg:wgp>
                      <wpg:cNvGrpSpPr/>
                      <wpg:grpSpPr>
                        <a:xfrm>
                          <a:off x="0" y="0"/>
                          <a:ext cx="6400354" cy="2520693"/>
                          <a:chOff x="0" y="0"/>
                          <a:chExt cx="6400354" cy="2520693"/>
                        </a:xfrm>
                      </wpg:grpSpPr>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26235" cy="2067560"/>
                          </a:xfrm>
                          <a:prstGeom prst="rect">
                            <a:avLst/>
                          </a:prstGeom>
                          <a:ln w="9525">
                            <a:solidFill>
                              <a:schemeClr val="tx1"/>
                            </a:solidFill>
                          </a:ln>
                          <a:effectLst>
                            <a:outerShdw blurRad="50800" dist="38100" dir="2700000" algn="tl" rotWithShape="0">
                              <a:prstClr val="black">
                                <a:alpha val="40000"/>
                              </a:prstClr>
                            </a:outerShdw>
                          </a:effectLst>
                        </pic:spPr>
                      </pic:pic>
                      <wpg:grpSp>
                        <wpg:cNvPr id="10" name="Group 10"/>
                        <wpg:cNvGrpSpPr/>
                        <wpg:grpSpPr>
                          <a:xfrm>
                            <a:off x="1779373" y="16476"/>
                            <a:ext cx="1975811" cy="2504217"/>
                            <a:chOff x="0" y="0"/>
                            <a:chExt cx="1975811" cy="2504217"/>
                          </a:xfrm>
                        </wpg:grpSpPr>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725" cy="2249170"/>
                            </a:xfrm>
                            <a:prstGeom prst="rect">
                              <a:avLst/>
                            </a:prstGeom>
                            <a:noFill/>
                            <a:ln w="6350">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38897" y="205946"/>
                              <a:ext cx="1542415" cy="2160905"/>
                            </a:xfrm>
                            <a:prstGeom prst="rect">
                              <a:avLst/>
                            </a:prstGeom>
                            <a:noFill/>
                            <a:ln w="6350">
                              <a:solidFill>
                                <a:schemeClr val="tx1"/>
                              </a:solidFill>
                            </a:ln>
                            <a:effectLst>
                              <a:outerShdw blurRad="50800" dist="38100" dir="2700000" algn="tl" rotWithShape="0">
                                <a:prstClr val="black">
                                  <a:alpha val="40000"/>
                                </a:prstClr>
                              </a:outerShdw>
                            </a:effectLst>
                          </pic:spPr>
                        </pic:pic>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53081" y="411892"/>
                              <a:ext cx="1522730" cy="2092325"/>
                            </a:xfrm>
                            <a:prstGeom prst="rect">
                              <a:avLst/>
                            </a:prstGeom>
                            <a:noFill/>
                            <a:ln w="6350">
                              <a:solidFill>
                                <a:schemeClr val="tx1"/>
                              </a:solidFill>
                            </a:ln>
                            <a:effectLst>
                              <a:outerShdw blurRad="50800" dist="38100" dir="2700000" algn="tl" rotWithShape="0">
                                <a:prstClr val="black">
                                  <a:alpha val="40000"/>
                                </a:prstClr>
                              </a:outerShdw>
                            </a:effectLst>
                          </pic:spPr>
                        </pic:pic>
                      </wpg:grpSp>
                      <wpg:grpSp>
                        <wpg:cNvPr id="30" name="Group 30"/>
                        <wpg:cNvGrpSpPr/>
                        <wpg:grpSpPr>
                          <a:xfrm>
                            <a:off x="3847070" y="8238"/>
                            <a:ext cx="2553284" cy="2034626"/>
                            <a:chOff x="0" y="0"/>
                            <a:chExt cx="2553284" cy="2034626"/>
                          </a:xfrm>
                        </wpg:grpSpPr>
                        <pic:pic xmlns:pic="http://schemas.openxmlformats.org/drawingml/2006/picture">
                          <pic:nvPicPr>
                            <pic:cNvPr id="14" name="Picture 1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5055" cy="1211580"/>
                            </a:xfrm>
                            <a:prstGeom prst="rect">
                              <a:avLst/>
                            </a:prstGeom>
                            <a:noFill/>
                            <a:ln w="6350">
                              <a:solidFill>
                                <a:sysClr val="windowText" lastClr="000000"/>
                              </a:solidFill>
                            </a:ln>
                            <a:effectLst>
                              <a:outerShdw blurRad="50800" dist="38100" dir="2700000" algn="tl" rotWithShape="0">
                                <a:prstClr val="black">
                                  <a:alpha val="40000"/>
                                </a:prstClr>
                              </a:outerShdw>
                            </a:effectLst>
                          </pic:spPr>
                        </pic:pic>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4757" y="214184"/>
                              <a:ext cx="2271395" cy="1490345"/>
                            </a:xfrm>
                            <a:prstGeom prst="rect">
                              <a:avLst/>
                            </a:prstGeom>
                            <a:noFill/>
                            <a:ln w="6350">
                              <a:solidFill>
                                <a:sysClr val="windowText" lastClr="000000"/>
                              </a:solidFill>
                            </a:ln>
                            <a:effectLst>
                              <a:outerShdw blurRad="50800" dist="38100" dir="2700000" algn="tl" rotWithShape="0">
                                <a:prstClr val="black">
                                  <a:alpha val="40000"/>
                                </a:prstClr>
                              </a:outerShdw>
                            </a:effectLst>
                          </pic:spPr>
                        </pic:pic>
                        <pic:pic xmlns:pic="http://schemas.openxmlformats.org/drawingml/2006/picture">
                          <pic:nvPicPr>
                            <pic:cNvPr id="18" name="Picture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29514" y="568411"/>
                              <a:ext cx="2223770" cy="1466215"/>
                            </a:xfrm>
                            <a:prstGeom prst="rect">
                              <a:avLst/>
                            </a:prstGeom>
                            <a:noFill/>
                            <a:ln w="6350">
                              <a:solidFill>
                                <a:sysClr val="windowText" lastClr="000000"/>
                              </a:solidFill>
                            </a:ln>
                            <a:effectLst>
                              <a:outerShdw blurRad="50800" dist="38100" dir="2700000" algn="tl" rotWithShape="0">
                                <a:prstClr val="black">
                                  <a:alpha val="40000"/>
                                </a:prstClr>
                              </a:outerShdw>
                            </a:effectLst>
                          </pic:spPr>
                        </pic:pic>
                      </wpg:grpSp>
                    </wpg:wgp>
                  </a:graphicData>
                </a:graphic>
              </wp:anchor>
            </w:drawing>
          </mc:Choice>
          <mc:Fallback>
            <w:pict>
              <v:group w14:anchorId="7B0626C7" id="Group 31" o:spid="_x0000_s1026" style="position:absolute;margin-left:0;margin-top:4.75pt;width:503.95pt;height:198.5pt;z-index:251696128" coordsize="64003,2520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gf/PLh2cAACEMBBMBeLj+q/1tAo/&#10;E1hIAcM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6262;height:20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q4rDAAAA2gAAAA8AAABkcnMvZG93bnJldi54bWxEj0FrwkAUhO8F/8PyBC9FNzVFJLqKCEVB&#10;eqgKuT6yzyQm+zZk1yT+e7dQ6HGYmW+Y9XYwteiodaVlBR+zCARxZnXJuYLr5Wu6BOE8ssbaMil4&#10;koPtZvS2xkTbnn+oO/tcBAi7BBUU3jeJlC4ryKCb2YY4eDfbGvRBtrnULfYBbmo5j6KFNFhyWCiw&#10;oX1BWXV+GAVDtYif37fY3+P+8p526eFxqlKlJuNhtwLhafD/4b/2USv4hN8r4Qb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2CrisMAAADaAAAADwAAAAAAAAAAAAAAAACf&#10;AgAAZHJzL2Rvd25yZXYueG1sUEsFBgAAAAAEAAQA9wAAAI8DAAAAAA==&#10;" stroked="t" strokecolor="black [3213]">
                  <v:imagedata r:id="rId19" o:title=""/>
                  <v:shadow on="t" color="black" opacity="26214f" origin="-.5,-.5" offset=".74836mm,.74836mm"/>
                  <v:path arrowok="t"/>
                </v:shape>
                <v:group id="Group 10" o:spid="_x0000_s1028" style="position:absolute;left:17793;top:164;width:19758;height:25042" coordsize="19758,2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029" type="#_x0000_t75" style="position:absolute;width:17367;height:22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2829AAAA2wAAAA8AAABkcnMvZG93bnJldi54bWxET02LwjAQvQv+hzCCtzWtlGWpxqLCglfd&#10;PXgcm7EpNpOSZG3990ZY8DaP9znrarSduJMPrWMF+SIDQVw73XKj4Pfn++MLRIjIGjvHpOBBAarN&#10;dLLGUruBj3Q/xUakEA4lKjAx9qWUoTZkMSxcT5y4q/MWY4K+kdrjkMJtJ5dZ9ikttpwaDPa0N1Tf&#10;Tn9WweWK9aHN9K4422B6XRQ+Dmel5rNxuwIRaYxv8b/7oNP8HF6/pAPk5gk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3bbzb0AAADbAAAADwAAAAAAAAAAAAAAAACfAgAAZHJz&#10;L2Rvd25yZXYueG1sUEsFBgAAAAAEAAQA9wAAAIkDAAAAAA==&#10;" stroked="t" strokecolor="black [3213]" strokeweight=".5pt">
                    <v:imagedata r:id="rId20" o:title=""/>
                    <v:shadow on="t" color="black" opacity="26214f" origin="-.5,-.5" offset=".74836mm,.74836mm"/>
                    <v:path arrowok="t"/>
                  </v:shape>
                  <v:shape id="Picture 12" o:spid="_x0000_s1030" type="#_x0000_t75" style="position:absolute;left:2388;top:2059;width:15425;height:2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HBAAAA2wAAAA8AAABkcnMvZG93bnJldi54bWxET81qAjEQvhd8hzBCL6Vm60HK1ihSFD0V&#10;V/sAw2aabN1MQpLqtk9vBKG3+fh+Z74cXC/OFFPnWcHLpAJB3HrdsVHwedw8v4JIGVlj75kU/FKC&#10;5WL0MMda+ws3dD5kI0oIpxoV2JxDLWVqLTlMEx+IC/flo8NcYDRSR7yUcNfLaVXNpMOOS4PFQO+W&#10;2tPhxyn4mMUQ1832tDbm+2/15Jqw31ilHsfD6g1EpiH/i+/unS7zp3D7pRwgF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I//HBAAAA2wAAAA8AAAAAAAAAAAAAAAAAnwIA&#10;AGRycy9kb3ducmV2LnhtbFBLBQYAAAAABAAEAPcAAACNAwAAAAA=&#10;" stroked="t" strokecolor="black [3213]" strokeweight=".5pt">
                    <v:imagedata r:id="rId21" o:title=""/>
                    <v:shadow on="t" color="black" opacity="26214f" origin="-.5,-.5" offset=".74836mm,.74836mm"/>
                    <v:path arrowok="t"/>
                  </v:shape>
                  <v:shape id="Picture 13" o:spid="_x0000_s1031" type="#_x0000_t75" style="position:absolute;left:4530;top:4118;width:15228;height:20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4u+HBAAAA2wAAAA8AAABkcnMvZG93bnJldi54bWxET01rwkAQvRf8D8sI3uqm1UqbukoVLF61&#10;BjwO2WkSmp0Nu6NGf31XKPQ2j/c582XvWnWmEBvPBp7GGSji0tuGKwOHr83jK6goyBZbz2TgShGW&#10;i8HDHHPrL7yj814qlUI45migFulyrWNZk8M49h1x4r59cCgJhkrbgJcU7lr9nGUz7bDh1FBjR+ua&#10;yp/9yRkIt91qVRR9bD6Ll7fpUeR0nFpjRsP+4x2UUC//4j/31qb5E7j/kg7Q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4u+HBAAAA2wAAAA8AAAAAAAAAAAAAAAAAnwIA&#10;AGRycy9kb3ducmV2LnhtbFBLBQYAAAAABAAEAPcAAACNAwAAAAA=&#10;" stroked="t" strokecolor="black [3213]" strokeweight=".5pt">
                    <v:imagedata r:id="rId22" o:title=""/>
                    <v:shadow on="t" color="black" opacity="26214f" origin="-.5,-.5" offset=".74836mm,.74836mm"/>
                    <v:path arrowok="t"/>
                  </v:shape>
                </v:group>
                <v:group id="Group 30" o:spid="_x0000_s1032" style="position:absolute;left:38470;top:82;width:25533;height:20346" coordsize="25532,20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14" o:spid="_x0000_s1033" type="#_x0000_t75" style="position:absolute;width:23450;height:1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af/CAAAA2wAAAA8AAABkcnMvZG93bnJldi54bWxET91qwjAUvhd8h3AG3s1kw8moTUUHg8EE&#10;tfMBjs2xLTYnXZPZuqdfhIF35+P7PelysI24UOdrxxqepgoEceFMzaWGw9f74ysIH5ANNo5Jw5U8&#10;LLPxKMXEuJ73dMlDKWII+wQ1VCG0iZS+qMiin7qWOHIn11kMEXalNB32Mdw28lmpubRYc2yosKW3&#10;iopz/mM1bH53yuQvV2XO3+vi+Kk2h23vtZ48DKsFiEBDuIv/3R8mzp/B7Z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42n/wgAAANsAAAAPAAAAAAAAAAAAAAAAAJ8C&#10;AABkcnMvZG93bnJldi54bWxQSwUGAAAAAAQABAD3AAAAjgMAAAAA&#10;" stroked="t" strokecolor="windowText" strokeweight=".5pt">
                    <v:imagedata r:id="rId23" o:title=""/>
                    <v:shadow on="t" color="black" opacity="26214f" origin="-.5,-.5" offset=".74836mm,.74836mm"/>
                    <v:path arrowok="t"/>
                  </v:shape>
                  <v:shape id="Picture 19" o:spid="_x0000_s1034" type="#_x0000_t75" style="position:absolute;left:1647;top:2141;width:22714;height:14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GOxvDAAAA2wAAAA8AAABkcnMvZG93bnJldi54bWxET0trAjEQvgv9D2EEL6JZPVi7bpQitFQo&#10;FO2K12Ez+8DNZE1Sd/vvm0Kht/n4npPtBtOKOznfWFawmCcgiAurG64U5J8vszUIH5A1tpZJwTd5&#10;2G0fRhmm2vZ8pPspVCKGsE9RQR1Cl0rpi5oM+rntiCNXWmcwROgqqR32Mdy0cpkkK2mw4dhQY0f7&#10;morr6csoWJ/te/4Ypq6Ur4u+uBw+jvlNKjUZD88bEIGG8C/+c7/pOP8Jfn+J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Y7G8MAAADbAAAADwAAAAAAAAAAAAAAAACf&#10;AgAAZHJzL2Rvd25yZXYueG1sUEsFBgAAAAAEAAQA9wAAAI8DAAAAAA==&#10;" stroked="t" strokecolor="windowText" strokeweight=".5pt">
                    <v:imagedata r:id="rId24" o:title=""/>
                    <v:shadow on="t" color="black" opacity="26214f" origin="-.5,-.5" offset=".74836mm,.74836mm"/>
                    <v:path arrowok="t"/>
                  </v:shape>
                  <v:shape id="Picture 18" o:spid="_x0000_s1035" type="#_x0000_t75" style="position:absolute;left:3295;top:5684;width:22237;height:1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PnXFAAAA2wAAAA8AAABkcnMvZG93bnJldi54bWxEj0FrAkEMhe8F/8MQobc6WxXR1VGKoAhe&#10;Wm1Bb2En7i7dyWxnprr+++ZQ8JbwXt77slh1rlFXCrH2bOB1kIEiLrytuTTwedy8TEHFhGyx8UwG&#10;7hRhtew9LTC3/sYfdD2kUkkIxxwNVCm1udaxqMhhHPiWWLSLDw6TrKHUNuBNwl2jh1k20Q5rloYK&#10;W1pXVHwffp2B3Wz/04Xt5hS+6slptD4P9+N3Z8xzv3ubg0rUpYf5/3pnBV9g5Rc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z51xQAAANsAAAAPAAAAAAAAAAAAAAAA&#10;AJ8CAABkcnMvZG93bnJldi54bWxQSwUGAAAAAAQABAD3AAAAkQMAAAAA&#10;" stroked="t" strokecolor="windowText" strokeweight=".5pt">
                    <v:imagedata r:id="rId25" o:title=""/>
                    <v:shadow on="t" color="black" opacity="26214f" origin="-.5,-.5" offset=".74836mm,.74836mm"/>
                    <v:path arrowok="t"/>
                  </v:shape>
                </v:group>
              </v:group>
            </w:pict>
          </mc:Fallback>
        </mc:AlternateContent>
      </w:r>
    </w:p>
    <w:p w14:paraId="5D539210" w14:textId="4BE05C45" w:rsidR="00D412F1" w:rsidRDefault="00D412F1"/>
    <w:p w14:paraId="24D641FF" w14:textId="476F46B4" w:rsidR="00D412F1" w:rsidRDefault="00D412F1"/>
    <w:p w14:paraId="4AAEACE0" w14:textId="7027C763" w:rsidR="00D412F1" w:rsidRDefault="00D412F1"/>
    <w:p w14:paraId="2A2AF407" w14:textId="265860AA" w:rsidR="00D412F1" w:rsidRDefault="00D412F1"/>
    <w:p w14:paraId="4CE0848A" w14:textId="151F1006" w:rsidR="00D412F1" w:rsidRDefault="00D412F1"/>
    <w:p w14:paraId="5C496D5C" w14:textId="7F96B5D2" w:rsidR="00D412F1" w:rsidRDefault="00D412F1"/>
    <w:p w14:paraId="5BCDE793" w14:textId="3B405E44" w:rsidR="00456D71" w:rsidRDefault="00456D71" w:rsidP="00091DD5">
      <w:pPr>
        <w:ind w:firstLine="720"/>
      </w:pPr>
    </w:p>
    <w:p w14:paraId="20AA7F37" w14:textId="5C775D0D" w:rsidR="007C71F6" w:rsidRDefault="007C71F6" w:rsidP="00091DD5">
      <w:pPr>
        <w:ind w:firstLine="720"/>
      </w:pPr>
    </w:p>
    <w:p w14:paraId="47DF302E" w14:textId="77777777" w:rsidR="007C71F6" w:rsidRDefault="007C71F6" w:rsidP="00091DD5">
      <w:pPr>
        <w:ind w:firstLine="720"/>
      </w:pPr>
    </w:p>
    <w:p w14:paraId="3F39F6FD" w14:textId="1D10387A" w:rsidR="00796899" w:rsidRDefault="002E5D8D" w:rsidP="00091DD5">
      <w:pPr>
        <w:ind w:firstLine="720"/>
      </w:pPr>
      <w:r>
        <w:t>Overview</w:t>
      </w:r>
      <w:r>
        <w:tab/>
      </w:r>
      <w:r>
        <w:tab/>
      </w:r>
      <w:r w:rsidR="00C52265">
        <w:t xml:space="preserve">     </w:t>
      </w:r>
      <w:r w:rsidR="00796899">
        <w:t>Activities &amp; outcomes</w:t>
      </w:r>
      <w:r w:rsidR="00796899">
        <w:tab/>
      </w:r>
      <w:r w:rsidR="00796899">
        <w:tab/>
      </w:r>
      <w:r w:rsidR="007C71F6">
        <w:t xml:space="preserve">      </w:t>
      </w:r>
      <w:r w:rsidR="00796899">
        <w:t>Activity checklist</w:t>
      </w:r>
    </w:p>
    <w:p w14:paraId="2DC52460" w14:textId="51DE01A3" w:rsidR="00796899" w:rsidRDefault="00796899"/>
    <w:p w14:paraId="7DE52EC2" w14:textId="48458CA8" w:rsidR="00796899" w:rsidRDefault="00796899">
      <w:r>
        <w:t xml:space="preserve">The overview provides a simple one page summary of the seven </w:t>
      </w:r>
      <w:r w:rsidR="009A7830">
        <w:t>key factor</w:t>
      </w:r>
      <w:r>
        <w:t>s and the</w:t>
      </w:r>
      <w:r w:rsidR="009A7830">
        <w:t xml:space="preserve"> related</w:t>
      </w:r>
      <w:r>
        <w:t xml:space="preserve"> objectives. Th</w:t>
      </w:r>
      <w:r w:rsidR="00993861">
        <w:t xml:space="preserve">e second level summarises the </w:t>
      </w:r>
      <w:r>
        <w:t xml:space="preserve">activities and outcomes </w:t>
      </w:r>
      <w:r w:rsidR="00993861">
        <w:t xml:space="preserve">relating to each objective </w:t>
      </w:r>
      <w:r>
        <w:t xml:space="preserve">for each </w:t>
      </w:r>
      <w:r w:rsidR="00993861">
        <w:t xml:space="preserve">of the seven </w:t>
      </w:r>
      <w:r w:rsidR="009A7830">
        <w:t>key factor</w:t>
      </w:r>
      <w:r w:rsidR="00993861">
        <w:t>s.</w:t>
      </w:r>
      <w:r>
        <w:t xml:space="preserve"> The third level represents a working document which can be used by the </w:t>
      </w:r>
      <w:r w:rsidR="00993861">
        <w:t xml:space="preserve">Dementia </w:t>
      </w:r>
      <w:r>
        <w:t xml:space="preserve">Nurse Specialist for </w:t>
      </w:r>
      <w:r w:rsidR="00993861">
        <w:t xml:space="preserve">reviewing </w:t>
      </w:r>
      <w:r>
        <w:t xml:space="preserve">current </w:t>
      </w:r>
      <w:r w:rsidR="00993861">
        <w:t xml:space="preserve">care </w:t>
      </w:r>
      <w:r>
        <w:t xml:space="preserve">being provided to </w:t>
      </w:r>
      <w:r w:rsidR="00993861">
        <w:t xml:space="preserve">eligible </w:t>
      </w:r>
      <w:r w:rsidR="00E81BC8">
        <w:t>PwD</w:t>
      </w:r>
      <w:r>
        <w:t xml:space="preserve"> and families; this will highlight unmet needs and includes space for planning how to meet these.</w:t>
      </w:r>
      <w:r w:rsidR="00993861">
        <w:t xml:space="preserve"> The full documents for each of the three levels are provided in Appendix </w:t>
      </w:r>
      <w:r w:rsidR="00050FC8">
        <w:t>5</w:t>
      </w:r>
      <w:r w:rsidR="00993861">
        <w:t>.</w:t>
      </w:r>
      <w:r>
        <w:t xml:space="preserve"> Parallel activities and outcomes</w:t>
      </w:r>
      <w:r w:rsidR="009A7830">
        <w:t xml:space="preserve"> documents</w:t>
      </w:r>
      <w:r>
        <w:t xml:space="preserve"> and activities checklists are also available for reviewing system level conditions required to deliver good </w:t>
      </w:r>
      <w:r w:rsidR="00E81BC8">
        <w:t>EoLC</w:t>
      </w:r>
      <w:r>
        <w:t xml:space="preserve"> and </w:t>
      </w:r>
      <w:r w:rsidR="009A7830">
        <w:t xml:space="preserve">for documenting </w:t>
      </w:r>
      <w:r>
        <w:t>action plans fo</w:t>
      </w:r>
      <w:r w:rsidR="009A7830">
        <w:t>r</w:t>
      </w:r>
      <w:r>
        <w:t xml:space="preserve"> system level change.</w:t>
      </w:r>
    </w:p>
    <w:p w14:paraId="18B07196" w14:textId="6FD8C666" w:rsidR="00360489" w:rsidRPr="008D6137" w:rsidRDefault="000163CE" w:rsidP="008D6137">
      <w:pPr>
        <w:pStyle w:val="Heading1"/>
        <w:numPr>
          <w:ilvl w:val="0"/>
          <w:numId w:val="50"/>
        </w:numPr>
        <w:ind w:hanging="720"/>
        <w:rPr>
          <w:b/>
        </w:rPr>
      </w:pPr>
      <w:bookmarkStart w:id="155" w:name="_Toc475361694"/>
      <w:r w:rsidRPr="008D6137">
        <w:rPr>
          <w:b/>
        </w:rPr>
        <w:t>Enacting the intervention</w:t>
      </w:r>
      <w:bookmarkEnd w:id="155"/>
    </w:p>
    <w:p w14:paraId="1EC12080" w14:textId="77777777" w:rsidR="00414C64" w:rsidRDefault="00414C64" w:rsidP="00091DD5">
      <w:pPr>
        <w:pStyle w:val="Heading2"/>
      </w:pPr>
      <w:bookmarkStart w:id="156" w:name="_Toc475361695"/>
    </w:p>
    <w:p w14:paraId="44023858" w14:textId="78D85851" w:rsidR="00360489" w:rsidRDefault="00360489" w:rsidP="00091DD5">
      <w:pPr>
        <w:pStyle w:val="Heading2"/>
      </w:pPr>
      <w:r>
        <w:t>Working with individual</w:t>
      </w:r>
      <w:r w:rsidR="00E81BC8">
        <w:t xml:space="preserve"> people with dementia</w:t>
      </w:r>
      <w:r>
        <w:t xml:space="preserve"> and families</w:t>
      </w:r>
      <w:bookmarkEnd w:id="156"/>
    </w:p>
    <w:p w14:paraId="75997E43" w14:textId="4266697D" w:rsidR="00E50AB1" w:rsidRDefault="00E50AB1" w:rsidP="00E50AB1">
      <w:pPr>
        <w:spacing w:line="276" w:lineRule="auto"/>
        <w:contextualSpacing/>
        <w:rPr>
          <w:rFonts w:cs="Times New Roman"/>
        </w:rPr>
      </w:pPr>
      <w:r>
        <w:rPr>
          <w:rFonts w:cs="Times New Roman"/>
        </w:rPr>
        <w:t xml:space="preserve">Improving the experience of individual </w:t>
      </w:r>
      <w:r w:rsidR="00E81BC8">
        <w:rPr>
          <w:rFonts w:cs="Times New Roman"/>
        </w:rPr>
        <w:t>PwD</w:t>
      </w:r>
      <w:r>
        <w:rPr>
          <w:rFonts w:cs="Times New Roman"/>
        </w:rPr>
        <w:t xml:space="preserve"> and families requires a process of identifying and recruiting eligible participants, reviewi</w:t>
      </w:r>
      <w:r w:rsidR="00E13883">
        <w:rPr>
          <w:rFonts w:cs="Times New Roman"/>
        </w:rPr>
        <w:t>ng current care and</w:t>
      </w:r>
      <w:r>
        <w:rPr>
          <w:rFonts w:cs="Times New Roman"/>
        </w:rPr>
        <w:t xml:space="preserve"> identifying unmet needs and strategies to meet these. Each of these components is described in more detail below.</w:t>
      </w:r>
    </w:p>
    <w:p w14:paraId="7D13A478" w14:textId="77777777" w:rsidR="00E50AB1" w:rsidRPr="0017601A" w:rsidRDefault="00E50AB1" w:rsidP="00725886"/>
    <w:p w14:paraId="4136BA93" w14:textId="671DCBAB" w:rsidR="0015418C" w:rsidRDefault="0015418C" w:rsidP="0015418C">
      <w:pPr>
        <w:pStyle w:val="Heading3"/>
      </w:pPr>
      <w:bookmarkStart w:id="157" w:name="_Toc475361696"/>
      <w:r>
        <w:t>Identifying eligible p</w:t>
      </w:r>
      <w:r w:rsidR="006E6F89">
        <w:t>eople with demen</w:t>
      </w:r>
      <w:r w:rsidR="00E81BC8">
        <w:t>tia</w:t>
      </w:r>
      <w:r>
        <w:t xml:space="preserve"> and carers</w:t>
      </w:r>
      <w:bookmarkEnd w:id="157"/>
    </w:p>
    <w:p w14:paraId="036B0FC4" w14:textId="44D9B748" w:rsidR="00F114DC" w:rsidRDefault="00F114DC" w:rsidP="00F114DC">
      <w:r>
        <w:t xml:space="preserve">Eligible </w:t>
      </w:r>
      <w:r w:rsidR="00E81BC8">
        <w:t>PwD</w:t>
      </w:r>
      <w:r>
        <w:t xml:space="preserve"> will be identified through the dementia and palliative care registers of participating practices. </w:t>
      </w:r>
      <w:r w:rsidR="00E13883">
        <w:t>Participating practices will be asked to update their dementia registers prior to the start of the study using the dementia quality toolkit (</w:t>
      </w:r>
      <w:hyperlink r:id="rId26" w:history="1">
        <w:r w:rsidR="00E13883" w:rsidRPr="00812018">
          <w:rPr>
            <w:rStyle w:val="Hyperlink"/>
          </w:rPr>
          <w:t>http://www.necsu.nhs.uk/dementia</w:t>
        </w:r>
      </w:hyperlink>
      <w:r w:rsidR="00E13883">
        <w:t xml:space="preserve">). </w:t>
      </w:r>
      <w:r>
        <w:t xml:space="preserve">In control practices, the process of screening and approaching </w:t>
      </w:r>
      <w:r w:rsidR="00E81BC8">
        <w:t>PwD</w:t>
      </w:r>
      <w:r>
        <w:t xml:space="preserve"> will be undertaken by members of the primary care team with support from the research team. In intervention practices, the Dementia Nurse Specialist will take a lead role in screening and approaching </w:t>
      </w:r>
      <w:r w:rsidR="00E81BC8">
        <w:t>PwD</w:t>
      </w:r>
      <w:r>
        <w:t xml:space="preserve"> with support from the </w:t>
      </w:r>
      <w:r>
        <w:lastRenderedPageBreak/>
        <w:t>research team. A screening log will be provided to document the process and outcome and a detailed guide has been written to ensure a consistent approach. Family carers and key informants will be identified through the person with dementia, personal or nominated consultees and/or care home staff.</w:t>
      </w:r>
    </w:p>
    <w:p w14:paraId="6028BDCE" w14:textId="06D7C0D1" w:rsidR="0015418C" w:rsidRDefault="00360489" w:rsidP="0015418C">
      <w:pPr>
        <w:pStyle w:val="Heading3"/>
      </w:pPr>
      <w:bookmarkStart w:id="158" w:name="_Toc475361697"/>
      <w:r>
        <w:t xml:space="preserve">Recruitment and </w:t>
      </w:r>
      <w:r w:rsidR="0015418C">
        <w:t>assessments by the research team</w:t>
      </w:r>
      <w:bookmarkEnd w:id="158"/>
    </w:p>
    <w:p w14:paraId="74042330" w14:textId="77777777" w:rsidR="0015418C" w:rsidRDefault="00360489" w:rsidP="00725886">
      <w:r>
        <w:t>The process of seeking informed consent and completing outcome measures will be conducted by the research team. Outcome data will be collected at baseline, four, eight and twelve months. In addition, should the person with dementia die during the study period, a post-death interview will be conducted with family members and key informants. Details of outcome measures are provided in the SEED WS4 protocol.</w:t>
      </w:r>
    </w:p>
    <w:p w14:paraId="24EDDA63" w14:textId="57F3D06B" w:rsidR="0015418C" w:rsidRPr="0015418C" w:rsidRDefault="0015418C" w:rsidP="0015418C">
      <w:pPr>
        <w:pStyle w:val="Heading3"/>
      </w:pPr>
      <w:bookmarkStart w:id="159" w:name="_Toc475361698"/>
      <w:r>
        <w:t>Review of care to identify unmet needs by the Dementia Nurse Specialist</w:t>
      </w:r>
      <w:bookmarkEnd w:id="159"/>
    </w:p>
    <w:p w14:paraId="160674C9" w14:textId="20A32B54" w:rsidR="0015418C" w:rsidRDefault="00360489" w:rsidP="0015418C">
      <w:r>
        <w:t xml:space="preserve">The Dementia Nurse Specialist will use the activity checklist to review current care of </w:t>
      </w:r>
      <w:r w:rsidR="00E81BC8">
        <w:t>PwD</w:t>
      </w:r>
      <w:r>
        <w:t xml:space="preserve"> recruited to the study. Not all sections of the activity checklist will be relevant to all </w:t>
      </w:r>
      <w:r w:rsidR="00E81BC8">
        <w:t>PwD</w:t>
      </w:r>
      <w:r>
        <w:t xml:space="preserve">; in particular, for </w:t>
      </w:r>
      <w:r w:rsidR="00E81BC8">
        <w:t>PwD</w:t>
      </w:r>
      <w:r>
        <w:t xml:space="preserve"> recruited within two years of the diagnosis of dementia the focus of the intervention will generally be on timely planning discussions. To facilitate completion of the checklist, the Dementia Nurse Specialist may review the patient’s primary care records, discuss the patient at the practice multidisciplinary team meeting and with other professionals involved in the patient’s care (including care home staff).</w:t>
      </w:r>
    </w:p>
    <w:p w14:paraId="6D12CAAC" w14:textId="2CD244FA" w:rsidR="0015418C" w:rsidRDefault="0015418C" w:rsidP="0015418C">
      <w:pPr>
        <w:pStyle w:val="Heading3"/>
      </w:pPr>
      <w:bookmarkStart w:id="160" w:name="_Toc475361699"/>
      <w:r>
        <w:t>Addressing</w:t>
      </w:r>
      <w:r w:rsidR="00360489">
        <w:t xml:space="preserve"> and reviewing</w:t>
      </w:r>
      <w:r>
        <w:t xml:space="preserve"> unmet needs</w:t>
      </w:r>
      <w:bookmarkEnd w:id="160"/>
    </w:p>
    <w:p w14:paraId="04F61822" w14:textId="4A8D0F3B" w:rsidR="0015418C" w:rsidRDefault="00360489" w:rsidP="0015418C">
      <w:r>
        <w:t xml:space="preserve">Having identified unmet needs, the Dementia Nurse Specialist will work collaboratively with others involved in the patient’s care to develop an action plan. This will include documentation of responsibilities for specific actions and target dates for completion. </w:t>
      </w:r>
      <w:r w:rsidR="00E50AB1">
        <w:t>The Dementia Nurse Specialist will be responsible for checking the implementation of action plans and reviewing whether they have been successful.</w:t>
      </w:r>
    </w:p>
    <w:p w14:paraId="45A8117F" w14:textId="77777777" w:rsidR="00725886" w:rsidRDefault="00725886" w:rsidP="0015418C"/>
    <w:p w14:paraId="0FB0C4F8" w14:textId="2485776C" w:rsidR="0015418C" w:rsidRPr="0015418C" w:rsidRDefault="00360489" w:rsidP="00091DD5">
      <w:pPr>
        <w:pStyle w:val="Heading2"/>
      </w:pPr>
      <w:bookmarkStart w:id="161" w:name="_Toc475361700"/>
      <w:r>
        <w:t>Promoting system-level changes</w:t>
      </w:r>
      <w:bookmarkEnd w:id="161"/>
    </w:p>
    <w:p w14:paraId="2D999DEA" w14:textId="20255A29" w:rsidR="0015418C" w:rsidRDefault="0015418C" w:rsidP="0015418C">
      <w:pPr>
        <w:pStyle w:val="Heading3"/>
      </w:pPr>
      <w:bookmarkStart w:id="162" w:name="_Toc475361701"/>
      <w:r>
        <w:t>Mapping local services</w:t>
      </w:r>
      <w:bookmarkEnd w:id="162"/>
    </w:p>
    <w:p w14:paraId="49497211" w14:textId="3705101F" w:rsidR="00F114DC" w:rsidRDefault="00F114DC" w:rsidP="00F114DC">
      <w:r>
        <w:t>A key task for the Dementia Nurse Specialists will be to map services involve</w:t>
      </w:r>
      <w:r w:rsidR="00E50AB1">
        <w:t>d</w:t>
      </w:r>
      <w:r>
        <w:t xml:space="preserve"> in the provision of </w:t>
      </w:r>
      <w:r w:rsidR="00E81BC8">
        <w:t>EoLC</w:t>
      </w:r>
      <w:r>
        <w:t xml:space="preserve"> to </w:t>
      </w:r>
      <w:r w:rsidR="00E81BC8">
        <w:t>PwD</w:t>
      </w:r>
      <w:r>
        <w:t xml:space="preserve"> within the area covered by the host practice. The process of service mapping will adopt a ‘snowball’ approach with </w:t>
      </w:r>
      <w:r w:rsidR="00E50AB1">
        <w:t xml:space="preserve">the practice managers of intervention practices having a key role in </w:t>
      </w:r>
      <w:r>
        <w:t xml:space="preserve">identifying initial key contacts. </w:t>
      </w:r>
      <w:r w:rsidR="00E50AB1">
        <w:t xml:space="preserve">Members of the core intervention team will also assist with the identification of relevant services. </w:t>
      </w:r>
      <w:r>
        <w:t>The aims of the mapping exercise will be:</w:t>
      </w:r>
    </w:p>
    <w:p w14:paraId="21A9DCE8" w14:textId="56062B74" w:rsidR="00F114DC" w:rsidRDefault="00F114DC" w:rsidP="00F114DC">
      <w:pPr>
        <w:pStyle w:val="ListParagraph"/>
        <w:numPr>
          <w:ilvl w:val="0"/>
          <w:numId w:val="58"/>
        </w:numPr>
      </w:pPr>
      <w:r>
        <w:t xml:space="preserve">To understand the current range of professionals potentially involved in providing </w:t>
      </w:r>
      <w:r w:rsidR="00E81BC8">
        <w:t>EoLC</w:t>
      </w:r>
      <w:r>
        <w:t xml:space="preserve"> and the boundaries between them</w:t>
      </w:r>
    </w:p>
    <w:p w14:paraId="0C8C64E2" w14:textId="77777777" w:rsidR="00F114DC" w:rsidRDefault="00F114DC" w:rsidP="00F114DC">
      <w:pPr>
        <w:pStyle w:val="ListParagraph"/>
        <w:numPr>
          <w:ilvl w:val="0"/>
          <w:numId w:val="58"/>
        </w:numPr>
      </w:pPr>
      <w:r>
        <w:t xml:space="preserve">To identify expertise within the local area which could support the SEED intervention </w:t>
      </w:r>
    </w:p>
    <w:p w14:paraId="0106F936" w14:textId="6327C682" w:rsidR="00F114DC" w:rsidRDefault="00F114DC" w:rsidP="00F114DC">
      <w:pPr>
        <w:pStyle w:val="ListParagraph"/>
        <w:numPr>
          <w:ilvl w:val="0"/>
          <w:numId w:val="58"/>
        </w:numPr>
      </w:pPr>
      <w:r>
        <w:t xml:space="preserve">To start to build relationships with local service providers to facilitate joint working in relation to individual </w:t>
      </w:r>
      <w:r w:rsidR="00E81BC8">
        <w:t>PwD</w:t>
      </w:r>
      <w:r w:rsidR="00E50AB1">
        <w:t xml:space="preserve"> and systems level change</w:t>
      </w:r>
    </w:p>
    <w:p w14:paraId="03934E8F" w14:textId="6612CC84" w:rsidR="00F114DC" w:rsidRDefault="00F114DC" w:rsidP="00F114DC">
      <w:pPr>
        <w:pStyle w:val="ListParagraph"/>
        <w:numPr>
          <w:ilvl w:val="0"/>
          <w:numId w:val="58"/>
        </w:numPr>
      </w:pPr>
      <w:r>
        <w:t xml:space="preserve">To identify current systems which support good </w:t>
      </w:r>
      <w:r w:rsidR="00E81BC8">
        <w:t>EoLC</w:t>
      </w:r>
      <w:r>
        <w:t xml:space="preserve"> for </w:t>
      </w:r>
      <w:r w:rsidR="00E81BC8">
        <w:t>PwD</w:t>
      </w:r>
      <w:r>
        <w:t xml:space="preserve"> and those which could be improved.</w:t>
      </w:r>
    </w:p>
    <w:p w14:paraId="5400A8F1" w14:textId="250CCDF6" w:rsidR="0015418C" w:rsidRDefault="0015418C" w:rsidP="0015418C">
      <w:pPr>
        <w:pStyle w:val="Heading3"/>
      </w:pPr>
      <w:bookmarkStart w:id="163" w:name="_Toc475361702"/>
      <w:r>
        <w:t>Identifying and prioritising key systemic issues</w:t>
      </w:r>
      <w:bookmarkEnd w:id="163"/>
    </w:p>
    <w:p w14:paraId="77461288" w14:textId="0A85C12D" w:rsidR="0015418C" w:rsidRDefault="00E13883" w:rsidP="0015418C">
      <w:r>
        <w:t xml:space="preserve">The data from the mapping exercise will </w:t>
      </w:r>
      <w:r w:rsidR="00713980">
        <w:t xml:space="preserve">provide an initial informal impression of potential systemic issues which may be undermining the delivery of good </w:t>
      </w:r>
      <w:r w:rsidR="00E81BC8">
        <w:t>EoLC</w:t>
      </w:r>
      <w:r w:rsidR="00713980">
        <w:t xml:space="preserve"> to </w:t>
      </w:r>
      <w:r w:rsidR="00E81BC8">
        <w:t>PwD</w:t>
      </w:r>
      <w:r w:rsidR="00713980">
        <w:t xml:space="preserve">. The core intervention team and practice staff will also be able to highlight recurrent issues which arise with this patient group. </w:t>
      </w:r>
      <w:r w:rsidR="00713980">
        <w:lastRenderedPageBreak/>
        <w:t xml:space="preserve">Through discussions with these colleagues, the Dementia Nurse Specialist will prioritise specific issues on which to focus and use the systems level activity checklist to gather further data from existing documentation and discussions with key individuals. </w:t>
      </w:r>
    </w:p>
    <w:p w14:paraId="5641E623" w14:textId="2E617C9C" w:rsidR="0015418C" w:rsidRPr="0015418C" w:rsidRDefault="0015418C" w:rsidP="0015418C">
      <w:pPr>
        <w:pStyle w:val="Heading3"/>
      </w:pPr>
      <w:bookmarkStart w:id="164" w:name="_Toc475361703"/>
      <w:r>
        <w:t xml:space="preserve">Addressing </w:t>
      </w:r>
      <w:r w:rsidR="00E13883">
        <w:t xml:space="preserve">and reviewing </w:t>
      </w:r>
      <w:r>
        <w:t>systemic issues</w:t>
      </w:r>
      <w:bookmarkEnd w:id="164"/>
    </w:p>
    <w:p w14:paraId="5E427DE7" w14:textId="5C36C718" w:rsidR="00713980" w:rsidRDefault="00CD76A3" w:rsidP="00713980">
      <w:r>
        <w:t>T</w:t>
      </w:r>
      <w:r w:rsidR="00713980">
        <w:t>he Dementia Nurse Specialist will work collaboratively with appropriate members of the core intervention team and colleagues in health and social care to develop an action plan. This will include documentation of responsibilities for specific actions and target dates for completion. The Dementia Nurse Specialist will be responsible for checking the implementation of action plans and reviewing whether they have been successful.</w:t>
      </w:r>
    </w:p>
    <w:p w14:paraId="2CECAE67" w14:textId="12C9552A" w:rsidR="00713980" w:rsidRDefault="00CD76A3" w:rsidP="00091DD5">
      <w:pPr>
        <w:pStyle w:val="Heading2"/>
      </w:pPr>
      <w:bookmarkStart w:id="165" w:name="_Toc475361704"/>
      <w:r>
        <w:t>On-going development of the SEED intervention</w:t>
      </w:r>
      <w:bookmarkEnd w:id="165"/>
    </w:p>
    <w:p w14:paraId="3D48CAB3" w14:textId="2B7B05BB" w:rsidR="002C1C15" w:rsidRDefault="00CD76A3" w:rsidP="002C1C15">
      <w:pPr>
        <w:spacing w:after="0" w:line="240" w:lineRule="auto"/>
      </w:pPr>
      <w:r>
        <w:t>P</w:t>
      </w:r>
      <w:r w:rsidR="002C1C15" w:rsidRPr="002C1C15">
        <w:t xml:space="preserve">rogress </w:t>
      </w:r>
      <w:r>
        <w:t xml:space="preserve">and activities will regularly be reviewed </w:t>
      </w:r>
      <w:r w:rsidR="002C1C15" w:rsidRPr="002C1C15">
        <w:t>with</w:t>
      </w:r>
      <w:r>
        <w:t xml:space="preserve"> the</w:t>
      </w:r>
      <w:r w:rsidR="002C1C15" w:rsidRPr="002C1C15">
        <w:t xml:space="preserve"> core intervention</w:t>
      </w:r>
      <w:r w:rsidR="00F84627">
        <w:t xml:space="preserve"> and research</w:t>
      </w:r>
      <w:r w:rsidR="002C1C15" w:rsidRPr="002C1C15">
        <w:t xml:space="preserve"> team</w:t>
      </w:r>
      <w:r w:rsidR="00F84627">
        <w:t>s</w:t>
      </w:r>
      <w:r w:rsidR="002C1C15" w:rsidRPr="002C1C15">
        <w:t xml:space="preserve"> to identify </w:t>
      </w:r>
      <w:r w:rsidR="00F84627">
        <w:t>any changes or ada</w:t>
      </w:r>
      <w:r w:rsidR="003445D4">
        <w:t>ptations needed (either to the Theory of C</w:t>
      </w:r>
      <w:r w:rsidR="00F84627">
        <w:t xml:space="preserve">hange, indicators, resources or intervention activities). These discussions will also help to identify </w:t>
      </w:r>
      <w:r w:rsidR="002C1C15" w:rsidRPr="002C1C15">
        <w:t>generalizable learning</w:t>
      </w:r>
      <w:r w:rsidR="00F84627">
        <w:t xml:space="preserve"> which can inform </w:t>
      </w:r>
      <w:r>
        <w:t xml:space="preserve">future activities </w:t>
      </w:r>
      <w:r w:rsidR="002C1C15" w:rsidRPr="002C1C15">
        <w:t xml:space="preserve">and </w:t>
      </w:r>
      <w:r w:rsidR="00F84627">
        <w:t xml:space="preserve">will ensure that we learn from and </w:t>
      </w:r>
      <w:r w:rsidR="002C1C15" w:rsidRPr="002C1C15">
        <w:t>build on experiences</w:t>
      </w:r>
      <w:r w:rsidR="001A0AEE">
        <w:t>.</w:t>
      </w:r>
    </w:p>
    <w:p w14:paraId="501A3624" w14:textId="77777777" w:rsidR="00725886" w:rsidRPr="002C1C15" w:rsidRDefault="00725886" w:rsidP="002C1C15">
      <w:pPr>
        <w:spacing w:after="0" w:line="240" w:lineRule="auto"/>
      </w:pPr>
    </w:p>
    <w:p w14:paraId="08E846AF" w14:textId="29F14D78" w:rsidR="00A641E1" w:rsidRPr="008D6137" w:rsidRDefault="00A641E1" w:rsidP="00F114DC">
      <w:pPr>
        <w:pStyle w:val="Heading1"/>
        <w:numPr>
          <w:ilvl w:val="0"/>
          <w:numId w:val="50"/>
        </w:numPr>
        <w:ind w:hanging="720"/>
        <w:rPr>
          <w:b/>
        </w:rPr>
      </w:pPr>
      <w:bookmarkStart w:id="166" w:name="_Toc475184293"/>
      <w:bookmarkStart w:id="167" w:name="_Toc475184386"/>
      <w:bookmarkStart w:id="168" w:name="_Toc475184481"/>
      <w:bookmarkStart w:id="169" w:name="_Toc475184294"/>
      <w:bookmarkStart w:id="170" w:name="_Toc475184387"/>
      <w:bookmarkStart w:id="171" w:name="_Toc475184482"/>
      <w:bookmarkStart w:id="172" w:name="_Toc475184295"/>
      <w:bookmarkStart w:id="173" w:name="_Toc475184388"/>
      <w:bookmarkStart w:id="174" w:name="_Toc475184483"/>
      <w:bookmarkStart w:id="175" w:name="_Toc475184296"/>
      <w:bookmarkStart w:id="176" w:name="_Toc475184389"/>
      <w:bookmarkStart w:id="177" w:name="_Toc475184484"/>
      <w:bookmarkStart w:id="178" w:name="_Toc475093752"/>
      <w:bookmarkStart w:id="179" w:name="_Toc475093805"/>
      <w:bookmarkStart w:id="180" w:name="_Toc475184297"/>
      <w:bookmarkStart w:id="181" w:name="_Toc475184390"/>
      <w:bookmarkStart w:id="182" w:name="_Toc475184485"/>
      <w:bookmarkStart w:id="183" w:name="_Toc47536170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8D6137">
        <w:rPr>
          <w:b/>
        </w:rPr>
        <w:t>Education</w:t>
      </w:r>
      <w:r w:rsidR="002D4954" w:rsidRPr="008D6137">
        <w:rPr>
          <w:b/>
        </w:rPr>
        <w:t>,</w:t>
      </w:r>
      <w:r w:rsidR="008A72D7" w:rsidRPr="008D6137">
        <w:rPr>
          <w:b/>
        </w:rPr>
        <w:t xml:space="preserve"> t</w:t>
      </w:r>
      <w:r w:rsidRPr="008D6137">
        <w:rPr>
          <w:b/>
        </w:rPr>
        <w:t xml:space="preserve">raining </w:t>
      </w:r>
      <w:r w:rsidR="002D4954" w:rsidRPr="008D6137">
        <w:rPr>
          <w:b/>
        </w:rPr>
        <w:t xml:space="preserve">and </w:t>
      </w:r>
      <w:r w:rsidR="008A72D7" w:rsidRPr="008D6137">
        <w:rPr>
          <w:b/>
        </w:rPr>
        <w:t>s</w:t>
      </w:r>
      <w:r w:rsidR="002D4954" w:rsidRPr="008D6137">
        <w:rPr>
          <w:b/>
        </w:rPr>
        <w:t>upervision</w:t>
      </w:r>
      <w:bookmarkEnd w:id="183"/>
    </w:p>
    <w:p w14:paraId="501C9830" w14:textId="668A1215" w:rsidR="009A5800" w:rsidRDefault="009A5800" w:rsidP="00EB6888">
      <w:pPr>
        <w:pStyle w:val="PlainText"/>
      </w:pPr>
      <w:r>
        <w:t>Opportunities for training and development will be embedded throughout the pilot trial</w:t>
      </w:r>
      <w:r w:rsidR="00D41900">
        <w:t xml:space="preserve"> and will comprise:</w:t>
      </w:r>
    </w:p>
    <w:p w14:paraId="4C2CEDDB" w14:textId="32B53DDC" w:rsidR="009A5800" w:rsidRDefault="009A5800" w:rsidP="009A5800">
      <w:pPr>
        <w:pStyle w:val="ListParagraph"/>
        <w:numPr>
          <w:ilvl w:val="0"/>
          <w:numId w:val="53"/>
        </w:numPr>
        <w:spacing w:line="276" w:lineRule="auto"/>
      </w:pPr>
      <w:r>
        <w:t xml:space="preserve">Initial orientation including </w:t>
      </w:r>
      <w:r w:rsidR="00982710">
        <w:t xml:space="preserve">educational </w:t>
      </w:r>
      <w:r>
        <w:t>needs assessment</w:t>
      </w:r>
    </w:p>
    <w:p w14:paraId="3DBABD1F" w14:textId="6E74AA82" w:rsidR="009A5800" w:rsidRDefault="009A5800" w:rsidP="009A5800">
      <w:pPr>
        <w:pStyle w:val="ListParagraph"/>
        <w:numPr>
          <w:ilvl w:val="0"/>
          <w:numId w:val="53"/>
        </w:numPr>
        <w:spacing w:line="276" w:lineRule="auto"/>
      </w:pPr>
      <w:r>
        <w:t>Introductory workshops tailored to needs assessment</w:t>
      </w:r>
    </w:p>
    <w:p w14:paraId="09D91F12" w14:textId="79BD5154" w:rsidR="009A5800" w:rsidRDefault="009A5800" w:rsidP="009A5800">
      <w:pPr>
        <w:pStyle w:val="ListParagraph"/>
        <w:numPr>
          <w:ilvl w:val="0"/>
          <w:numId w:val="53"/>
        </w:numPr>
        <w:spacing w:line="276" w:lineRule="auto"/>
      </w:pPr>
      <w:r>
        <w:t xml:space="preserve">Ongoing mentoring and supervision provided by </w:t>
      </w:r>
      <w:r w:rsidR="00473F47">
        <w:t xml:space="preserve">a </w:t>
      </w:r>
      <w:r w:rsidR="00245673">
        <w:t xml:space="preserve">Macmillan </w:t>
      </w:r>
      <w:r w:rsidR="00D41900">
        <w:t>C</w:t>
      </w:r>
      <w:r w:rsidR="00245673">
        <w:t xml:space="preserve">linical </w:t>
      </w:r>
      <w:r w:rsidR="00D41900">
        <w:t>N</w:t>
      </w:r>
      <w:r w:rsidR="00245673">
        <w:t xml:space="preserve">urse </w:t>
      </w:r>
      <w:r w:rsidR="00D41900">
        <w:t>S</w:t>
      </w:r>
      <w:r w:rsidR="00245673">
        <w:t>pecialist</w:t>
      </w:r>
      <w:r w:rsidR="00473F47">
        <w:t xml:space="preserve"> and </w:t>
      </w:r>
      <w:r>
        <w:t xml:space="preserve">local </w:t>
      </w:r>
      <w:r w:rsidR="00245673">
        <w:t>PI</w:t>
      </w:r>
    </w:p>
    <w:p w14:paraId="5EE12A3F" w14:textId="55FD5FB8" w:rsidR="009A5800" w:rsidRDefault="009A5800" w:rsidP="009A5800">
      <w:pPr>
        <w:pStyle w:val="ListParagraph"/>
        <w:numPr>
          <w:ilvl w:val="0"/>
          <w:numId w:val="53"/>
        </w:numPr>
        <w:spacing w:line="276" w:lineRule="auto"/>
      </w:pPr>
      <w:r>
        <w:t>Three monthly reflective practice meeting to review progress and identify further training needs.</w:t>
      </w:r>
    </w:p>
    <w:p w14:paraId="597C33C1" w14:textId="5A72455B" w:rsidR="00D41900" w:rsidRDefault="00D41900" w:rsidP="00EB6888">
      <w:pPr>
        <w:spacing w:line="276" w:lineRule="auto"/>
      </w:pPr>
      <w:r>
        <w:t xml:space="preserve">A Macmillan Clinical Nurse Specialist who is also </w:t>
      </w:r>
      <w:r w:rsidR="00E81BC8">
        <w:t>EoL</w:t>
      </w:r>
      <w:r>
        <w:t xml:space="preserve"> Development Lead for Nursing/Residential Homes will provide mentoring and supervision. The Dementia Nurse Specialists will also be supported by a core intervention team in each area (North Tyneside and Alnwick). Preliminary meetings will be held with each core intervention team to discuss their remit and the frequency and timing of meetings. </w:t>
      </w:r>
    </w:p>
    <w:p w14:paraId="619B9340" w14:textId="286CDA30" w:rsidR="00AB6270" w:rsidRDefault="00AB6270" w:rsidP="00091DD5">
      <w:pPr>
        <w:pStyle w:val="Heading2"/>
      </w:pPr>
      <w:bookmarkStart w:id="184" w:name="_Toc475361706"/>
      <w:r>
        <w:t>Initial orientation</w:t>
      </w:r>
      <w:bookmarkEnd w:id="184"/>
    </w:p>
    <w:p w14:paraId="56234B6A" w14:textId="4E30E144" w:rsidR="00091DD5" w:rsidRDefault="009A5800" w:rsidP="009A5800">
      <w:pPr>
        <w:spacing w:line="276" w:lineRule="auto"/>
        <w:contextualSpacing/>
      </w:pPr>
      <w:r>
        <w:t xml:space="preserve">The initial orientation session will </w:t>
      </w:r>
      <w:r w:rsidR="003442B3">
        <w:t>involve the Dementia Nurse Specialist, chief investigator</w:t>
      </w:r>
      <w:r w:rsidR="00245673">
        <w:t>,</w:t>
      </w:r>
      <w:r w:rsidR="003442B3">
        <w:t xml:space="preserve"> members of the research team</w:t>
      </w:r>
      <w:r w:rsidR="00245673">
        <w:t xml:space="preserve">, local PI and the Macmillan </w:t>
      </w:r>
      <w:r w:rsidR="00D41900">
        <w:t>C</w:t>
      </w:r>
      <w:r w:rsidR="00245673">
        <w:t xml:space="preserve">linical </w:t>
      </w:r>
      <w:r w:rsidR="00D41900">
        <w:t>N</w:t>
      </w:r>
      <w:r w:rsidR="00245673">
        <w:t xml:space="preserve">urse </w:t>
      </w:r>
      <w:r w:rsidR="00D41900">
        <w:t>S</w:t>
      </w:r>
      <w:r w:rsidR="00245673">
        <w:t>pecialist</w:t>
      </w:r>
      <w:r w:rsidR="003442B3">
        <w:t>. The focus will be on introducing</w:t>
      </w:r>
      <w:r>
        <w:t xml:space="preserve"> </w:t>
      </w:r>
      <w:r w:rsidR="00C66587">
        <w:t>the intervention and completin</w:t>
      </w:r>
      <w:r w:rsidR="003442B3">
        <w:t>g</w:t>
      </w:r>
      <w:r w:rsidR="00C66587">
        <w:t xml:space="preserve"> </w:t>
      </w:r>
      <w:r>
        <w:t>a</w:t>
      </w:r>
      <w:r w:rsidR="007122FE">
        <w:t>n</w:t>
      </w:r>
      <w:r w:rsidR="00142BCD">
        <w:t xml:space="preserve"> educational needs assessment form to review existing skills and knowledge and identify any gaps (see Appendix </w:t>
      </w:r>
      <w:r w:rsidR="00BA37BE">
        <w:t>6</w:t>
      </w:r>
      <w:r w:rsidR="00142BCD">
        <w:t xml:space="preserve">). </w:t>
      </w:r>
      <w:r w:rsidR="00C66587">
        <w:t>Since the Dementia Nurse Specialists are from different professional backgrounds (palliative care and dementia) they will require a period of familiarisation with both the alternate</w:t>
      </w:r>
      <w:r w:rsidR="00091DD5">
        <w:t xml:space="preserve"> specialist </w:t>
      </w:r>
      <w:r w:rsidR="00C66587">
        <w:t>discipline a</w:t>
      </w:r>
      <w:r w:rsidR="003445D4">
        <w:t>nd</w:t>
      </w:r>
      <w:r w:rsidR="00C66587">
        <w:t xml:space="preserve"> </w:t>
      </w:r>
      <w:r w:rsidR="00091DD5">
        <w:t xml:space="preserve">also with </w:t>
      </w:r>
      <w:r w:rsidR="00C66587">
        <w:t xml:space="preserve">primary care. The nurse with a background in palliative care will therefore spend </w:t>
      </w:r>
      <w:r w:rsidR="00245673">
        <w:t>a week</w:t>
      </w:r>
      <w:r w:rsidR="00C66587">
        <w:t xml:space="preserve"> with a specialist dementia team and the nurse from a specialist dementia team will spend some time with a palliative care team. </w:t>
      </w:r>
    </w:p>
    <w:p w14:paraId="58AB8640" w14:textId="77777777" w:rsidR="00F71077" w:rsidRDefault="00F71077" w:rsidP="009A5800">
      <w:pPr>
        <w:spacing w:line="276" w:lineRule="auto"/>
        <w:contextualSpacing/>
      </w:pPr>
    </w:p>
    <w:p w14:paraId="06314394" w14:textId="55D482B4" w:rsidR="00C66587" w:rsidRDefault="00C66587" w:rsidP="009A5800">
      <w:pPr>
        <w:spacing w:line="276" w:lineRule="auto"/>
        <w:contextualSpacing/>
      </w:pPr>
      <w:r>
        <w:t>Both nurses will require a period of familiarisation with primary care</w:t>
      </w:r>
      <w:r w:rsidR="00EC439A">
        <w:t>;</w:t>
      </w:r>
      <w:r>
        <w:t xml:space="preserve"> this may include accompanying GPs to visits to </w:t>
      </w:r>
      <w:r w:rsidR="00E81BC8">
        <w:t>PwD</w:t>
      </w:r>
      <w:r>
        <w:t xml:space="preserve"> in their own homes or care homes; shadowing a district nurse in the community; </w:t>
      </w:r>
      <w:r w:rsidR="00EC439A">
        <w:t>observi</w:t>
      </w:r>
      <w:r>
        <w:t>ng annual dementia reviews</w:t>
      </w:r>
      <w:r w:rsidR="00EC439A">
        <w:t xml:space="preserve"> and</w:t>
      </w:r>
      <w:r>
        <w:t xml:space="preserve"> attending relevant practice meetings. Both of the Dementia </w:t>
      </w:r>
      <w:r>
        <w:lastRenderedPageBreak/>
        <w:t xml:space="preserve">Nurse Specialists appointed have extensive experience of working with care homes; familiarisation with this setting will </w:t>
      </w:r>
      <w:r w:rsidR="00245673">
        <w:t xml:space="preserve">therefore </w:t>
      </w:r>
      <w:r>
        <w:t xml:space="preserve">not be required. </w:t>
      </w:r>
    </w:p>
    <w:p w14:paraId="59867423" w14:textId="77777777" w:rsidR="00C66587" w:rsidRDefault="00C66587" w:rsidP="009A5800">
      <w:pPr>
        <w:spacing w:line="276" w:lineRule="auto"/>
        <w:contextualSpacing/>
      </w:pPr>
    </w:p>
    <w:p w14:paraId="4949B70A" w14:textId="69ABE64E" w:rsidR="00AB6270" w:rsidRDefault="00EC439A" w:rsidP="00091DD5">
      <w:pPr>
        <w:pStyle w:val="Heading2"/>
      </w:pPr>
      <w:bookmarkStart w:id="185" w:name="_Toc475361707"/>
      <w:r>
        <w:t xml:space="preserve">Introductory </w:t>
      </w:r>
      <w:r w:rsidR="00AB6270">
        <w:t>workshops</w:t>
      </w:r>
      <w:bookmarkEnd w:id="185"/>
    </w:p>
    <w:p w14:paraId="1CC26E15" w14:textId="2796A367" w:rsidR="009A5800" w:rsidRPr="00EF15A3" w:rsidRDefault="009A5800" w:rsidP="009A5800">
      <w:pPr>
        <w:spacing w:line="276" w:lineRule="auto"/>
        <w:contextualSpacing/>
      </w:pPr>
      <w:r>
        <w:t>T</w:t>
      </w:r>
      <w:r w:rsidR="00EC439A">
        <w:t>he educational needs assessment will be used to develop t</w:t>
      </w:r>
      <w:r>
        <w:t xml:space="preserve">wo half day workshops </w:t>
      </w:r>
      <w:r w:rsidR="00EC439A">
        <w:t xml:space="preserve">tailored to the </w:t>
      </w:r>
      <w:r>
        <w:t xml:space="preserve">specific training needs of the </w:t>
      </w:r>
      <w:r w:rsidR="00FE643A">
        <w:t>Dementia Nurse Specialist</w:t>
      </w:r>
      <w:r w:rsidR="00EC439A">
        <w:t>s</w:t>
      </w:r>
      <w:r>
        <w:t xml:space="preserve">. </w:t>
      </w:r>
      <w:r w:rsidR="00D41900">
        <w:t xml:space="preserve">The workshops will involve the </w:t>
      </w:r>
      <w:r w:rsidR="00D41900" w:rsidRPr="00C8347B">
        <w:t>Dementia Nurse Specialist</w:t>
      </w:r>
      <w:r w:rsidR="00D41900">
        <w:t>s</w:t>
      </w:r>
      <w:r w:rsidR="00D41900" w:rsidRPr="00C8347B">
        <w:t>,</w:t>
      </w:r>
      <w:r w:rsidR="00D41900">
        <w:t xml:space="preserve"> chief investigator and a multidisciplinary group of clinicians including GP, old age psychiatrist, palliative care consultant and the</w:t>
      </w:r>
      <w:r w:rsidR="00D41900">
        <w:rPr>
          <w:b/>
        </w:rPr>
        <w:t xml:space="preserve"> </w:t>
      </w:r>
      <w:r w:rsidR="00D41900">
        <w:t xml:space="preserve">Macmillan clinical nurse specialist. </w:t>
      </w:r>
      <w:r w:rsidR="00EC439A">
        <w:t xml:space="preserve">In view of the complementary expertise of the two staff appointed, this may be an opportunity for them to share their </w:t>
      </w:r>
      <w:r w:rsidR="00D41900">
        <w:t xml:space="preserve">existing </w:t>
      </w:r>
      <w:r w:rsidR="00245673">
        <w:t>skills and knowledge</w:t>
      </w:r>
      <w:r w:rsidR="00EC439A">
        <w:t xml:space="preserve">. </w:t>
      </w:r>
      <w:r w:rsidRPr="00EF15A3">
        <w:t xml:space="preserve">Since the </w:t>
      </w:r>
      <w:r w:rsidR="00FE643A">
        <w:t>Dementia Nurse Specialists</w:t>
      </w:r>
      <w:r w:rsidRPr="00EF15A3">
        <w:t xml:space="preserve"> will have a role in recruiting </w:t>
      </w:r>
      <w:r w:rsidR="00E81BC8">
        <w:t>PwD</w:t>
      </w:r>
      <w:r w:rsidRPr="00EF15A3">
        <w:t xml:space="preserve">, family members and professionals for the pilot trial, they will complete </w:t>
      </w:r>
      <w:r w:rsidR="00245673">
        <w:t xml:space="preserve">training on </w:t>
      </w:r>
      <w:r w:rsidRPr="00EF15A3">
        <w:t xml:space="preserve">Good Clinical Practice </w:t>
      </w:r>
      <w:r w:rsidR="00245673">
        <w:t>(</w:t>
      </w:r>
      <w:r w:rsidR="00091DD5">
        <w:t xml:space="preserve">and </w:t>
      </w:r>
      <w:r w:rsidR="00245673">
        <w:t xml:space="preserve">Adults Lacking </w:t>
      </w:r>
      <w:r w:rsidR="00091DD5">
        <w:t>Capacity if required</w:t>
      </w:r>
      <w:r w:rsidR="00245673">
        <w:t>)</w:t>
      </w:r>
      <w:r w:rsidRPr="00EF15A3">
        <w:t xml:space="preserve"> prior to any involvement in recruitment. This will also ensure basic </w:t>
      </w:r>
      <w:r w:rsidR="00091DD5">
        <w:t xml:space="preserve">knowledge of and </w:t>
      </w:r>
      <w:r w:rsidRPr="00EF15A3">
        <w:t>familiarity with key research processes.</w:t>
      </w:r>
      <w:r>
        <w:t xml:space="preserve"> The research team and trial manager will provide support and training with research tasks.</w:t>
      </w:r>
    </w:p>
    <w:p w14:paraId="0D4E1707" w14:textId="77777777" w:rsidR="000144BE" w:rsidRDefault="000144BE" w:rsidP="00EF15A3">
      <w:pPr>
        <w:spacing w:line="276" w:lineRule="auto"/>
        <w:contextualSpacing/>
      </w:pPr>
    </w:p>
    <w:p w14:paraId="13445814" w14:textId="3FF3A233" w:rsidR="00AB6270" w:rsidRPr="00EF15A3" w:rsidRDefault="00AB6270" w:rsidP="00091DD5">
      <w:pPr>
        <w:pStyle w:val="Heading2"/>
      </w:pPr>
      <w:bookmarkStart w:id="186" w:name="_Toc475361708"/>
      <w:r>
        <w:t>Mentoring and supervision</w:t>
      </w:r>
      <w:bookmarkEnd w:id="186"/>
    </w:p>
    <w:p w14:paraId="7FFFAA59" w14:textId="2CACFABB" w:rsidR="002D4954" w:rsidRDefault="00091DD5" w:rsidP="00EF15A3">
      <w:pPr>
        <w:spacing w:line="276" w:lineRule="auto"/>
        <w:contextualSpacing/>
      </w:pPr>
      <w:r>
        <w:t>Ongoing s</w:t>
      </w:r>
      <w:r w:rsidR="002D4954" w:rsidRPr="00EF15A3">
        <w:t xml:space="preserve">upervision will be provided </w:t>
      </w:r>
      <w:r w:rsidR="00245673">
        <w:t xml:space="preserve">two to four weekly </w:t>
      </w:r>
      <w:r w:rsidR="002D4954" w:rsidRPr="00EF15A3">
        <w:t xml:space="preserve">by </w:t>
      </w:r>
      <w:r w:rsidR="00D41900">
        <w:t>the</w:t>
      </w:r>
      <w:r w:rsidR="002D4954" w:rsidRPr="00EF15A3">
        <w:t xml:space="preserve"> </w:t>
      </w:r>
      <w:r w:rsidR="00245673">
        <w:t xml:space="preserve">Macmillan </w:t>
      </w:r>
      <w:r w:rsidR="00D41900">
        <w:t>C</w:t>
      </w:r>
      <w:r w:rsidR="00245673">
        <w:t xml:space="preserve">linical </w:t>
      </w:r>
      <w:r w:rsidR="00D41900">
        <w:t>N</w:t>
      </w:r>
      <w:r w:rsidR="00245673">
        <w:t xml:space="preserve">urse </w:t>
      </w:r>
      <w:r w:rsidR="00D41900">
        <w:t>S</w:t>
      </w:r>
      <w:r w:rsidR="00245673">
        <w:t xml:space="preserve">pecialist. </w:t>
      </w:r>
      <w:r w:rsidR="002D4954" w:rsidRPr="00245673">
        <w:t>A palliative care consultant and</w:t>
      </w:r>
      <w:r w:rsidR="002D4954" w:rsidRPr="00EF15A3">
        <w:t xml:space="preserve"> old age psychiatrist will be available for additional input as needed.</w:t>
      </w:r>
      <w:r w:rsidR="00E964AE">
        <w:t xml:space="preserve"> </w:t>
      </w:r>
      <w:r w:rsidR="00D41900">
        <w:t>Supervision will include both individual and joint sessions to enable the two Dementia Nurse Specialists to share experiences and work collaboratively to solve any emerging problems.</w:t>
      </w:r>
    </w:p>
    <w:p w14:paraId="6A05D685" w14:textId="77777777" w:rsidR="009A5800" w:rsidRDefault="009A5800" w:rsidP="00EF15A3">
      <w:pPr>
        <w:spacing w:line="276" w:lineRule="auto"/>
        <w:contextualSpacing/>
      </w:pPr>
    </w:p>
    <w:p w14:paraId="00A25B71" w14:textId="092D3682" w:rsidR="00AB6270" w:rsidRDefault="00AB6270" w:rsidP="00091DD5">
      <w:pPr>
        <w:pStyle w:val="Heading2"/>
      </w:pPr>
      <w:bookmarkStart w:id="187" w:name="_Toc475361709"/>
      <w:r>
        <w:t>Reflective practice meetings</w:t>
      </w:r>
      <w:bookmarkEnd w:id="187"/>
    </w:p>
    <w:p w14:paraId="42DA6F6B" w14:textId="574398D4" w:rsidR="00EC439A" w:rsidRDefault="00EC439A" w:rsidP="00EC439A">
      <w:pPr>
        <w:spacing w:line="276" w:lineRule="auto"/>
        <w:contextualSpacing/>
      </w:pPr>
      <w:r>
        <w:t>Reflective practice meetings will be held monthly for the first three months of the project</w:t>
      </w:r>
      <w:r w:rsidR="00473F47">
        <w:t>; following a review these may then</w:t>
      </w:r>
      <w:r w:rsidR="00245673">
        <w:t xml:space="preserve"> </w:t>
      </w:r>
      <w:r w:rsidR="00473F47">
        <w:t>be</w:t>
      </w:r>
      <w:r>
        <w:t xml:space="preserve"> bi-monthly for the remainder of the pilot trial. These meetings will involve the Dementia Nurse Specialist, </w:t>
      </w:r>
      <w:r w:rsidR="00245673">
        <w:t>Macmillan clinical nurse specialist</w:t>
      </w:r>
      <w:r>
        <w:t>, local PI and a member of the research team, with additional clinical input being arranged as and when needed.</w:t>
      </w:r>
    </w:p>
    <w:p w14:paraId="12A96FA8" w14:textId="77777777" w:rsidR="00AB6270" w:rsidRPr="00AB6270" w:rsidRDefault="00AB6270" w:rsidP="00091DD5"/>
    <w:p w14:paraId="155EE3F2" w14:textId="3639C57C" w:rsidR="0059530C" w:rsidRPr="008D6137" w:rsidRDefault="0015418C" w:rsidP="00031528">
      <w:pPr>
        <w:pStyle w:val="Heading1"/>
        <w:numPr>
          <w:ilvl w:val="0"/>
          <w:numId w:val="50"/>
        </w:numPr>
        <w:ind w:left="709" w:hanging="709"/>
        <w:rPr>
          <w:b/>
        </w:rPr>
      </w:pPr>
      <w:bookmarkStart w:id="188" w:name="_Toc475361710"/>
      <w:r w:rsidRPr="008D6137">
        <w:rPr>
          <w:b/>
        </w:rPr>
        <w:t>Embedded process evaluation</w:t>
      </w:r>
      <w:bookmarkEnd w:id="188"/>
    </w:p>
    <w:p w14:paraId="7B6063DE" w14:textId="3464F001" w:rsidR="002E0702" w:rsidRDefault="002D2EB6" w:rsidP="002E0702">
      <w:pPr>
        <w:spacing w:line="276" w:lineRule="auto"/>
        <w:contextualSpacing/>
        <w:rPr>
          <w:rFonts w:cstheme="minorHAnsi"/>
        </w:rPr>
      </w:pPr>
      <w:r w:rsidRPr="00EF15A3">
        <w:rPr>
          <w:rFonts w:cstheme="minorHAnsi"/>
        </w:rPr>
        <w:t xml:space="preserve">This is a pilot </w:t>
      </w:r>
      <w:r>
        <w:rPr>
          <w:rFonts w:cstheme="minorHAnsi"/>
        </w:rPr>
        <w:t xml:space="preserve">trial to explore the feasibility and acceptability of a Dementia </w:t>
      </w:r>
      <w:r w:rsidR="00E33775">
        <w:rPr>
          <w:rFonts w:cstheme="minorHAnsi"/>
        </w:rPr>
        <w:t>Nurse Specialist</w:t>
      </w:r>
      <w:r>
        <w:rPr>
          <w:rFonts w:cstheme="minorHAnsi"/>
        </w:rPr>
        <w:t xml:space="preserve"> with a specific remit to improve </w:t>
      </w:r>
      <w:r w:rsidR="00E81BC8">
        <w:rPr>
          <w:rFonts w:cstheme="minorHAnsi"/>
        </w:rPr>
        <w:t>EoLC</w:t>
      </w:r>
      <w:r>
        <w:rPr>
          <w:rFonts w:cstheme="minorHAnsi"/>
        </w:rPr>
        <w:t xml:space="preserve"> for </w:t>
      </w:r>
      <w:r w:rsidR="00E81BC8">
        <w:rPr>
          <w:rFonts w:cstheme="minorHAnsi"/>
        </w:rPr>
        <w:t>PwD</w:t>
      </w:r>
      <w:r>
        <w:rPr>
          <w:rFonts w:cstheme="minorHAnsi"/>
        </w:rPr>
        <w:t xml:space="preserve"> and their families. </w:t>
      </w:r>
      <w:r w:rsidR="001D2B56">
        <w:rPr>
          <w:rFonts w:cstheme="minorHAnsi"/>
        </w:rPr>
        <w:t>Alongside</w:t>
      </w:r>
      <w:r w:rsidR="002E0702">
        <w:rPr>
          <w:rFonts w:cstheme="minorHAnsi"/>
        </w:rPr>
        <w:t xml:space="preserve"> the pilot trial</w:t>
      </w:r>
      <w:r w:rsidR="001D2B56">
        <w:rPr>
          <w:rFonts w:cstheme="minorHAnsi"/>
        </w:rPr>
        <w:t xml:space="preserve"> we will also be conducting </w:t>
      </w:r>
      <w:r w:rsidR="002E0702">
        <w:rPr>
          <w:rFonts w:cstheme="minorHAnsi"/>
        </w:rPr>
        <w:t>an embedded process evaluation.</w:t>
      </w:r>
      <w:r w:rsidR="001D2B56">
        <w:rPr>
          <w:rFonts w:cstheme="minorHAnsi"/>
        </w:rPr>
        <w:t xml:space="preserve"> </w:t>
      </w:r>
      <w:r w:rsidR="002E0702">
        <w:rPr>
          <w:rFonts w:cstheme="minorHAnsi"/>
        </w:rPr>
        <w:t xml:space="preserve">The </w:t>
      </w:r>
      <w:r w:rsidR="001D2B56">
        <w:rPr>
          <w:rFonts w:cstheme="minorHAnsi"/>
        </w:rPr>
        <w:t xml:space="preserve">pilot trial </w:t>
      </w:r>
      <w:r w:rsidR="002E0702">
        <w:rPr>
          <w:rFonts w:cstheme="minorHAnsi"/>
        </w:rPr>
        <w:t xml:space="preserve">will allow us to test out whether it is feasible to recruit </w:t>
      </w:r>
      <w:r w:rsidR="00E81BC8">
        <w:rPr>
          <w:rFonts w:cstheme="minorHAnsi"/>
        </w:rPr>
        <w:t>PwD</w:t>
      </w:r>
      <w:r w:rsidR="002E0702">
        <w:rPr>
          <w:rFonts w:cstheme="minorHAnsi"/>
        </w:rPr>
        <w:t xml:space="preserve">, family carers and health and social care professionals. It will also enable us to test out a range of outcome measures to see whether they are acceptable to </w:t>
      </w:r>
      <w:r w:rsidR="00E81BC8">
        <w:rPr>
          <w:rFonts w:cstheme="minorHAnsi"/>
        </w:rPr>
        <w:t>PwD</w:t>
      </w:r>
      <w:r w:rsidR="002E0702">
        <w:rPr>
          <w:rFonts w:cstheme="minorHAnsi"/>
        </w:rPr>
        <w:t xml:space="preserve"> and carers and are sensitive to the sorts of changes that might occur as a result of the SEED intervention. </w:t>
      </w:r>
      <w:r w:rsidR="001D2B56">
        <w:rPr>
          <w:rFonts w:cstheme="minorHAnsi"/>
        </w:rPr>
        <w:t>T</w:t>
      </w:r>
      <w:r w:rsidR="004F09EF">
        <w:rPr>
          <w:rFonts w:cstheme="minorHAnsi"/>
        </w:rPr>
        <w:t xml:space="preserve">he </w:t>
      </w:r>
      <w:r w:rsidR="00FE643A">
        <w:t>Dementia Nurse Specialists</w:t>
      </w:r>
      <w:r w:rsidR="004F09EF">
        <w:rPr>
          <w:rFonts w:cstheme="minorHAnsi"/>
        </w:rPr>
        <w:t xml:space="preserve"> will have a key role in recruiting participants</w:t>
      </w:r>
      <w:r w:rsidR="001D2B56">
        <w:rPr>
          <w:rFonts w:cstheme="minorHAnsi"/>
        </w:rPr>
        <w:t xml:space="preserve"> for the pilot trial</w:t>
      </w:r>
      <w:r w:rsidR="004F09EF">
        <w:rPr>
          <w:rFonts w:cstheme="minorHAnsi"/>
        </w:rPr>
        <w:t>.</w:t>
      </w:r>
    </w:p>
    <w:p w14:paraId="4734665A" w14:textId="4267C10A" w:rsidR="00274522" w:rsidRDefault="00274522" w:rsidP="00274522">
      <w:pPr>
        <w:pStyle w:val="Default"/>
        <w:spacing w:line="276" w:lineRule="auto"/>
        <w:contextualSpacing/>
        <w:rPr>
          <w:rFonts w:asciiTheme="minorHAnsi" w:hAnsiTheme="minorHAnsi"/>
          <w:sz w:val="22"/>
          <w:szCs w:val="22"/>
        </w:rPr>
      </w:pPr>
      <w:r>
        <w:rPr>
          <w:rFonts w:asciiTheme="minorHAnsi" w:hAnsiTheme="minorHAnsi"/>
          <w:sz w:val="22"/>
          <w:szCs w:val="22"/>
        </w:rPr>
        <w:t>The process evaluation will focus on participants</w:t>
      </w:r>
      <w:r w:rsidR="001D2B56">
        <w:rPr>
          <w:rFonts w:asciiTheme="minorHAnsi" w:hAnsiTheme="minorHAnsi"/>
          <w:sz w:val="22"/>
          <w:szCs w:val="22"/>
        </w:rPr>
        <w:t xml:space="preserve">’ experiences and views on </w:t>
      </w:r>
      <w:r>
        <w:rPr>
          <w:rFonts w:asciiTheme="minorHAnsi" w:hAnsiTheme="minorHAnsi"/>
          <w:sz w:val="22"/>
          <w:szCs w:val="22"/>
        </w:rPr>
        <w:t xml:space="preserve">participation </w:t>
      </w:r>
      <w:r w:rsidR="001D2B56">
        <w:rPr>
          <w:rFonts w:asciiTheme="minorHAnsi" w:hAnsiTheme="minorHAnsi"/>
          <w:sz w:val="22"/>
          <w:szCs w:val="22"/>
        </w:rPr>
        <w:t xml:space="preserve">in the pilot trial </w:t>
      </w:r>
      <w:r>
        <w:rPr>
          <w:rFonts w:asciiTheme="minorHAnsi" w:hAnsiTheme="minorHAnsi"/>
          <w:sz w:val="22"/>
          <w:szCs w:val="22"/>
        </w:rPr>
        <w:t>and the SEED intervention. We will collect data through</w:t>
      </w:r>
      <w:r w:rsidRPr="00EF15A3">
        <w:rPr>
          <w:rFonts w:asciiTheme="minorHAnsi" w:hAnsiTheme="minorHAnsi"/>
          <w:sz w:val="22"/>
          <w:szCs w:val="22"/>
        </w:rPr>
        <w:t xml:space="preserve"> interviews; observations; informal discussions; audio recordings of intervention delivery</w:t>
      </w:r>
      <w:r>
        <w:rPr>
          <w:rFonts w:asciiTheme="minorHAnsi" w:hAnsiTheme="minorHAnsi"/>
          <w:sz w:val="22"/>
          <w:szCs w:val="22"/>
        </w:rPr>
        <w:t xml:space="preserve"> and meetings</w:t>
      </w:r>
      <w:r w:rsidRPr="00EF15A3">
        <w:rPr>
          <w:rFonts w:asciiTheme="minorHAnsi" w:hAnsiTheme="minorHAnsi"/>
          <w:sz w:val="22"/>
          <w:szCs w:val="22"/>
        </w:rPr>
        <w:t xml:space="preserve">; and documentary analysis. </w:t>
      </w:r>
      <w:r>
        <w:rPr>
          <w:rFonts w:asciiTheme="minorHAnsi" w:hAnsiTheme="minorHAnsi"/>
          <w:sz w:val="22"/>
          <w:szCs w:val="22"/>
        </w:rPr>
        <w:t xml:space="preserve">The aim of the process evaluation is to </w:t>
      </w:r>
      <w:r w:rsidRPr="00274522">
        <w:rPr>
          <w:rFonts w:asciiTheme="minorHAnsi" w:hAnsiTheme="minorHAnsi"/>
          <w:sz w:val="22"/>
          <w:szCs w:val="22"/>
        </w:rPr>
        <w:t xml:space="preserve">understand </w:t>
      </w:r>
      <w:r w:rsidR="004F09EF">
        <w:rPr>
          <w:rFonts w:asciiTheme="minorHAnsi" w:hAnsiTheme="minorHAnsi"/>
          <w:sz w:val="22"/>
          <w:szCs w:val="22"/>
        </w:rPr>
        <w:t xml:space="preserve">why and how </w:t>
      </w:r>
      <w:r w:rsidRPr="00EF15A3">
        <w:rPr>
          <w:rFonts w:asciiTheme="minorHAnsi" w:hAnsiTheme="minorHAnsi"/>
          <w:sz w:val="22"/>
          <w:szCs w:val="22"/>
        </w:rPr>
        <w:t xml:space="preserve">the </w:t>
      </w:r>
      <w:r>
        <w:rPr>
          <w:rFonts w:asciiTheme="minorHAnsi" w:hAnsiTheme="minorHAnsi"/>
          <w:sz w:val="22"/>
          <w:szCs w:val="22"/>
        </w:rPr>
        <w:t>SEED intervention</w:t>
      </w:r>
      <w:r w:rsidR="004F09EF">
        <w:rPr>
          <w:rFonts w:asciiTheme="minorHAnsi" w:hAnsiTheme="minorHAnsi"/>
          <w:sz w:val="22"/>
          <w:szCs w:val="22"/>
        </w:rPr>
        <w:t xml:space="preserve"> works (or does not work) in practice</w:t>
      </w:r>
      <w:r w:rsidRPr="00EF15A3">
        <w:rPr>
          <w:rFonts w:asciiTheme="minorHAnsi" w:hAnsiTheme="minorHAnsi"/>
          <w:sz w:val="22"/>
          <w:szCs w:val="22"/>
        </w:rPr>
        <w:t xml:space="preserve">. </w:t>
      </w:r>
      <w:r w:rsidR="004F09EF">
        <w:rPr>
          <w:rFonts w:asciiTheme="minorHAnsi" w:hAnsiTheme="minorHAnsi"/>
          <w:sz w:val="22"/>
          <w:szCs w:val="22"/>
        </w:rPr>
        <w:t xml:space="preserve">The participation of the </w:t>
      </w:r>
      <w:r w:rsidR="00FE643A" w:rsidRPr="0015418C">
        <w:rPr>
          <w:rFonts w:asciiTheme="minorHAnsi" w:hAnsiTheme="minorHAnsi"/>
          <w:sz w:val="22"/>
        </w:rPr>
        <w:t>Dementia Nurse Specialists</w:t>
      </w:r>
      <w:r w:rsidR="004F09EF" w:rsidRPr="0015418C">
        <w:rPr>
          <w:rFonts w:asciiTheme="minorHAnsi" w:hAnsiTheme="minorHAnsi"/>
          <w:sz w:val="21"/>
          <w:szCs w:val="22"/>
        </w:rPr>
        <w:t xml:space="preserve"> </w:t>
      </w:r>
      <w:r w:rsidR="004F09EF">
        <w:rPr>
          <w:rFonts w:asciiTheme="minorHAnsi" w:hAnsiTheme="minorHAnsi"/>
          <w:sz w:val="22"/>
          <w:szCs w:val="22"/>
        </w:rPr>
        <w:t>and core intervention team will be crucial to the success of the process evaluation.</w:t>
      </w:r>
    </w:p>
    <w:p w14:paraId="0BF763D1" w14:textId="77777777" w:rsidR="00274522" w:rsidRDefault="00274522" w:rsidP="00274522">
      <w:pPr>
        <w:pStyle w:val="Default"/>
        <w:spacing w:line="276" w:lineRule="auto"/>
        <w:contextualSpacing/>
        <w:rPr>
          <w:rFonts w:asciiTheme="minorHAnsi" w:hAnsiTheme="minorHAnsi"/>
          <w:sz w:val="22"/>
          <w:szCs w:val="22"/>
        </w:rPr>
      </w:pPr>
    </w:p>
    <w:p w14:paraId="5736158D" w14:textId="39F09F3F" w:rsidR="004F09EF" w:rsidRDefault="004F09EF" w:rsidP="004F09EF">
      <w:pPr>
        <w:pStyle w:val="Default"/>
        <w:spacing w:line="276" w:lineRule="auto"/>
        <w:contextualSpacing/>
        <w:rPr>
          <w:rFonts w:asciiTheme="minorHAnsi" w:hAnsiTheme="minorHAnsi"/>
          <w:sz w:val="22"/>
          <w:szCs w:val="22"/>
        </w:rPr>
      </w:pPr>
      <w:r>
        <w:rPr>
          <w:rFonts w:asciiTheme="minorHAnsi" w:hAnsiTheme="minorHAnsi"/>
          <w:sz w:val="22"/>
          <w:szCs w:val="22"/>
        </w:rPr>
        <w:t xml:space="preserve">The </w:t>
      </w:r>
      <w:r w:rsidR="00FE643A" w:rsidRPr="00C14DA0">
        <w:rPr>
          <w:rFonts w:asciiTheme="minorHAnsi" w:hAnsiTheme="minorHAnsi"/>
          <w:sz w:val="22"/>
          <w:szCs w:val="22"/>
        </w:rPr>
        <w:t>Dementia Nurse Specialists</w:t>
      </w:r>
      <w:r>
        <w:rPr>
          <w:rFonts w:asciiTheme="minorHAnsi" w:hAnsiTheme="minorHAnsi"/>
          <w:sz w:val="22"/>
          <w:szCs w:val="22"/>
        </w:rPr>
        <w:t xml:space="preserve"> (and core intervention team) therefore have a dual role in delivering the intervention and contributing to research tasks. The rest of the manual</w:t>
      </w:r>
      <w:r w:rsidR="00E76749">
        <w:rPr>
          <w:rFonts w:asciiTheme="minorHAnsi" w:hAnsiTheme="minorHAnsi"/>
          <w:sz w:val="22"/>
          <w:szCs w:val="22"/>
        </w:rPr>
        <w:t xml:space="preserve"> has</w:t>
      </w:r>
      <w:r>
        <w:rPr>
          <w:rFonts w:asciiTheme="minorHAnsi" w:hAnsiTheme="minorHAnsi"/>
          <w:sz w:val="22"/>
          <w:szCs w:val="22"/>
        </w:rPr>
        <w:t xml:space="preserve"> </w:t>
      </w:r>
      <w:r w:rsidR="00E76749">
        <w:rPr>
          <w:rFonts w:asciiTheme="minorHAnsi" w:hAnsiTheme="minorHAnsi"/>
          <w:sz w:val="22"/>
          <w:szCs w:val="22"/>
        </w:rPr>
        <w:t xml:space="preserve">described the </w:t>
      </w:r>
      <w:r w:rsidRPr="00EF15A3">
        <w:rPr>
          <w:rFonts w:asciiTheme="minorHAnsi" w:hAnsiTheme="minorHAnsi"/>
          <w:sz w:val="22"/>
          <w:szCs w:val="22"/>
        </w:rPr>
        <w:t>deliver</w:t>
      </w:r>
      <w:r w:rsidR="00E76749">
        <w:rPr>
          <w:rFonts w:asciiTheme="minorHAnsi" w:hAnsiTheme="minorHAnsi"/>
          <w:sz w:val="22"/>
          <w:szCs w:val="22"/>
        </w:rPr>
        <w:t>y of</w:t>
      </w:r>
      <w:r w:rsidRPr="00EF15A3">
        <w:rPr>
          <w:rFonts w:asciiTheme="minorHAnsi" w:hAnsiTheme="minorHAnsi"/>
          <w:sz w:val="22"/>
          <w:szCs w:val="22"/>
        </w:rPr>
        <w:t xml:space="preserve"> the intervention; in this section we focus on the research-related tasks.</w:t>
      </w:r>
      <w:r>
        <w:rPr>
          <w:rFonts w:asciiTheme="minorHAnsi" w:hAnsiTheme="minorHAnsi"/>
          <w:sz w:val="22"/>
          <w:szCs w:val="22"/>
        </w:rPr>
        <w:t xml:space="preserve"> For the </w:t>
      </w:r>
      <w:r w:rsidR="00FE643A" w:rsidRPr="00C14DA0">
        <w:rPr>
          <w:rFonts w:asciiTheme="minorHAnsi" w:hAnsiTheme="minorHAnsi"/>
          <w:sz w:val="22"/>
          <w:szCs w:val="22"/>
        </w:rPr>
        <w:t>Dementia Nurse Specialists</w:t>
      </w:r>
      <w:r>
        <w:rPr>
          <w:rFonts w:asciiTheme="minorHAnsi" w:hAnsiTheme="minorHAnsi"/>
          <w:sz w:val="22"/>
          <w:szCs w:val="22"/>
        </w:rPr>
        <w:t xml:space="preserve"> there are three distinct research tasks:</w:t>
      </w:r>
    </w:p>
    <w:p w14:paraId="12D1ECCD" w14:textId="0E0A925B" w:rsidR="004F09EF" w:rsidRDefault="00367794" w:rsidP="004F09EF">
      <w:pPr>
        <w:pStyle w:val="Default"/>
        <w:numPr>
          <w:ilvl w:val="0"/>
          <w:numId w:val="52"/>
        </w:numPr>
        <w:spacing w:line="276" w:lineRule="auto"/>
        <w:contextualSpacing/>
        <w:rPr>
          <w:rFonts w:asciiTheme="minorHAnsi" w:hAnsiTheme="minorHAnsi"/>
          <w:sz w:val="22"/>
          <w:szCs w:val="22"/>
        </w:rPr>
      </w:pPr>
      <w:r>
        <w:rPr>
          <w:rFonts w:asciiTheme="minorHAnsi" w:hAnsiTheme="minorHAnsi"/>
          <w:sz w:val="22"/>
          <w:szCs w:val="22"/>
        </w:rPr>
        <w:t>R</w:t>
      </w:r>
      <w:r w:rsidR="004F09EF">
        <w:rPr>
          <w:rFonts w:asciiTheme="minorHAnsi" w:hAnsiTheme="minorHAnsi"/>
          <w:sz w:val="22"/>
          <w:szCs w:val="22"/>
        </w:rPr>
        <w:t>ecruitment of participants</w:t>
      </w:r>
      <w:r w:rsidR="00ED6160">
        <w:rPr>
          <w:rFonts w:asciiTheme="minorHAnsi" w:hAnsiTheme="minorHAnsi"/>
          <w:sz w:val="22"/>
          <w:szCs w:val="22"/>
        </w:rPr>
        <w:t xml:space="preserve"> for the process evaluation</w:t>
      </w:r>
    </w:p>
    <w:p w14:paraId="57863AB0" w14:textId="204505A8" w:rsidR="004F09EF" w:rsidRDefault="00367794" w:rsidP="004F09EF">
      <w:pPr>
        <w:pStyle w:val="Default"/>
        <w:numPr>
          <w:ilvl w:val="0"/>
          <w:numId w:val="52"/>
        </w:numPr>
        <w:spacing w:line="276" w:lineRule="auto"/>
        <w:contextualSpacing/>
        <w:rPr>
          <w:rFonts w:asciiTheme="minorHAnsi" w:hAnsiTheme="minorHAnsi"/>
          <w:sz w:val="22"/>
          <w:szCs w:val="22"/>
        </w:rPr>
      </w:pPr>
      <w:r>
        <w:rPr>
          <w:rFonts w:asciiTheme="minorHAnsi" w:hAnsiTheme="minorHAnsi"/>
          <w:sz w:val="22"/>
          <w:szCs w:val="22"/>
        </w:rPr>
        <w:t>D</w:t>
      </w:r>
      <w:r w:rsidR="004F09EF">
        <w:rPr>
          <w:rFonts w:asciiTheme="minorHAnsi" w:hAnsiTheme="minorHAnsi"/>
          <w:sz w:val="22"/>
          <w:szCs w:val="22"/>
        </w:rPr>
        <w:t>ocumenting activities</w:t>
      </w:r>
    </w:p>
    <w:p w14:paraId="618EC90B" w14:textId="2032154D" w:rsidR="004F09EF" w:rsidRDefault="00367794" w:rsidP="004F09EF">
      <w:pPr>
        <w:pStyle w:val="Default"/>
        <w:numPr>
          <w:ilvl w:val="0"/>
          <w:numId w:val="52"/>
        </w:numPr>
        <w:spacing w:line="276" w:lineRule="auto"/>
        <w:contextualSpacing/>
        <w:rPr>
          <w:rFonts w:asciiTheme="minorHAnsi" w:hAnsiTheme="minorHAnsi"/>
          <w:sz w:val="22"/>
          <w:szCs w:val="22"/>
        </w:rPr>
      </w:pPr>
      <w:r>
        <w:rPr>
          <w:rFonts w:asciiTheme="minorHAnsi" w:hAnsiTheme="minorHAnsi"/>
          <w:sz w:val="22"/>
          <w:szCs w:val="22"/>
        </w:rPr>
        <w:t>P</w:t>
      </w:r>
      <w:r w:rsidR="00A8328B">
        <w:rPr>
          <w:rFonts w:asciiTheme="minorHAnsi" w:hAnsiTheme="minorHAnsi"/>
          <w:sz w:val="22"/>
          <w:szCs w:val="22"/>
        </w:rPr>
        <w:t>articipating in the process evaluation</w:t>
      </w:r>
      <w:r w:rsidR="004F09EF">
        <w:rPr>
          <w:rFonts w:asciiTheme="minorHAnsi" w:hAnsiTheme="minorHAnsi"/>
          <w:sz w:val="22"/>
          <w:szCs w:val="22"/>
        </w:rPr>
        <w:t>.</w:t>
      </w:r>
    </w:p>
    <w:p w14:paraId="110274F6" w14:textId="77777777" w:rsidR="004F09EF" w:rsidRDefault="004F09EF" w:rsidP="004F09EF">
      <w:pPr>
        <w:pStyle w:val="Default"/>
        <w:spacing w:line="276" w:lineRule="auto"/>
        <w:contextualSpacing/>
        <w:rPr>
          <w:rFonts w:asciiTheme="minorHAnsi" w:hAnsiTheme="minorHAnsi"/>
          <w:sz w:val="22"/>
          <w:szCs w:val="22"/>
        </w:rPr>
      </w:pPr>
    </w:p>
    <w:p w14:paraId="3D912414" w14:textId="5685766B" w:rsidR="004F09EF" w:rsidRDefault="003445D4" w:rsidP="004F09EF">
      <w:pPr>
        <w:spacing w:line="276" w:lineRule="auto"/>
        <w:contextualSpacing/>
      </w:pPr>
      <w:r>
        <w:t>The core intervention team</w:t>
      </w:r>
      <w:r w:rsidR="00E76749">
        <w:t xml:space="preserve"> will also be involved in the process evaluation. </w:t>
      </w:r>
      <w:r w:rsidR="004F09EF" w:rsidRPr="00EF15A3">
        <w:t>Previous experience</w:t>
      </w:r>
      <w:r w:rsidR="00E36E29">
        <w:t>s</w:t>
      </w:r>
      <w:r w:rsidR="004F09EF" w:rsidRPr="00EF15A3">
        <w:t xml:space="preserve"> of pilot trial</w:t>
      </w:r>
      <w:r w:rsidR="00E36E29">
        <w:t>s</w:t>
      </w:r>
      <w:r w:rsidR="004F09EF" w:rsidRPr="00EF15A3">
        <w:t xml:space="preserve"> </w:t>
      </w:r>
      <w:r w:rsidR="00E36E29">
        <w:t xml:space="preserve">has </w:t>
      </w:r>
      <w:r w:rsidR="004F09EF" w:rsidRPr="00EF15A3">
        <w:t xml:space="preserve">highlighted the </w:t>
      </w:r>
      <w:r w:rsidR="00E36E29">
        <w:t>need to</w:t>
      </w:r>
      <w:r w:rsidR="004F09EF" w:rsidRPr="00EF15A3">
        <w:t xml:space="preserve"> ensur</w:t>
      </w:r>
      <w:r w:rsidR="00E36E29">
        <w:t>e</w:t>
      </w:r>
      <w:r w:rsidR="004F09EF" w:rsidRPr="00EF15A3">
        <w:t xml:space="preserve"> that staff responsible for intervention delivery </w:t>
      </w:r>
      <w:r w:rsidR="00A8328B">
        <w:t>understood</w:t>
      </w:r>
      <w:r w:rsidR="004F09EF" w:rsidRPr="00EF15A3">
        <w:t xml:space="preserve"> their</w:t>
      </w:r>
      <w:r w:rsidR="00A8328B">
        <w:t xml:space="preserve"> dual</w:t>
      </w:r>
      <w:r w:rsidR="004F09EF" w:rsidRPr="00EF15A3">
        <w:t xml:space="preserve"> role </w:t>
      </w:r>
      <w:r w:rsidR="00A8328B">
        <w:t xml:space="preserve">and the expectations concerning their involvement </w:t>
      </w:r>
      <w:r w:rsidR="004F09EF" w:rsidRPr="00EF15A3">
        <w:t xml:space="preserve">in research processes. </w:t>
      </w:r>
      <w:r w:rsidR="004F09EF">
        <w:t xml:space="preserve">We have therefore included this </w:t>
      </w:r>
      <w:r w:rsidR="004F09EF" w:rsidRPr="00EF15A3">
        <w:t xml:space="preserve">section </w:t>
      </w:r>
      <w:r w:rsidR="004F09EF">
        <w:t xml:space="preserve">in the manual. Any member of the research team will be happy to help with any queries; the contact details of key individuals involved in the trial are provided in Appendix </w:t>
      </w:r>
      <w:r>
        <w:t>2</w:t>
      </w:r>
      <w:r w:rsidR="004F09EF">
        <w:t>.</w:t>
      </w:r>
    </w:p>
    <w:p w14:paraId="4B083250" w14:textId="77777777" w:rsidR="00A8328B" w:rsidRDefault="00A8328B" w:rsidP="004F09EF">
      <w:pPr>
        <w:spacing w:line="276" w:lineRule="auto"/>
        <w:contextualSpacing/>
      </w:pPr>
    </w:p>
    <w:p w14:paraId="1EF4D699" w14:textId="039F15B5" w:rsidR="00A8328B" w:rsidRPr="00EF15A3" w:rsidRDefault="00A8328B" w:rsidP="00A8328B">
      <w:pPr>
        <w:pStyle w:val="Heading2"/>
      </w:pPr>
      <w:bookmarkStart w:id="189" w:name="_Toc475361711"/>
      <w:r w:rsidRPr="00EF15A3">
        <w:t xml:space="preserve">Recruitment of </w:t>
      </w:r>
      <w:r>
        <w:t>participants</w:t>
      </w:r>
      <w:bookmarkEnd w:id="189"/>
    </w:p>
    <w:p w14:paraId="11B547AE" w14:textId="6DBDD5CE" w:rsidR="009A413E" w:rsidRDefault="00C322B5" w:rsidP="009A413E">
      <w:pPr>
        <w:pStyle w:val="Default"/>
        <w:spacing w:line="276" w:lineRule="auto"/>
        <w:contextualSpacing/>
        <w:rPr>
          <w:rFonts w:asciiTheme="minorHAnsi" w:hAnsiTheme="minorHAnsi"/>
          <w:sz w:val="22"/>
          <w:szCs w:val="22"/>
        </w:rPr>
      </w:pPr>
      <w:r>
        <w:rPr>
          <w:rFonts w:asciiTheme="minorHAnsi" w:hAnsiTheme="minorHAnsi"/>
          <w:sz w:val="22"/>
          <w:szCs w:val="22"/>
        </w:rPr>
        <w:t xml:space="preserve">The </w:t>
      </w:r>
      <w:r w:rsidR="00FE643A" w:rsidRPr="0015418C">
        <w:rPr>
          <w:rFonts w:ascii="Calibri" w:hAnsi="Calibri"/>
          <w:sz w:val="22"/>
        </w:rPr>
        <w:t>Dementia Nurse Specialists</w:t>
      </w:r>
      <w:r w:rsidRPr="0015418C">
        <w:rPr>
          <w:rFonts w:asciiTheme="minorHAnsi" w:hAnsiTheme="minorHAnsi"/>
          <w:sz w:val="21"/>
          <w:szCs w:val="22"/>
        </w:rPr>
        <w:t xml:space="preserve"> </w:t>
      </w:r>
      <w:r w:rsidR="00A8328B">
        <w:rPr>
          <w:rFonts w:asciiTheme="minorHAnsi" w:hAnsiTheme="minorHAnsi"/>
          <w:sz w:val="22"/>
          <w:szCs w:val="22"/>
        </w:rPr>
        <w:t xml:space="preserve">will </w:t>
      </w:r>
      <w:r w:rsidR="00F114DC">
        <w:rPr>
          <w:rFonts w:asciiTheme="minorHAnsi" w:hAnsiTheme="minorHAnsi"/>
          <w:sz w:val="22"/>
          <w:szCs w:val="22"/>
        </w:rPr>
        <w:t>contribute to</w:t>
      </w:r>
      <w:r w:rsidR="00A8328B">
        <w:rPr>
          <w:rFonts w:asciiTheme="minorHAnsi" w:hAnsiTheme="minorHAnsi"/>
          <w:sz w:val="22"/>
          <w:szCs w:val="22"/>
        </w:rPr>
        <w:t xml:space="preserve"> identifying potential participants for the process </w:t>
      </w:r>
      <w:r w:rsidR="00A8328B" w:rsidRPr="00DA4C3F">
        <w:rPr>
          <w:rFonts w:asciiTheme="minorHAnsi" w:hAnsiTheme="minorHAnsi"/>
          <w:sz w:val="22"/>
          <w:szCs w:val="22"/>
        </w:rPr>
        <w:t xml:space="preserve">evaluation. </w:t>
      </w:r>
      <w:r w:rsidR="00DA4C3F">
        <w:rPr>
          <w:rFonts w:asciiTheme="minorHAnsi" w:hAnsiTheme="minorHAnsi"/>
          <w:sz w:val="22"/>
          <w:szCs w:val="22"/>
        </w:rPr>
        <w:t xml:space="preserve">To </w:t>
      </w:r>
      <w:r w:rsidR="00DA4C3F" w:rsidRPr="00DA4C3F">
        <w:rPr>
          <w:rFonts w:asciiTheme="minorHAnsi" w:hAnsiTheme="minorHAnsi"/>
          <w:sz w:val="22"/>
          <w:szCs w:val="22"/>
        </w:rPr>
        <w:t xml:space="preserve">understand how the SEED intervention works in practice, we will interview </w:t>
      </w:r>
      <w:r w:rsidR="00E81BC8">
        <w:rPr>
          <w:rFonts w:asciiTheme="minorHAnsi" w:hAnsiTheme="minorHAnsi"/>
          <w:sz w:val="22"/>
          <w:szCs w:val="22"/>
        </w:rPr>
        <w:t>PwD</w:t>
      </w:r>
      <w:r w:rsidR="00DA4C3F" w:rsidRPr="00DA4C3F">
        <w:rPr>
          <w:rFonts w:asciiTheme="minorHAnsi" w:hAnsiTheme="minorHAnsi"/>
          <w:sz w:val="22"/>
          <w:szCs w:val="22"/>
        </w:rPr>
        <w:t xml:space="preserve">, their families and a range of the health and social care professionals who have had contact with the </w:t>
      </w:r>
      <w:r w:rsidR="00FE643A" w:rsidRPr="00C14DA0">
        <w:rPr>
          <w:rFonts w:asciiTheme="minorHAnsi" w:hAnsiTheme="minorHAnsi"/>
          <w:sz w:val="22"/>
          <w:szCs w:val="22"/>
        </w:rPr>
        <w:t>Dementia Nurse Specialist</w:t>
      </w:r>
      <w:r w:rsidR="00DA4C3F" w:rsidRPr="00DA4C3F">
        <w:rPr>
          <w:rFonts w:asciiTheme="minorHAnsi" w:hAnsiTheme="minorHAnsi"/>
          <w:sz w:val="22"/>
          <w:szCs w:val="22"/>
        </w:rPr>
        <w:t>, to explore their vi</w:t>
      </w:r>
      <w:r w:rsidR="00DA4C3F">
        <w:rPr>
          <w:rFonts w:asciiTheme="minorHAnsi" w:hAnsiTheme="minorHAnsi"/>
          <w:sz w:val="22"/>
          <w:szCs w:val="22"/>
        </w:rPr>
        <w:t xml:space="preserve">ews on this new model of care and </w:t>
      </w:r>
      <w:r w:rsidR="00DA4C3F" w:rsidRPr="00DA4C3F">
        <w:rPr>
          <w:rFonts w:asciiTheme="minorHAnsi" w:hAnsiTheme="minorHAnsi"/>
          <w:sz w:val="22"/>
          <w:szCs w:val="22"/>
        </w:rPr>
        <w:t>describe how the intervention has affected their care or practice</w:t>
      </w:r>
      <w:r w:rsidR="00DA4C3F">
        <w:rPr>
          <w:rFonts w:asciiTheme="minorHAnsi" w:hAnsiTheme="minorHAnsi"/>
          <w:sz w:val="22"/>
          <w:szCs w:val="22"/>
        </w:rPr>
        <w:t xml:space="preserve">. We will work with the </w:t>
      </w:r>
      <w:r w:rsidR="00FE643A" w:rsidRPr="00C14DA0">
        <w:rPr>
          <w:rFonts w:asciiTheme="minorHAnsi" w:hAnsiTheme="minorHAnsi"/>
          <w:sz w:val="22"/>
          <w:szCs w:val="22"/>
        </w:rPr>
        <w:t>Dementia Nurse Specialists</w:t>
      </w:r>
      <w:r w:rsidR="00DA4C3F">
        <w:rPr>
          <w:rFonts w:asciiTheme="minorHAnsi" w:hAnsiTheme="minorHAnsi"/>
          <w:sz w:val="22"/>
          <w:szCs w:val="22"/>
        </w:rPr>
        <w:t xml:space="preserve"> to identify potential participants. </w:t>
      </w:r>
    </w:p>
    <w:p w14:paraId="6735F81B" w14:textId="77777777" w:rsidR="00DA4C3F" w:rsidRDefault="00DA4C3F" w:rsidP="009A413E">
      <w:pPr>
        <w:pStyle w:val="Default"/>
        <w:spacing w:line="276" w:lineRule="auto"/>
        <w:contextualSpacing/>
        <w:rPr>
          <w:rFonts w:asciiTheme="minorHAnsi" w:hAnsiTheme="minorHAnsi"/>
          <w:sz w:val="22"/>
          <w:szCs w:val="22"/>
        </w:rPr>
      </w:pPr>
    </w:p>
    <w:p w14:paraId="0B071DA8" w14:textId="59513B11" w:rsidR="004F09EF" w:rsidRDefault="00DA4C3F" w:rsidP="00DA4C3F">
      <w:pPr>
        <w:spacing w:line="276" w:lineRule="auto"/>
        <w:contextualSpacing/>
      </w:pPr>
      <w:r>
        <w:t xml:space="preserve">In addition to the interviews, we will also arrange some observation. </w:t>
      </w:r>
      <w:r>
        <w:rPr>
          <w:rFonts w:cstheme="minorHAnsi"/>
        </w:rPr>
        <w:t>This</w:t>
      </w:r>
      <w:r w:rsidRPr="00EF15A3">
        <w:rPr>
          <w:rFonts w:cstheme="minorHAnsi"/>
        </w:rPr>
        <w:t xml:space="preserve"> will allow the researchers </w:t>
      </w:r>
      <w:r>
        <w:rPr>
          <w:rFonts w:cstheme="minorHAnsi"/>
        </w:rPr>
        <w:t xml:space="preserve">to gain insight into how the SEED intervention </w:t>
      </w:r>
      <w:r w:rsidRPr="00EF15A3">
        <w:rPr>
          <w:rFonts w:cstheme="minorHAnsi"/>
        </w:rPr>
        <w:t>is delivered in practice.</w:t>
      </w:r>
      <w:r>
        <w:rPr>
          <w:rFonts w:cstheme="minorHAnsi"/>
        </w:rPr>
        <w:t xml:space="preserve"> </w:t>
      </w:r>
      <w:r w:rsidRPr="00DA4C3F">
        <w:t xml:space="preserve">We will be as flexible as possible in </w:t>
      </w:r>
      <w:r>
        <w:t>negotiating</w:t>
      </w:r>
      <w:r w:rsidRPr="00DA4C3F">
        <w:t xml:space="preserve"> </w:t>
      </w:r>
      <w:r>
        <w:t>opportunities for observation</w:t>
      </w:r>
      <w:r w:rsidRPr="00DA4C3F">
        <w:t xml:space="preserve">.  We do not aim to be burdensome to </w:t>
      </w:r>
      <w:r w:rsidR="00E76749">
        <w:t xml:space="preserve">the </w:t>
      </w:r>
      <w:r w:rsidR="00E91928">
        <w:t>Dementia Nurse Specialists</w:t>
      </w:r>
      <w:r w:rsidRPr="00DA4C3F">
        <w:t xml:space="preserve"> or</w:t>
      </w:r>
      <w:r w:rsidR="00E76749">
        <w:t xml:space="preserve"> other participants</w:t>
      </w:r>
      <w:r w:rsidRPr="00DA4C3F">
        <w:t xml:space="preserve"> and do not wish to influence the delivery of the intervention.  We </w:t>
      </w:r>
      <w:r>
        <w:t xml:space="preserve">will </w:t>
      </w:r>
      <w:r w:rsidRPr="00DA4C3F">
        <w:t xml:space="preserve">aim to be as unobtrusive as possible and would </w:t>
      </w:r>
      <w:r w:rsidR="00E76749">
        <w:t>withdraw if</w:t>
      </w:r>
      <w:r>
        <w:t xml:space="preserve"> our presence was having a negative effect on the interaction. Again, further details of the role of the </w:t>
      </w:r>
      <w:r w:rsidR="00E91928">
        <w:t>Dementia Nurse Specialist</w:t>
      </w:r>
      <w:r>
        <w:t xml:space="preserve"> in identifying and recruiting participants for the process evaluation are provided in the recruitment manual.</w:t>
      </w:r>
    </w:p>
    <w:p w14:paraId="4EA0D275" w14:textId="77777777" w:rsidR="00A8328B" w:rsidRDefault="00A8328B" w:rsidP="00274522">
      <w:pPr>
        <w:pStyle w:val="Default"/>
        <w:spacing w:line="276" w:lineRule="auto"/>
        <w:contextualSpacing/>
        <w:rPr>
          <w:rFonts w:asciiTheme="minorHAnsi" w:hAnsiTheme="minorHAnsi"/>
          <w:sz w:val="22"/>
          <w:szCs w:val="22"/>
        </w:rPr>
      </w:pPr>
    </w:p>
    <w:p w14:paraId="0AB6B723" w14:textId="05C201E3" w:rsidR="00A8328B" w:rsidRDefault="00A8328B" w:rsidP="00A8328B">
      <w:pPr>
        <w:pStyle w:val="Heading2"/>
      </w:pPr>
      <w:bookmarkStart w:id="190" w:name="_Toc475361712"/>
      <w:r>
        <w:t xml:space="preserve">Logging </w:t>
      </w:r>
      <w:r w:rsidR="00CC2502">
        <w:t xml:space="preserve">Dementia Nurse Specialist </w:t>
      </w:r>
      <w:r>
        <w:t>activities</w:t>
      </w:r>
      <w:bookmarkEnd w:id="190"/>
    </w:p>
    <w:p w14:paraId="7447374C" w14:textId="552581F8" w:rsidR="00E36E29" w:rsidRPr="00EF15A3" w:rsidRDefault="001D50AB" w:rsidP="009A413E">
      <w:pPr>
        <w:spacing w:line="276" w:lineRule="auto"/>
        <w:contextualSpacing/>
      </w:pPr>
      <w:r>
        <w:t xml:space="preserve">A key feature of the SEED intervention is the extent to which it can be tailored to individual </w:t>
      </w:r>
      <w:r w:rsidR="00E81BC8">
        <w:t>PwD</w:t>
      </w:r>
      <w:r>
        <w:t xml:space="preserve"> and families and to local circumstances. </w:t>
      </w:r>
      <w:r w:rsidR="00DA4C3F">
        <w:t>Because of this flexibility, i</w:t>
      </w:r>
      <w:r>
        <w:t xml:space="preserve">t is impossible to predict in advance how much time </w:t>
      </w:r>
      <w:r w:rsidR="00E91928">
        <w:t>Dementia Nurse Specialists</w:t>
      </w:r>
      <w:r>
        <w:t xml:space="preserve"> will spend on different activities (e.g. directly working with </w:t>
      </w:r>
      <w:r w:rsidR="00E81BC8">
        <w:t>PwD</w:t>
      </w:r>
      <w:r>
        <w:t xml:space="preserve"> and their families, training professionals, linking services). As part of the pilot trial, we will collect data to understand the proportion of time spent on different activities. </w:t>
      </w:r>
      <w:r w:rsidR="009A413E">
        <w:t xml:space="preserve">This will also provide insight into the extent to which different services engage with the SEED intervention. We will work with the </w:t>
      </w:r>
      <w:r w:rsidR="00E91928">
        <w:t>Dementia Nurse Specialists</w:t>
      </w:r>
      <w:r w:rsidR="009A413E">
        <w:t xml:space="preserve"> to identify the best ways of collecting these data.</w:t>
      </w:r>
      <w:r w:rsidR="00ED6160">
        <w:t xml:space="preserve"> The activity checklists will also provide data on the nature of the work undertaken by the Dementia Nurse Specialists.</w:t>
      </w:r>
    </w:p>
    <w:p w14:paraId="10478FAE" w14:textId="77777777" w:rsidR="00A8328B" w:rsidRDefault="00A8328B" w:rsidP="00A8328B"/>
    <w:p w14:paraId="245FC501" w14:textId="1330AAA9" w:rsidR="00A8328B" w:rsidRPr="00A8328B" w:rsidRDefault="00A8328B" w:rsidP="00A8328B">
      <w:pPr>
        <w:pStyle w:val="Heading2"/>
      </w:pPr>
      <w:bookmarkStart w:id="191" w:name="_Toc475361713"/>
      <w:r>
        <w:t>Participating in the process evaluation</w:t>
      </w:r>
      <w:bookmarkEnd w:id="191"/>
    </w:p>
    <w:p w14:paraId="485B4519" w14:textId="6357187B" w:rsidR="009A413E" w:rsidRPr="00EF15A3" w:rsidRDefault="00DA4C3F" w:rsidP="009A413E">
      <w:pPr>
        <w:spacing w:line="276" w:lineRule="auto"/>
        <w:contextualSpacing/>
        <w:rPr>
          <w:rFonts w:cstheme="minorHAnsi"/>
        </w:rPr>
      </w:pPr>
      <w:r>
        <w:rPr>
          <w:rFonts w:cstheme="minorHAnsi"/>
        </w:rPr>
        <w:t>T</w:t>
      </w:r>
      <w:r w:rsidR="009A413E">
        <w:rPr>
          <w:rFonts w:cstheme="minorHAnsi"/>
        </w:rPr>
        <w:t xml:space="preserve">he </w:t>
      </w:r>
      <w:r w:rsidR="00E91928">
        <w:t>Dementia Nurse Specialists</w:t>
      </w:r>
      <w:r w:rsidR="009A413E">
        <w:rPr>
          <w:rFonts w:cstheme="minorHAnsi"/>
        </w:rPr>
        <w:t xml:space="preserve"> and the core intervention team</w:t>
      </w:r>
      <w:r>
        <w:rPr>
          <w:rFonts w:cstheme="minorHAnsi"/>
        </w:rPr>
        <w:t xml:space="preserve"> will also be directly involved in the process evaluation as participants through interviews and observation. </w:t>
      </w:r>
      <w:r w:rsidR="009A413E" w:rsidRPr="00EF15A3">
        <w:rPr>
          <w:rFonts w:cstheme="minorHAnsi"/>
        </w:rPr>
        <w:t xml:space="preserve">The interviews will </w:t>
      </w:r>
      <w:r>
        <w:rPr>
          <w:rFonts w:cstheme="minorHAnsi"/>
        </w:rPr>
        <w:t>ensure that</w:t>
      </w:r>
      <w:r w:rsidR="009A413E" w:rsidRPr="00EF15A3">
        <w:rPr>
          <w:rFonts w:cstheme="minorHAnsi"/>
        </w:rPr>
        <w:t xml:space="preserve"> </w:t>
      </w:r>
      <w:r w:rsidR="009A413E">
        <w:rPr>
          <w:rFonts w:cstheme="minorHAnsi"/>
        </w:rPr>
        <w:t xml:space="preserve">those most closely involved in delivering the intervention </w:t>
      </w:r>
      <w:r>
        <w:rPr>
          <w:rFonts w:cstheme="minorHAnsi"/>
        </w:rPr>
        <w:t>have opportunities</w:t>
      </w:r>
      <w:r w:rsidR="009A413E" w:rsidRPr="00EF15A3">
        <w:rPr>
          <w:rFonts w:cstheme="minorHAnsi"/>
        </w:rPr>
        <w:t xml:space="preserve"> to share their experiences and opinions regarding </w:t>
      </w:r>
      <w:r>
        <w:rPr>
          <w:rFonts w:cstheme="minorHAnsi"/>
        </w:rPr>
        <w:t xml:space="preserve">the </w:t>
      </w:r>
      <w:r w:rsidR="009A413E">
        <w:rPr>
          <w:rFonts w:cstheme="minorHAnsi"/>
        </w:rPr>
        <w:t>SEED intervention</w:t>
      </w:r>
      <w:r w:rsidR="009A413E" w:rsidRPr="00EF15A3">
        <w:rPr>
          <w:rFonts w:cstheme="minorHAnsi"/>
        </w:rPr>
        <w:t xml:space="preserve">.  </w:t>
      </w:r>
      <w:r>
        <w:rPr>
          <w:rFonts w:cstheme="minorHAnsi"/>
        </w:rPr>
        <w:t xml:space="preserve">These interviews would be audio-recorded and transcribed for analysis. The transcripts would be anonymised. Although quotations would be used in disseminating the findings, these would be identified only by a study ID number. Because of the small number of participants (there will only be two </w:t>
      </w:r>
      <w:r w:rsidR="00E91928">
        <w:t>Dementia Nurse Specialists</w:t>
      </w:r>
      <w:r>
        <w:rPr>
          <w:rFonts w:cstheme="minorHAnsi"/>
        </w:rPr>
        <w:t>), additional issues regarding confidentiality may arise; these would be discussed with the relevant participants and ways of further protecting confidentiality would be identified.</w:t>
      </w:r>
    </w:p>
    <w:p w14:paraId="6AE1BA09" w14:textId="77777777" w:rsidR="001F62FF" w:rsidRPr="00EF15A3" w:rsidRDefault="001F62FF" w:rsidP="002D2EB6">
      <w:pPr>
        <w:spacing w:line="276" w:lineRule="auto"/>
        <w:contextualSpacing/>
        <w:rPr>
          <w:rFonts w:cstheme="minorHAnsi"/>
        </w:rPr>
      </w:pPr>
    </w:p>
    <w:p w14:paraId="51C32478" w14:textId="591CC56E" w:rsidR="002D2EB6" w:rsidRPr="00EF15A3" w:rsidRDefault="00E76749" w:rsidP="002D2EB6">
      <w:pPr>
        <w:spacing w:line="276" w:lineRule="auto"/>
        <w:contextualSpacing/>
        <w:rPr>
          <w:rFonts w:cstheme="minorHAnsi"/>
        </w:rPr>
      </w:pPr>
      <w:r>
        <w:rPr>
          <w:rFonts w:cstheme="minorHAnsi"/>
        </w:rPr>
        <w:t xml:space="preserve">To facilitate these research-related activities, an initial meeting will be arranged between the </w:t>
      </w:r>
      <w:r w:rsidR="00E91928">
        <w:t>Dementia Nurse Specialist</w:t>
      </w:r>
      <w:r w:rsidR="003445D4">
        <w:t>s</w:t>
      </w:r>
      <w:r>
        <w:rPr>
          <w:rFonts w:cstheme="minorHAnsi"/>
        </w:rPr>
        <w:t xml:space="preserve"> and the research team to discuss the research in more detail and address any questions or concerns. Similarly the research team will meet with the core intervention team to discuss participation fully. While informed consent will be sought from members of the core intervention team, we will not seek written consent from the </w:t>
      </w:r>
      <w:r w:rsidR="00E91928">
        <w:t>Dementia Nurse Specialists</w:t>
      </w:r>
      <w:r>
        <w:rPr>
          <w:rFonts w:cstheme="minorHAnsi"/>
        </w:rPr>
        <w:t xml:space="preserve"> since involvement in the research is a non-negotiable part of their </w:t>
      </w:r>
      <w:r w:rsidR="00367794">
        <w:rPr>
          <w:rFonts w:cstheme="minorHAnsi"/>
        </w:rPr>
        <w:t xml:space="preserve">role. (This is not to say that </w:t>
      </w:r>
      <w:r w:rsidR="00EB6888">
        <w:rPr>
          <w:rFonts w:cstheme="minorHAnsi"/>
        </w:rPr>
        <w:t xml:space="preserve">they </w:t>
      </w:r>
      <w:r>
        <w:rPr>
          <w:rFonts w:cstheme="minorHAnsi"/>
        </w:rPr>
        <w:t xml:space="preserve">must agree to all requests for observation or interview by the research team, but rather to clarify that there is an expectation that the </w:t>
      </w:r>
      <w:r w:rsidR="00E91928">
        <w:t>Dementia Nurse Specialist</w:t>
      </w:r>
      <w:r>
        <w:rPr>
          <w:rFonts w:cstheme="minorHAnsi"/>
        </w:rPr>
        <w:t xml:space="preserve"> role includes a willingness to participate in the research activities). </w:t>
      </w:r>
    </w:p>
    <w:p w14:paraId="56A42964" w14:textId="77777777" w:rsidR="00367794" w:rsidRDefault="00367794" w:rsidP="00E76749">
      <w:pPr>
        <w:spacing w:after="0" w:line="276" w:lineRule="auto"/>
        <w:contextualSpacing/>
      </w:pPr>
    </w:p>
    <w:p w14:paraId="381F9D40" w14:textId="38E1A9A0" w:rsidR="00D27F7F" w:rsidRPr="00EF15A3" w:rsidRDefault="00E76749" w:rsidP="00E76749">
      <w:pPr>
        <w:spacing w:after="0" w:line="276" w:lineRule="auto"/>
        <w:contextualSpacing/>
      </w:pPr>
      <w:r>
        <w:t>We also anticipate r</w:t>
      </w:r>
      <w:r w:rsidR="001D2B56">
        <w:t>egular</w:t>
      </w:r>
      <w:r w:rsidR="00D27F7F" w:rsidRPr="00EF15A3">
        <w:t xml:space="preserve"> </w:t>
      </w:r>
      <w:r>
        <w:t>contact</w:t>
      </w:r>
      <w:r w:rsidR="00D27F7F" w:rsidRPr="00EF15A3">
        <w:t xml:space="preserve"> with the research team (face-to-face/telephone/email</w:t>
      </w:r>
      <w:r>
        <w:t>)</w:t>
      </w:r>
      <w:r w:rsidR="00D27F7F" w:rsidRPr="00EF15A3">
        <w:t xml:space="preserve"> to </w:t>
      </w:r>
      <w:r>
        <w:t xml:space="preserve">facilitate </w:t>
      </w:r>
      <w:r w:rsidR="00D27F7F" w:rsidRPr="00EF15A3">
        <w:t xml:space="preserve">communication </w:t>
      </w:r>
      <w:r>
        <w:t>and develop good working relationships</w:t>
      </w:r>
      <w:r w:rsidR="00D27F7F" w:rsidRPr="00EF15A3">
        <w:t xml:space="preserve">.  We anticipate that </w:t>
      </w:r>
      <w:r w:rsidR="00C322B5">
        <w:t xml:space="preserve">the </w:t>
      </w:r>
      <w:r w:rsidR="00E91928">
        <w:t>Dementia Nurse Specialists</w:t>
      </w:r>
      <w:r w:rsidR="00D27F7F" w:rsidRPr="00EF15A3">
        <w:t xml:space="preserve"> will meet with the research team at least once per month, and other contact will be ad-hoc as required.</w:t>
      </w:r>
    </w:p>
    <w:p w14:paraId="6C623C07" w14:textId="77777777" w:rsidR="00E76749" w:rsidRPr="00EF15A3" w:rsidRDefault="00E76749" w:rsidP="00E76749">
      <w:pPr>
        <w:spacing w:line="276" w:lineRule="auto"/>
        <w:contextualSpacing/>
      </w:pPr>
    </w:p>
    <w:p w14:paraId="7B5B1EA7" w14:textId="77777777" w:rsidR="002D2EB6" w:rsidRDefault="002D2EB6">
      <w:pPr>
        <w:rPr>
          <w:rFonts w:asciiTheme="majorHAnsi" w:eastAsiaTheme="majorEastAsia" w:hAnsiTheme="majorHAnsi" w:cstheme="majorBidi"/>
          <w:color w:val="2E74B5" w:themeColor="accent1" w:themeShade="BF"/>
          <w:sz w:val="32"/>
          <w:szCs w:val="32"/>
        </w:rPr>
      </w:pPr>
      <w:r>
        <w:br w:type="page"/>
      </w:r>
    </w:p>
    <w:p w14:paraId="46E42EC7" w14:textId="60280BD7" w:rsidR="0059530C" w:rsidRPr="00AF1ADA" w:rsidRDefault="0059530C" w:rsidP="002B474D">
      <w:pPr>
        <w:pStyle w:val="Heading1"/>
        <w:rPr>
          <w:b/>
        </w:rPr>
      </w:pPr>
      <w:bookmarkStart w:id="192" w:name="_Toc475361714"/>
      <w:r w:rsidRPr="00AF1ADA">
        <w:rPr>
          <w:b/>
        </w:rPr>
        <w:lastRenderedPageBreak/>
        <w:t>References</w:t>
      </w:r>
      <w:bookmarkEnd w:id="192"/>
      <w:r w:rsidRPr="00AF1ADA">
        <w:rPr>
          <w:b/>
        </w:rPr>
        <w:t xml:space="preserve"> </w:t>
      </w:r>
    </w:p>
    <w:p w14:paraId="6576DC5F" w14:textId="77777777" w:rsidR="00DF35FF" w:rsidRDefault="00DF35FF" w:rsidP="00DF35FF"/>
    <w:p w14:paraId="63160E0F" w14:textId="2B31EE9A" w:rsidR="00ED6160" w:rsidRPr="00ED6160" w:rsidRDefault="00DF35FF" w:rsidP="008D6137">
      <w:pPr>
        <w:pStyle w:val="EndNoteBibliography"/>
        <w:spacing w:after="0"/>
        <w:ind w:left="720" w:hanging="720"/>
      </w:pPr>
      <w:r>
        <w:fldChar w:fldCharType="begin"/>
      </w:r>
      <w:r>
        <w:instrText xml:space="preserve"> ADDIN EN.REFLIST </w:instrText>
      </w:r>
      <w:r>
        <w:fldChar w:fldCharType="separate"/>
      </w:r>
      <w:r w:rsidR="00ED6160" w:rsidRPr="00ED6160">
        <w:t>1.</w:t>
      </w:r>
      <w:r w:rsidR="00ED6160" w:rsidRPr="00ED6160">
        <w:tab/>
        <w:t>Lee RP, Bamford C, Exley C, Robinson L. Expert views on the factors enabling good end of life care for people with dementia: a qualitative study. BMC Palliat Care. 2015;14(1):32.</w:t>
      </w:r>
    </w:p>
    <w:p w14:paraId="2929B787" w14:textId="77777777" w:rsidR="00ED6160" w:rsidRPr="00ED6160" w:rsidRDefault="00ED6160" w:rsidP="008D6137">
      <w:pPr>
        <w:pStyle w:val="EndNoteBibliography"/>
        <w:spacing w:after="0"/>
        <w:ind w:left="720" w:hanging="720"/>
      </w:pPr>
      <w:r w:rsidRPr="00ED6160">
        <w:t>2.</w:t>
      </w:r>
      <w:r w:rsidRPr="00ED6160">
        <w:tab/>
        <w:t>Hill SR, Mason H, Poole M, Vale L, Robinson L, on behalf of the St. What is important at the end of life for people with dementia? The views of people with dementia and their carers. Int J Geriatr Psychiatry. 2016:n/a-n/a.</w:t>
      </w:r>
    </w:p>
    <w:p w14:paraId="094D7FFF" w14:textId="77777777" w:rsidR="00ED6160" w:rsidRPr="00ED6160" w:rsidRDefault="00ED6160" w:rsidP="008D6137">
      <w:pPr>
        <w:pStyle w:val="EndNoteBibliography"/>
        <w:spacing w:after="0"/>
        <w:ind w:left="720" w:hanging="720"/>
      </w:pPr>
      <w:r w:rsidRPr="00ED6160">
        <w:t>3.</w:t>
      </w:r>
      <w:r w:rsidRPr="00ED6160">
        <w:tab/>
        <w:t>Elliott M, Harrington J, Moore K, Davis S, Kupeli N, Vickerstaff V, et al. A protocol for an exploratory phase I mixed-methods study of enhanced integrated care for care home residents with advanced dementia: the Compassion Intervention. BMJ Open. 2014;4(6).</w:t>
      </w:r>
    </w:p>
    <w:p w14:paraId="258A0479" w14:textId="77777777" w:rsidR="00ED6160" w:rsidRPr="00ED6160" w:rsidRDefault="00ED6160" w:rsidP="008D6137">
      <w:pPr>
        <w:pStyle w:val="EndNoteBibliography"/>
        <w:ind w:left="720" w:hanging="720"/>
      </w:pPr>
      <w:r w:rsidRPr="00ED6160">
        <w:t>4.</w:t>
      </w:r>
      <w:r w:rsidRPr="00ED6160">
        <w:tab/>
        <w:t>Hoffman TC, Glasziou PP, Boutron I, Milne R, Perera R, Moher D, et al. Better reporting of interventions: template for intervention description and replication (TIDieR) checklist and guide. BMJ. 2014;348:g1687.</w:t>
      </w:r>
    </w:p>
    <w:p w14:paraId="41CC8047" w14:textId="248D090E" w:rsidR="00142BCD" w:rsidRDefault="00DF35FF" w:rsidP="008D6137">
      <w:r>
        <w:fldChar w:fldCharType="end"/>
      </w:r>
    </w:p>
    <w:p w14:paraId="5B0B6302" w14:textId="77777777" w:rsidR="00300FCB" w:rsidRPr="00EF15A3" w:rsidRDefault="00300FCB" w:rsidP="00300FCB">
      <w:pPr>
        <w:pStyle w:val="Title"/>
        <w:jc w:val="center"/>
        <w:rPr>
          <w:b/>
        </w:rPr>
      </w:pPr>
      <w:bookmarkStart w:id="193" w:name="_Toc475361901"/>
      <w:r w:rsidRPr="00EF15A3">
        <w:rPr>
          <w:b/>
        </w:rPr>
        <w:t>Supporting Excellence in End of Life Care in Dementia (SEED</w:t>
      </w:r>
      <w:r>
        <w:rPr>
          <w:b/>
        </w:rPr>
        <w:t xml:space="preserve"> programme</w:t>
      </w:r>
      <w:r w:rsidRPr="00EF15A3">
        <w:rPr>
          <w:b/>
        </w:rPr>
        <w:t>)</w:t>
      </w:r>
      <w:r>
        <w:rPr>
          <w:b/>
        </w:rPr>
        <w:t>: can a Nurse Specialist improve care for people with memory problems now and in the future?</w:t>
      </w:r>
      <w:r w:rsidRPr="00EF15A3">
        <w:rPr>
          <w:b/>
        </w:rPr>
        <w:t xml:space="preserve"> </w:t>
      </w:r>
    </w:p>
    <w:p w14:paraId="5EE22FD9" w14:textId="77777777" w:rsidR="00300FCB" w:rsidRPr="00EF15A3" w:rsidRDefault="00300FCB" w:rsidP="00300FCB">
      <w:pPr>
        <w:pStyle w:val="Title"/>
        <w:jc w:val="center"/>
        <w:rPr>
          <w:b/>
        </w:rPr>
      </w:pPr>
    </w:p>
    <w:p w14:paraId="265275CB" w14:textId="77777777" w:rsidR="00300FCB" w:rsidRPr="00EF15A3" w:rsidRDefault="00300FCB" w:rsidP="00300FCB">
      <w:pPr>
        <w:pStyle w:val="Title"/>
        <w:jc w:val="center"/>
        <w:rPr>
          <w:b/>
        </w:rPr>
      </w:pPr>
    </w:p>
    <w:p w14:paraId="447DBE0B" w14:textId="77777777" w:rsidR="00300FCB" w:rsidRPr="00EF15A3" w:rsidRDefault="00300FCB" w:rsidP="00300FCB">
      <w:pPr>
        <w:pStyle w:val="Title"/>
        <w:jc w:val="center"/>
        <w:rPr>
          <w:b/>
        </w:rPr>
      </w:pPr>
      <w:r>
        <w:rPr>
          <w:b/>
        </w:rPr>
        <w:t>Appendices to t</w:t>
      </w:r>
      <w:r w:rsidRPr="00EF15A3">
        <w:rPr>
          <w:b/>
        </w:rPr>
        <w:t>he SEED intervention manual</w:t>
      </w:r>
    </w:p>
    <w:p w14:paraId="26F088E9" w14:textId="77777777" w:rsidR="00300FCB" w:rsidRPr="00EF15A3" w:rsidRDefault="00300FCB" w:rsidP="00300FCB"/>
    <w:p w14:paraId="74C10F1C" w14:textId="77777777" w:rsidR="00300FCB" w:rsidRDefault="00300FCB" w:rsidP="00300FCB"/>
    <w:p w14:paraId="2D6D956A" w14:textId="77777777" w:rsidR="00300FCB" w:rsidRDefault="00300FCB" w:rsidP="00300FCB"/>
    <w:p w14:paraId="6009E13E" w14:textId="77777777" w:rsidR="00300FCB" w:rsidRDefault="00300FCB" w:rsidP="00300FCB"/>
    <w:p w14:paraId="7612EA47" w14:textId="77777777" w:rsidR="00300FCB" w:rsidRDefault="00300FCB" w:rsidP="00300FCB"/>
    <w:p w14:paraId="4EB28F11" w14:textId="77777777" w:rsidR="00300FCB" w:rsidRDefault="00300FCB" w:rsidP="00300FCB"/>
    <w:p w14:paraId="332760F5" w14:textId="77777777" w:rsidR="00300FCB" w:rsidRDefault="00300FCB" w:rsidP="00300FCB"/>
    <w:p w14:paraId="08BF726C" w14:textId="77777777" w:rsidR="00300FCB" w:rsidRPr="00B56FC6" w:rsidRDefault="00300FCB" w:rsidP="00300FCB">
      <w:pPr>
        <w:rPr>
          <w:sz w:val="28"/>
          <w:szCs w:val="28"/>
        </w:rPr>
      </w:pPr>
      <w:r w:rsidRPr="00B56FC6">
        <w:rPr>
          <w:b/>
          <w:sz w:val="28"/>
          <w:szCs w:val="28"/>
        </w:rPr>
        <w:lastRenderedPageBreak/>
        <w:t>Chief Investigator:</w:t>
      </w:r>
      <w:r w:rsidRPr="00B56FC6">
        <w:rPr>
          <w:sz w:val="28"/>
          <w:szCs w:val="28"/>
        </w:rPr>
        <w:t xml:space="preserve"> Professor Louise Robinson</w:t>
      </w:r>
    </w:p>
    <w:p w14:paraId="33953D6D" w14:textId="77777777" w:rsidR="00300FCB" w:rsidRPr="00B56FC6" w:rsidRDefault="00300FCB" w:rsidP="00300FCB">
      <w:pPr>
        <w:rPr>
          <w:sz w:val="28"/>
          <w:szCs w:val="28"/>
        </w:rPr>
      </w:pPr>
    </w:p>
    <w:p w14:paraId="7F624E2B" w14:textId="77777777" w:rsidR="00300FCB" w:rsidRPr="00B56FC6" w:rsidRDefault="00300FCB" w:rsidP="00300FCB">
      <w:pPr>
        <w:rPr>
          <w:rFonts w:cs="ArialMT"/>
          <w:sz w:val="28"/>
          <w:szCs w:val="28"/>
        </w:rPr>
      </w:pPr>
      <w:r w:rsidRPr="00B56FC6">
        <w:rPr>
          <w:b/>
          <w:sz w:val="28"/>
          <w:szCs w:val="28"/>
        </w:rPr>
        <w:t>Funded by</w:t>
      </w:r>
      <w:r>
        <w:rPr>
          <w:sz w:val="28"/>
          <w:szCs w:val="28"/>
        </w:rPr>
        <w:t>:</w:t>
      </w:r>
      <w:r w:rsidRPr="00B56FC6">
        <w:rPr>
          <w:sz w:val="28"/>
          <w:szCs w:val="28"/>
        </w:rPr>
        <w:t xml:space="preserve"> the National Institute for Health Research (</w:t>
      </w:r>
      <w:r w:rsidRPr="00B56FC6">
        <w:rPr>
          <w:rFonts w:cs="ArialMT"/>
          <w:sz w:val="28"/>
          <w:szCs w:val="28"/>
        </w:rPr>
        <w:t>DTC-RP-PG-0611-20005</w:t>
      </w:r>
      <w:r>
        <w:rPr>
          <w:rFonts w:cs="ArialMT"/>
          <w:sz w:val="28"/>
          <w:szCs w:val="28"/>
        </w:rPr>
        <w:t>)</w:t>
      </w:r>
    </w:p>
    <w:p w14:paraId="795DC413" w14:textId="77777777" w:rsidR="00300FCB" w:rsidRPr="00B56FC6" w:rsidRDefault="00300FCB" w:rsidP="00300FCB">
      <w:pPr>
        <w:rPr>
          <w:rFonts w:cs="ArialMT"/>
          <w:sz w:val="28"/>
          <w:szCs w:val="28"/>
        </w:rPr>
      </w:pPr>
    </w:p>
    <w:p w14:paraId="1D3801DE" w14:textId="77777777" w:rsidR="00300FCB" w:rsidRPr="00B56FC6" w:rsidRDefault="00300FCB" w:rsidP="00300FCB">
      <w:pPr>
        <w:rPr>
          <w:rFonts w:cs="ArialMT"/>
          <w:sz w:val="28"/>
          <w:szCs w:val="28"/>
        </w:rPr>
      </w:pPr>
      <w:r w:rsidRPr="00B56FC6">
        <w:rPr>
          <w:rFonts w:cs="ArialMT"/>
          <w:b/>
          <w:sz w:val="28"/>
          <w:szCs w:val="28"/>
        </w:rPr>
        <w:t>Sponsor:</w:t>
      </w:r>
      <w:r w:rsidRPr="00B56FC6">
        <w:rPr>
          <w:rFonts w:cs="ArialMT"/>
          <w:sz w:val="28"/>
          <w:szCs w:val="28"/>
        </w:rPr>
        <w:t xml:space="preserve"> Northumbria Healthcare NHS Foundation Trust</w:t>
      </w:r>
    </w:p>
    <w:p w14:paraId="08AC69F5" w14:textId="77777777" w:rsidR="00300FCB" w:rsidRDefault="00300FCB" w:rsidP="00300FCB">
      <w:pPr>
        <w:rPr>
          <w:rFonts w:cs="ArialMT"/>
          <w:b/>
          <w:sz w:val="28"/>
          <w:szCs w:val="28"/>
        </w:rPr>
      </w:pPr>
    </w:p>
    <w:p w14:paraId="59699A58" w14:textId="77777777" w:rsidR="00300FCB" w:rsidRPr="00B56FC6" w:rsidRDefault="00300FCB" w:rsidP="00300FCB">
      <w:pPr>
        <w:rPr>
          <w:sz w:val="28"/>
          <w:szCs w:val="28"/>
        </w:rPr>
      </w:pPr>
      <w:r w:rsidRPr="00B56FC6">
        <w:rPr>
          <w:rFonts w:cs="ArialMT"/>
          <w:b/>
          <w:sz w:val="28"/>
          <w:szCs w:val="28"/>
        </w:rPr>
        <w:t>IRAS number:</w:t>
      </w:r>
      <w:r w:rsidRPr="00B56FC6">
        <w:rPr>
          <w:rFonts w:cs="ArialMT"/>
          <w:sz w:val="28"/>
          <w:szCs w:val="28"/>
        </w:rPr>
        <w:t xml:space="preserve"> 211291</w:t>
      </w:r>
    </w:p>
    <w:p w14:paraId="4353009A" w14:textId="77777777" w:rsidR="00300FCB" w:rsidRDefault="00300FCB" w:rsidP="00300FCB">
      <w:pPr>
        <w:rPr>
          <w:b/>
          <w:sz w:val="32"/>
          <w:lang w:eastAsia="en-GB"/>
        </w:rPr>
      </w:pPr>
      <w:r>
        <w:rPr>
          <w:b/>
          <w:sz w:val="32"/>
          <w:lang w:eastAsia="en-GB"/>
        </w:rPr>
        <w:br w:type="page"/>
      </w:r>
    </w:p>
    <w:sdt>
      <w:sdtPr>
        <w:rPr>
          <w:rFonts w:asciiTheme="minorHAnsi" w:eastAsiaTheme="minorHAnsi" w:hAnsiTheme="minorHAnsi" w:cstheme="minorBidi"/>
          <w:color w:val="auto"/>
          <w:sz w:val="22"/>
          <w:szCs w:val="22"/>
          <w:lang w:val="en-GB"/>
        </w:rPr>
        <w:id w:val="-1588915306"/>
        <w:docPartObj>
          <w:docPartGallery w:val="Table of Contents"/>
          <w:docPartUnique/>
        </w:docPartObj>
      </w:sdtPr>
      <w:sdtEndPr>
        <w:rPr>
          <w:b/>
          <w:bCs/>
          <w:noProof/>
        </w:rPr>
      </w:sdtEndPr>
      <w:sdtContent>
        <w:p w14:paraId="624AFD98" w14:textId="77777777" w:rsidR="00300FCB" w:rsidRDefault="00300FCB" w:rsidP="00300FCB">
          <w:pPr>
            <w:pStyle w:val="TOCHeading"/>
          </w:pPr>
          <w:r>
            <w:t>Contents</w:t>
          </w:r>
        </w:p>
        <w:p w14:paraId="71EF8E67" w14:textId="77777777" w:rsidR="00300FCB" w:rsidRDefault="00300FCB" w:rsidP="00300FCB">
          <w:pPr>
            <w:pStyle w:val="TOC1"/>
            <w:tabs>
              <w:tab w:val="left" w:pos="1320"/>
              <w:tab w:val="right" w:leader="dot" w:pos="9016"/>
            </w:tabs>
            <w:rPr>
              <w:rFonts w:eastAsiaTheme="minorEastAsia"/>
              <w:noProof/>
              <w:lang w:eastAsia="zh-CN"/>
            </w:rPr>
          </w:pPr>
          <w:r>
            <w:fldChar w:fldCharType="begin"/>
          </w:r>
          <w:r>
            <w:instrText xml:space="preserve"> TOC \o "1-3" \h \z \u </w:instrText>
          </w:r>
          <w:r>
            <w:fldChar w:fldCharType="separate"/>
          </w:r>
          <w:hyperlink w:anchor="_Toc478477529" w:history="1">
            <w:r w:rsidRPr="00D05420">
              <w:rPr>
                <w:rStyle w:val="Hyperlink"/>
                <w:b/>
                <w:noProof/>
                <w:lang w:eastAsia="en-GB"/>
              </w:rPr>
              <w:t>Appendix 1</w:t>
            </w:r>
            <w:r>
              <w:rPr>
                <w:rFonts w:eastAsiaTheme="minorEastAsia"/>
                <w:noProof/>
                <w:lang w:eastAsia="zh-CN"/>
              </w:rPr>
              <w:tab/>
            </w:r>
            <w:r w:rsidRPr="00D05420">
              <w:rPr>
                <w:rStyle w:val="Hyperlink"/>
                <w:b/>
                <w:noProof/>
                <w:lang w:eastAsia="en-GB"/>
              </w:rPr>
              <w:t>Overview of the SEED programme</w:t>
            </w:r>
            <w:r>
              <w:rPr>
                <w:noProof/>
                <w:webHidden/>
              </w:rPr>
              <w:tab/>
            </w:r>
            <w:r>
              <w:rPr>
                <w:noProof/>
                <w:webHidden/>
              </w:rPr>
              <w:fldChar w:fldCharType="begin"/>
            </w:r>
            <w:r>
              <w:rPr>
                <w:noProof/>
                <w:webHidden/>
              </w:rPr>
              <w:instrText xml:space="preserve"> PAGEREF _Toc478477529 \h </w:instrText>
            </w:r>
            <w:r>
              <w:rPr>
                <w:noProof/>
                <w:webHidden/>
              </w:rPr>
            </w:r>
            <w:r>
              <w:rPr>
                <w:noProof/>
                <w:webHidden/>
              </w:rPr>
              <w:fldChar w:fldCharType="separate"/>
            </w:r>
            <w:r>
              <w:rPr>
                <w:noProof/>
                <w:webHidden/>
              </w:rPr>
              <w:t>2</w:t>
            </w:r>
            <w:r>
              <w:rPr>
                <w:noProof/>
                <w:webHidden/>
              </w:rPr>
              <w:fldChar w:fldCharType="end"/>
            </w:r>
          </w:hyperlink>
        </w:p>
        <w:p w14:paraId="0E36EBA0" w14:textId="77777777" w:rsidR="00300FCB" w:rsidRDefault="00300FCB" w:rsidP="00300FCB">
          <w:pPr>
            <w:pStyle w:val="TOC1"/>
            <w:tabs>
              <w:tab w:val="left" w:pos="1320"/>
              <w:tab w:val="right" w:leader="dot" w:pos="9016"/>
            </w:tabs>
            <w:rPr>
              <w:rFonts w:eastAsiaTheme="minorEastAsia"/>
              <w:noProof/>
              <w:lang w:eastAsia="zh-CN"/>
            </w:rPr>
          </w:pPr>
          <w:hyperlink w:anchor="_Toc478477530" w:history="1">
            <w:r w:rsidRPr="00D05420">
              <w:rPr>
                <w:rStyle w:val="Hyperlink"/>
                <w:b/>
                <w:noProof/>
              </w:rPr>
              <w:t>Appendix 2</w:t>
            </w:r>
            <w:r>
              <w:rPr>
                <w:rFonts w:eastAsiaTheme="minorEastAsia"/>
                <w:noProof/>
                <w:lang w:eastAsia="zh-CN"/>
              </w:rPr>
              <w:tab/>
            </w:r>
            <w:r w:rsidRPr="00D05420">
              <w:rPr>
                <w:rStyle w:val="Hyperlink"/>
                <w:b/>
                <w:noProof/>
              </w:rPr>
              <w:t>Key contacts</w:t>
            </w:r>
            <w:r>
              <w:rPr>
                <w:noProof/>
                <w:webHidden/>
              </w:rPr>
              <w:tab/>
            </w:r>
            <w:r>
              <w:rPr>
                <w:noProof/>
                <w:webHidden/>
              </w:rPr>
              <w:fldChar w:fldCharType="begin"/>
            </w:r>
            <w:r>
              <w:rPr>
                <w:noProof/>
                <w:webHidden/>
              </w:rPr>
              <w:instrText xml:space="preserve"> PAGEREF _Toc478477530 \h </w:instrText>
            </w:r>
            <w:r>
              <w:rPr>
                <w:noProof/>
                <w:webHidden/>
              </w:rPr>
            </w:r>
            <w:r>
              <w:rPr>
                <w:noProof/>
                <w:webHidden/>
              </w:rPr>
              <w:fldChar w:fldCharType="separate"/>
            </w:r>
            <w:r>
              <w:rPr>
                <w:noProof/>
                <w:webHidden/>
              </w:rPr>
              <w:t>4</w:t>
            </w:r>
            <w:r>
              <w:rPr>
                <w:noProof/>
                <w:webHidden/>
              </w:rPr>
              <w:fldChar w:fldCharType="end"/>
            </w:r>
          </w:hyperlink>
        </w:p>
        <w:p w14:paraId="6BFA034F" w14:textId="77777777" w:rsidR="00300FCB" w:rsidRDefault="00300FCB" w:rsidP="00300FCB">
          <w:pPr>
            <w:pStyle w:val="TOC1"/>
            <w:tabs>
              <w:tab w:val="left" w:pos="1540"/>
              <w:tab w:val="right" w:leader="dot" w:pos="9016"/>
            </w:tabs>
            <w:rPr>
              <w:rFonts w:eastAsiaTheme="minorEastAsia"/>
              <w:noProof/>
              <w:lang w:eastAsia="zh-CN"/>
            </w:rPr>
          </w:pPr>
          <w:hyperlink w:anchor="_Toc478477531" w:history="1">
            <w:r w:rsidRPr="00D05420">
              <w:rPr>
                <w:rStyle w:val="Hyperlink"/>
                <w:b/>
                <w:noProof/>
              </w:rPr>
              <w:t>Appendix 3a</w:t>
            </w:r>
            <w:r>
              <w:rPr>
                <w:rFonts w:eastAsiaTheme="minorEastAsia"/>
                <w:noProof/>
                <w:lang w:eastAsia="zh-CN"/>
              </w:rPr>
              <w:tab/>
            </w:r>
            <w:r w:rsidRPr="00D05420">
              <w:rPr>
                <w:rStyle w:val="Hyperlink"/>
                <w:b/>
                <w:noProof/>
              </w:rPr>
              <w:t>Theoretical job description provided to NHS Trusts</w:t>
            </w:r>
            <w:r>
              <w:rPr>
                <w:noProof/>
                <w:webHidden/>
              </w:rPr>
              <w:tab/>
            </w:r>
            <w:r>
              <w:rPr>
                <w:noProof/>
                <w:webHidden/>
              </w:rPr>
              <w:fldChar w:fldCharType="begin"/>
            </w:r>
            <w:r>
              <w:rPr>
                <w:noProof/>
                <w:webHidden/>
              </w:rPr>
              <w:instrText xml:space="preserve"> PAGEREF _Toc478477531 \h </w:instrText>
            </w:r>
            <w:r>
              <w:rPr>
                <w:noProof/>
                <w:webHidden/>
              </w:rPr>
            </w:r>
            <w:r>
              <w:rPr>
                <w:noProof/>
                <w:webHidden/>
              </w:rPr>
              <w:fldChar w:fldCharType="separate"/>
            </w:r>
            <w:r>
              <w:rPr>
                <w:noProof/>
                <w:webHidden/>
              </w:rPr>
              <w:t>5</w:t>
            </w:r>
            <w:r>
              <w:rPr>
                <w:noProof/>
                <w:webHidden/>
              </w:rPr>
              <w:fldChar w:fldCharType="end"/>
            </w:r>
          </w:hyperlink>
        </w:p>
        <w:p w14:paraId="715DD1A7" w14:textId="77777777" w:rsidR="00300FCB" w:rsidRDefault="00300FCB" w:rsidP="00300FCB">
          <w:pPr>
            <w:pStyle w:val="TOC1"/>
            <w:tabs>
              <w:tab w:val="left" w:pos="1540"/>
              <w:tab w:val="right" w:leader="dot" w:pos="9016"/>
            </w:tabs>
            <w:rPr>
              <w:rFonts w:eastAsiaTheme="minorEastAsia"/>
              <w:noProof/>
              <w:lang w:eastAsia="zh-CN"/>
            </w:rPr>
          </w:pPr>
          <w:hyperlink w:anchor="_Toc478477532" w:history="1">
            <w:r w:rsidRPr="00D05420">
              <w:rPr>
                <w:rStyle w:val="Hyperlink"/>
                <w:b/>
                <w:noProof/>
              </w:rPr>
              <w:t>Appendix 3b</w:t>
            </w:r>
            <w:r>
              <w:rPr>
                <w:rFonts w:eastAsiaTheme="minorEastAsia"/>
                <w:noProof/>
                <w:lang w:eastAsia="zh-CN"/>
              </w:rPr>
              <w:tab/>
            </w:r>
            <w:r w:rsidRPr="00D05420">
              <w:rPr>
                <w:rStyle w:val="Hyperlink"/>
                <w:b/>
                <w:noProof/>
              </w:rPr>
              <w:t>Dementia Nurse Specialist job description (NHCT)</w:t>
            </w:r>
            <w:r>
              <w:rPr>
                <w:noProof/>
                <w:webHidden/>
              </w:rPr>
              <w:tab/>
            </w:r>
            <w:r>
              <w:rPr>
                <w:noProof/>
                <w:webHidden/>
              </w:rPr>
              <w:fldChar w:fldCharType="begin"/>
            </w:r>
            <w:r>
              <w:rPr>
                <w:noProof/>
                <w:webHidden/>
              </w:rPr>
              <w:instrText xml:space="preserve"> PAGEREF _Toc478477532 \h </w:instrText>
            </w:r>
            <w:r>
              <w:rPr>
                <w:noProof/>
                <w:webHidden/>
              </w:rPr>
            </w:r>
            <w:r>
              <w:rPr>
                <w:noProof/>
                <w:webHidden/>
              </w:rPr>
              <w:fldChar w:fldCharType="separate"/>
            </w:r>
            <w:r>
              <w:rPr>
                <w:noProof/>
                <w:webHidden/>
              </w:rPr>
              <w:t>8</w:t>
            </w:r>
            <w:r>
              <w:rPr>
                <w:noProof/>
                <w:webHidden/>
              </w:rPr>
              <w:fldChar w:fldCharType="end"/>
            </w:r>
          </w:hyperlink>
        </w:p>
        <w:p w14:paraId="3740D97F" w14:textId="77777777" w:rsidR="00300FCB" w:rsidRDefault="00300FCB" w:rsidP="00300FCB">
          <w:pPr>
            <w:pStyle w:val="TOC1"/>
            <w:tabs>
              <w:tab w:val="left" w:pos="1320"/>
              <w:tab w:val="right" w:leader="dot" w:pos="9016"/>
            </w:tabs>
            <w:rPr>
              <w:rFonts w:eastAsiaTheme="minorEastAsia"/>
              <w:noProof/>
              <w:lang w:eastAsia="zh-CN"/>
            </w:rPr>
          </w:pPr>
          <w:hyperlink w:anchor="_Toc478477533" w:history="1">
            <w:r w:rsidRPr="00D05420">
              <w:rPr>
                <w:rStyle w:val="Hyperlink"/>
                <w:b/>
                <w:noProof/>
              </w:rPr>
              <w:t>Appendix 4</w:t>
            </w:r>
            <w:r>
              <w:rPr>
                <w:rFonts w:eastAsiaTheme="minorEastAsia"/>
                <w:noProof/>
                <w:lang w:eastAsia="zh-CN"/>
              </w:rPr>
              <w:tab/>
            </w:r>
            <w:r w:rsidRPr="00D05420">
              <w:rPr>
                <w:rStyle w:val="Hyperlink"/>
                <w:b/>
                <w:noProof/>
              </w:rPr>
              <w:t>Summary of key resources</w:t>
            </w:r>
            <w:r>
              <w:rPr>
                <w:noProof/>
                <w:webHidden/>
              </w:rPr>
              <w:tab/>
            </w:r>
            <w:r>
              <w:rPr>
                <w:noProof/>
                <w:webHidden/>
              </w:rPr>
              <w:fldChar w:fldCharType="begin"/>
            </w:r>
            <w:r>
              <w:rPr>
                <w:noProof/>
                <w:webHidden/>
              </w:rPr>
              <w:instrText xml:space="preserve"> PAGEREF _Toc478477533 \h </w:instrText>
            </w:r>
            <w:r>
              <w:rPr>
                <w:noProof/>
                <w:webHidden/>
              </w:rPr>
            </w:r>
            <w:r>
              <w:rPr>
                <w:noProof/>
                <w:webHidden/>
              </w:rPr>
              <w:fldChar w:fldCharType="separate"/>
            </w:r>
            <w:r>
              <w:rPr>
                <w:noProof/>
                <w:webHidden/>
              </w:rPr>
              <w:t>17</w:t>
            </w:r>
            <w:r>
              <w:rPr>
                <w:noProof/>
                <w:webHidden/>
              </w:rPr>
              <w:fldChar w:fldCharType="end"/>
            </w:r>
          </w:hyperlink>
        </w:p>
        <w:p w14:paraId="4DE4B148" w14:textId="77777777" w:rsidR="00300FCB" w:rsidRDefault="00300FCB" w:rsidP="00300FCB">
          <w:pPr>
            <w:pStyle w:val="TOC1"/>
            <w:tabs>
              <w:tab w:val="left" w:pos="1540"/>
              <w:tab w:val="right" w:leader="dot" w:pos="9016"/>
            </w:tabs>
            <w:rPr>
              <w:rFonts w:eastAsiaTheme="minorEastAsia"/>
              <w:noProof/>
              <w:lang w:eastAsia="zh-CN"/>
            </w:rPr>
          </w:pPr>
          <w:hyperlink w:anchor="_Toc478477534" w:history="1">
            <w:r w:rsidRPr="00D05420">
              <w:rPr>
                <w:rStyle w:val="Hyperlink"/>
                <w:b/>
                <w:noProof/>
              </w:rPr>
              <w:t>Appendix 5a</w:t>
            </w:r>
            <w:r>
              <w:rPr>
                <w:rFonts w:eastAsiaTheme="minorEastAsia"/>
                <w:noProof/>
                <w:lang w:eastAsia="zh-CN"/>
              </w:rPr>
              <w:tab/>
            </w:r>
            <w:r w:rsidRPr="00D05420">
              <w:rPr>
                <w:rStyle w:val="Hyperlink"/>
                <w:b/>
                <w:noProof/>
              </w:rPr>
              <w:t>SEED overview (Level 1)</w:t>
            </w:r>
            <w:r>
              <w:rPr>
                <w:noProof/>
                <w:webHidden/>
              </w:rPr>
              <w:tab/>
            </w:r>
            <w:r>
              <w:rPr>
                <w:noProof/>
                <w:webHidden/>
              </w:rPr>
              <w:fldChar w:fldCharType="begin"/>
            </w:r>
            <w:r>
              <w:rPr>
                <w:noProof/>
                <w:webHidden/>
              </w:rPr>
              <w:instrText xml:space="preserve"> PAGEREF _Toc478477534 \h </w:instrText>
            </w:r>
            <w:r>
              <w:rPr>
                <w:noProof/>
                <w:webHidden/>
              </w:rPr>
            </w:r>
            <w:r>
              <w:rPr>
                <w:noProof/>
                <w:webHidden/>
              </w:rPr>
              <w:fldChar w:fldCharType="separate"/>
            </w:r>
            <w:r>
              <w:rPr>
                <w:noProof/>
                <w:webHidden/>
              </w:rPr>
              <w:t>18</w:t>
            </w:r>
            <w:r>
              <w:rPr>
                <w:noProof/>
                <w:webHidden/>
              </w:rPr>
              <w:fldChar w:fldCharType="end"/>
            </w:r>
          </w:hyperlink>
        </w:p>
        <w:p w14:paraId="5971F052" w14:textId="77777777" w:rsidR="00300FCB" w:rsidRDefault="00300FCB" w:rsidP="00300FCB">
          <w:pPr>
            <w:pStyle w:val="TOC1"/>
            <w:tabs>
              <w:tab w:val="left" w:pos="1540"/>
              <w:tab w:val="right" w:leader="dot" w:pos="9016"/>
            </w:tabs>
            <w:rPr>
              <w:rFonts w:eastAsiaTheme="minorEastAsia"/>
              <w:noProof/>
              <w:lang w:eastAsia="zh-CN"/>
            </w:rPr>
          </w:pPr>
          <w:hyperlink w:anchor="_Toc478477535" w:history="1">
            <w:r w:rsidRPr="00D05420">
              <w:rPr>
                <w:rStyle w:val="Hyperlink"/>
                <w:b/>
                <w:noProof/>
              </w:rPr>
              <w:t xml:space="preserve">Appendix 5b </w:t>
            </w:r>
            <w:r>
              <w:rPr>
                <w:rFonts w:eastAsiaTheme="minorEastAsia"/>
                <w:noProof/>
                <w:lang w:eastAsia="zh-CN"/>
              </w:rPr>
              <w:tab/>
            </w:r>
            <w:r w:rsidRPr="00D05420">
              <w:rPr>
                <w:rStyle w:val="Hyperlink"/>
                <w:b/>
                <w:noProof/>
              </w:rPr>
              <w:t>SEED activities and outcomes (Level 2)</w:t>
            </w:r>
            <w:r>
              <w:rPr>
                <w:noProof/>
                <w:webHidden/>
              </w:rPr>
              <w:tab/>
            </w:r>
            <w:r>
              <w:rPr>
                <w:noProof/>
                <w:webHidden/>
              </w:rPr>
              <w:fldChar w:fldCharType="begin"/>
            </w:r>
            <w:r>
              <w:rPr>
                <w:noProof/>
                <w:webHidden/>
              </w:rPr>
              <w:instrText xml:space="preserve"> PAGEREF _Toc478477535 \h </w:instrText>
            </w:r>
            <w:r>
              <w:rPr>
                <w:noProof/>
                <w:webHidden/>
              </w:rPr>
            </w:r>
            <w:r>
              <w:rPr>
                <w:noProof/>
                <w:webHidden/>
              </w:rPr>
              <w:fldChar w:fldCharType="separate"/>
            </w:r>
            <w:r>
              <w:rPr>
                <w:noProof/>
                <w:webHidden/>
              </w:rPr>
              <w:t>19</w:t>
            </w:r>
            <w:r>
              <w:rPr>
                <w:noProof/>
                <w:webHidden/>
              </w:rPr>
              <w:fldChar w:fldCharType="end"/>
            </w:r>
          </w:hyperlink>
        </w:p>
        <w:p w14:paraId="031D597A" w14:textId="77777777" w:rsidR="00300FCB" w:rsidRDefault="00300FCB" w:rsidP="00300FCB">
          <w:pPr>
            <w:pStyle w:val="TOC2"/>
            <w:tabs>
              <w:tab w:val="left" w:pos="660"/>
              <w:tab w:val="right" w:leader="dot" w:pos="9016"/>
            </w:tabs>
            <w:rPr>
              <w:rFonts w:eastAsiaTheme="minorEastAsia"/>
              <w:noProof/>
              <w:lang w:eastAsia="zh-CN"/>
            </w:rPr>
          </w:pPr>
          <w:hyperlink r:id="rId27" w:anchor="_Toc478477536" w:history="1">
            <w:r w:rsidRPr="00D05420">
              <w:rPr>
                <w:rStyle w:val="Hyperlink"/>
                <w:b/>
                <w:noProof/>
              </w:rPr>
              <w:t>1.</w:t>
            </w:r>
            <w:r>
              <w:rPr>
                <w:rFonts w:eastAsiaTheme="minorEastAsia"/>
                <w:noProof/>
                <w:lang w:eastAsia="zh-CN"/>
              </w:rPr>
              <w:tab/>
            </w:r>
            <w:r w:rsidRPr="00D05420">
              <w:rPr>
                <w:rStyle w:val="Hyperlink"/>
                <w:b/>
                <w:noProof/>
              </w:rPr>
              <w:t>Timely planning discussions</w:t>
            </w:r>
            <w:r>
              <w:rPr>
                <w:noProof/>
                <w:webHidden/>
              </w:rPr>
              <w:tab/>
            </w:r>
            <w:r>
              <w:rPr>
                <w:noProof/>
                <w:webHidden/>
              </w:rPr>
              <w:fldChar w:fldCharType="begin"/>
            </w:r>
            <w:r>
              <w:rPr>
                <w:noProof/>
                <w:webHidden/>
              </w:rPr>
              <w:instrText xml:space="preserve"> PAGEREF _Toc478477536 \h </w:instrText>
            </w:r>
            <w:r>
              <w:rPr>
                <w:noProof/>
                <w:webHidden/>
              </w:rPr>
            </w:r>
            <w:r>
              <w:rPr>
                <w:noProof/>
                <w:webHidden/>
              </w:rPr>
              <w:fldChar w:fldCharType="separate"/>
            </w:r>
            <w:r>
              <w:rPr>
                <w:noProof/>
                <w:webHidden/>
              </w:rPr>
              <w:t>19</w:t>
            </w:r>
            <w:r>
              <w:rPr>
                <w:noProof/>
                <w:webHidden/>
              </w:rPr>
              <w:fldChar w:fldCharType="end"/>
            </w:r>
          </w:hyperlink>
        </w:p>
        <w:p w14:paraId="17FE4F13" w14:textId="77777777" w:rsidR="00300FCB" w:rsidRDefault="00300FCB" w:rsidP="00300FCB">
          <w:pPr>
            <w:pStyle w:val="TOC2"/>
            <w:tabs>
              <w:tab w:val="left" w:pos="660"/>
              <w:tab w:val="right" w:leader="dot" w:pos="9016"/>
            </w:tabs>
            <w:rPr>
              <w:rFonts w:eastAsiaTheme="minorEastAsia"/>
              <w:noProof/>
              <w:lang w:eastAsia="zh-CN"/>
            </w:rPr>
          </w:pPr>
          <w:hyperlink r:id="rId28" w:anchor="_Toc478477537" w:history="1">
            <w:r w:rsidRPr="00D05420">
              <w:rPr>
                <w:rStyle w:val="Hyperlink"/>
                <w:b/>
                <w:noProof/>
              </w:rPr>
              <w:t>2.</w:t>
            </w:r>
            <w:r>
              <w:rPr>
                <w:rFonts w:eastAsiaTheme="minorEastAsia"/>
                <w:noProof/>
                <w:lang w:eastAsia="zh-CN"/>
              </w:rPr>
              <w:tab/>
            </w:r>
            <w:r w:rsidRPr="00D05420">
              <w:rPr>
                <w:rStyle w:val="Hyperlink"/>
                <w:b/>
                <w:noProof/>
              </w:rPr>
              <w:t>Recognising end of life &amp; providing supportive care</w:t>
            </w:r>
            <w:r>
              <w:rPr>
                <w:noProof/>
                <w:webHidden/>
              </w:rPr>
              <w:tab/>
            </w:r>
            <w:r>
              <w:rPr>
                <w:noProof/>
                <w:webHidden/>
              </w:rPr>
              <w:fldChar w:fldCharType="begin"/>
            </w:r>
            <w:r>
              <w:rPr>
                <w:noProof/>
                <w:webHidden/>
              </w:rPr>
              <w:instrText xml:space="preserve"> PAGEREF _Toc478477537 \h </w:instrText>
            </w:r>
            <w:r>
              <w:rPr>
                <w:noProof/>
                <w:webHidden/>
              </w:rPr>
            </w:r>
            <w:r>
              <w:rPr>
                <w:noProof/>
                <w:webHidden/>
              </w:rPr>
              <w:fldChar w:fldCharType="separate"/>
            </w:r>
            <w:r>
              <w:rPr>
                <w:noProof/>
                <w:webHidden/>
              </w:rPr>
              <w:t>21</w:t>
            </w:r>
            <w:r>
              <w:rPr>
                <w:noProof/>
                <w:webHidden/>
              </w:rPr>
              <w:fldChar w:fldCharType="end"/>
            </w:r>
          </w:hyperlink>
        </w:p>
        <w:p w14:paraId="122C56C3" w14:textId="77777777" w:rsidR="00300FCB" w:rsidRDefault="00300FCB" w:rsidP="00300FCB">
          <w:pPr>
            <w:pStyle w:val="TOC2"/>
            <w:tabs>
              <w:tab w:val="left" w:pos="660"/>
              <w:tab w:val="right" w:leader="dot" w:pos="9016"/>
            </w:tabs>
            <w:rPr>
              <w:rFonts w:eastAsiaTheme="minorEastAsia"/>
              <w:noProof/>
              <w:lang w:eastAsia="zh-CN"/>
            </w:rPr>
          </w:pPr>
          <w:hyperlink r:id="rId29" w:anchor="_Toc478477538" w:history="1">
            <w:r w:rsidRPr="00D05420">
              <w:rPr>
                <w:rStyle w:val="Hyperlink"/>
                <w:b/>
                <w:noProof/>
              </w:rPr>
              <w:t>3.</w:t>
            </w:r>
            <w:r>
              <w:rPr>
                <w:rFonts w:eastAsiaTheme="minorEastAsia"/>
                <w:noProof/>
                <w:lang w:eastAsia="zh-CN"/>
              </w:rPr>
              <w:tab/>
            </w:r>
            <w:r w:rsidRPr="00D05420">
              <w:rPr>
                <w:rStyle w:val="Hyperlink"/>
                <w:b/>
                <w:noProof/>
              </w:rPr>
              <w:t>Co-ordinating care</w:t>
            </w:r>
            <w:r>
              <w:rPr>
                <w:noProof/>
                <w:webHidden/>
              </w:rPr>
              <w:tab/>
            </w:r>
            <w:r>
              <w:rPr>
                <w:noProof/>
                <w:webHidden/>
              </w:rPr>
              <w:fldChar w:fldCharType="begin"/>
            </w:r>
            <w:r>
              <w:rPr>
                <w:noProof/>
                <w:webHidden/>
              </w:rPr>
              <w:instrText xml:space="preserve"> PAGEREF _Toc478477538 \h </w:instrText>
            </w:r>
            <w:r>
              <w:rPr>
                <w:noProof/>
                <w:webHidden/>
              </w:rPr>
            </w:r>
            <w:r>
              <w:rPr>
                <w:noProof/>
                <w:webHidden/>
              </w:rPr>
              <w:fldChar w:fldCharType="separate"/>
            </w:r>
            <w:r>
              <w:rPr>
                <w:noProof/>
                <w:webHidden/>
              </w:rPr>
              <w:t>23</w:t>
            </w:r>
            <w:r>
              <w:rPr>
                <w:noProof/>
                <w:webHidden/>
              </w:rPr>
              <w:fldChar w:fldCharType="end"/>
            </w:r>
          </w:hyperlink>
        </w:p>
        <w:p w14:paraId="4A092C90" w14:textId="77777777" w:rsidR="00300FCB" w:rsidRDefault="00300FCB" w:rsidP="00300FCB">
          <w:pPr>
            <w:pStyle w:val="TOC2"/>
            <w:tabs>
              <w:tab w:val="left" w:pos="660"/>
              <w:tab w:val="right" w:leader="dot" w:pos="9016"/>
            </w:tabs>
            <w:rPr>
              <w:rFonts w:eastAsiaTheme="minorEastAsia"/>
              <w:noProof/>
              <w:lang w:eastAsia="zh-CN"/>
            </w:rPr>
          </w:pPr>
          <w:hyperlink r:id="rId30" w:anchor="_Toc478477539" w:history="1">
            <w:r w:rsidRPr="00D05420">
              <w:rPr>
                <w:rStyle w:val="Hyperlink"/>
                <w:b/>
                <w:noProof/>
              </w:rPr>
              <w:t>4.</w:t>
            </w:r>
            <w:r>
              <w:rPr>
                <w:rFonts w:eastAsiaTheme="minorEastAsia"/>
                <w:noProof/>
                <w:lang w:eastAsia="zh-CN"/>
              </w:rPr>
              <w:tab/>
            </w:r>
            <w:r w:rsidRPr="00D05420">
              <w:rPr>
                <w:rStyle w:val="Hyperlink"/>
                <w:b/>
                <w:noProof/>
              </w:rPr>
              <w:t>Working effectively with primary care</w:t>
            </w:r>
            <w:r>
              <w:rPr>
                <w:noProof/>
                <w:webHidden/>
              </w:rPr>
              <w:tab/>
            </w:r>
            <w:r>
              <w:rPr>
                <w:noProof/>
                <w:webHidden/>
              </w:rPr>
              <w:fldChar w:fldCharType="begin"/>
            </w:r>
            <w:r>
              <w:rPr>
                <w:noProof/>
                <w:webHidden/>
              </w:rPr>
              <w:instrText xml:space="preserve"> PAGEREF _Toc478477539 \h </w:instrText>
            </w:r>
            <w:r>
              <w:rPr>
                <w:noProof/>
                <w:webHidden/>
              </w:rPr>
            </w:r>
            <w:r>
              <w:rPr>
                <w:noProof/>
                <w:webHidden/>
              </w:rPr>
              <w:fldChar w:fldCharType="separate"/>
            </w:r>
            <w:r>
              <w:rPr>
                <w:noProof/>
                <w:webHidden/>
              </w:rPr>
              <w:t>25</w:t>
            </w:r>
            <w:r>
              <w:rPr>
                <w:noProof/>
                <w:webHidden/>
              </w:rPr>
              <w:fldChar w:fldCharType="end"/>
            </w:r>
          </w:hyperlink>
        </w:p>
        <w:p w14:paraId="5CFF7337" w14:textId="77777777" w:rsidR="00300FCB" w:rsidRDefault="00300FCB" w:rsidP="00300FCB">
          <w:pPr>
            <w:pStyle w:val="TOC2"/>
            <w:tabs>
              <w:tab w:val="left" w:pos="660"/>
              <w:tab w:val="right" w:leader="dot" w:pos="9016"/>
            </w:tabs>
            <w:rPr>
              <w:rFonts w:eastAsiaTheme="minorEastAsia"/>
              <w:noProof/>
              <w:lang w:eastAsia="zh-CN"/>
            </w:rPr>
          </w:pPr>
          <w:hyperlink r:id="rId31" w:anchor="_Toc478477540" w:history="1">
            <w:r w:rsidRPr="00D05420">
              <w:rPr>
                <w:rStyle w:val="Hyperlink"/>
                <w:b/>
                <w:noProof/>
              </w:rPr>
              <w:t>5.</w:t>
            </w:r>
            <w:r>
              <w:rPr>
                <w:rFonts w:eastAsiaTheme="minorEastAsia"/>
                <w:noProof/>
                <w:lang w:eastAsia="zh-CN"/>
              </w:rPr>
              <w:tab/>
            </w:r>
            <w:r w:rsidRPr="00D05420">
              <w:rPr>
                <w:rStyle w:val="Hyperlink"/>
                <w:b/>
                <w:noProof/>
              </w:rPr>
              <w:t>Managing hospitalisation</w:t>
            </w:r>
            <w:r>
              <w:rPr>
                <w:noProof/>
                <w:webHidden/>
              </w:rPr>
              <w:tab/>
            </w:r>
            <w:r>
              <w:rPr>
                <w:noProof/>
                <w:webHidden/>
              </w:rPr>
              <w:fldChar w:fldCharType="begin"/>
            </w:r>
            <w:r>
              <w:rPr>
                <w:noProof/>
                <w:webHidden/>
              </w:rPr>
              <w:instrText xml:space="preserve"> PAGEREF _Toc478477540 \h </w:instrText>
            </w:r>
            <w:r>
              <w:rPr>
                <w:noProof/>
                <w:webHidden/>
              </w:rPr>
            </w:r>
            <w:r>
              <w:rPr>
                <w:noProof/>
                <w:webHidden/>
              </w:rPr>
              <w:fldChar w:fldCharType="separate"/>
            </w:r>
            <w:r>
              <w:rPr>
                <w:noProof/>
                <w:webHidden/>
              </w:rPr>
              <w:t>27</w:t>
            </w:r>
            <w:r>
              <w:rPr>
                <w:noProof/>
                <w:webHidden/>
              </w:rPr>
              <w:fldChar w:fldCharType="end"/>
            </w:r>
          </w:hyperlink>
        </w:p>
        <w:p w14:paraId="4EF3FC31" w14:textId="77777777" w:rsidR="00300FCB" w:rsidRDefault="00300FCB" w:rsidP="00300FCB">
          <w:pPr>
            <w:pStyle w:val="TOC2"/>
            <w:tabs>
              <w:tab w:val="left" w:pos="660"/>
              <w:tab w:val="right" w:leader="dot" w:pos="9016"/>
            </w:tabs>
            <w:rPr>
              <w:rFonts w:eastAsiaTheme="minorEastAsia"/>
              <w:noProof/>
              <w:lang w:eastAsia="zh-CN"/>
            </w:rPr>
          </w:pPr>
          <w:hyperlink r:id="rId32" w:anchor="_Toc478477541" w:history="1">
            <w:r w:rsidRPr="00D05420">
              <w:rPr>
                <w:rStyle w:val="Hyperlink"/>
                <w:b/>
                <w:noProof/>
              </w:rPr>
              <w:t>6.</w:t>
            </w:r>
            <w:r>
              <w:rPr>
                <w:rFonts w:eastAsiaTheme="minorEastAsia"/>
                <w:noProof/>
                <w:lang w:eastAsia="zh-CN"/>
              </w:rPr>
              <w:tab/>
            </w:r>
            <w:r w:rsidRPr="00D05420">
              <w:rPr>
                <w:rStyle w:val="Hyperlink"/>
                <w:b/>
                <w:noProof/>
              </w:rPr>
              <w:t>Continuing care after death</w:t>
            </w:r>
            <w:r>
              <w:rPr>
                <w:noProof/>
                <w:webHidden/>
              </w:rPr>
              <w:tab/>
            </w:r>
            <w:r>
              <w:rPr>
                <w:noProof/>
                <w:webHidden/>
              </w:rPr>
              <w:fldChar w:fldCharType="begin"/>
            </w:r>
            <w:r>
              <w:rPr>
                <w:noProof/>
                <w:webHidden/>
              </w:rPr>
              <w:instrText xml:space="preserve"> PAGEREF _Toc478477541 \h </w:instrText>
            </w:r>
            <w:r>
              <w:rPr>
                <w:noProof/>
                <w:webHidden/>
              </w:rPr>
            </w:r>
            <w:r>
              <w:rPr>
                <w:noProof/>
                <w:webHidden/>
              </w:rPr>
              <w:fldChar w:fldCharType="separate"/>
            </w:r>
            <w:r>
              <w:rPr>
                <w:noProof/>
                <w:webHidden/>
              </w:rPr>
              <w:t>29</w:t>
            </w:r>
            <w:r>
              <w:rPr>
                <w:noProof/>
                <w:webHidden/>
              </w:rPr>
              <w:fldChar w:fldCharType="end"/>
            </w:r>
          </w:hyperlink>
        </w:p>
        <w:p w14:paraId="011EBD45" w14:textId="77777777" w:rsidR="00300FCB" w:rsidRDefault="00300FCB" w:rsidP="00300FCB">
          <w:pPr>
            <w:pStyle w:val="TOC2"/>
            <w:tabs>
              <w:tab w:val="left" w:pos="660"/>
              <w:tab w:val="right" w:leader="dot" w:pos="9016"/>
            </w:tabs>
            <w:rPr>
              <w:rFonts w:eastAsiaTheme="minorEastAsia"/>
              <w:noProof/>
              <w:lang w:eastAsia="zh-CN"/>
            </w:rPr>
          </w:pPr>
          <w:hyperlink r:id="rId33" w:anchor="_Toc478477542" w:history="1">
            <w:r w:rsidRPr="00D05420">
              <w:rPr>
                <w:rStyle w:val="Hyperlink"/>
                <w:b/>
                <w:noProof/>
              </w:rPr>
              <w:t>7.</w:t>
            </w:r>
            <w:r>
              <w:rPr>
                <w:rFonts w:eastAsiaTheme="minorEastAsia"/>
                <w:noProof/>
                <w:lang w:eastAsia="zh-CN"/>
              </w:rPr>
              <w:tab/>
            </w:r>
            <w:r w:rsidRPr="00D05420">
              <w:rPr>
                <w:rStyle w:val="Hyperlink"/>
                <w:b/>
                <w:noProof/>
              </w:rPr>
              <w:t>Valuing staff &amp; on-going learning – activities &amp; outcomes</w:t>
            </w:r>
            <w:r>
              <w:rPr>
                <w:noProof/>
                <w:webHidden/>
              </w:rPr>
              <w:tab/>
            </w:r>
            <w:r>
              <w:rPr>
                <w:noProof/>
                <w:webHidden/>
              </w:rPr>
              <w:fldChar w:fldCharType="begin"/>
            </w:r>
            <w:r>
              <w:rPr>
                <w:noProof/>
                <w:webHidden/>
              </w:rPr>
              <w:instrText xml:space="preserve"> PAGEREF _Toc478477542 \h </w:instrText>
            </w:r>
            <w:r>
              <w:rPr>
                <w:noProof/>
                <w:webHidden/>
              </w:rPr>
            </w:r>
            <w:r>
              <w:rPr>
                <w:noProof/>
                <w:webHidden/>
              </w:rPr>
              <w:fldChar w:fldCharType="separate"/>
            </w:r>
            <w:r>
              <w:rPr>
                <w:noProof/>
                <w:webHidden/>
              </w:rPr>
              <w:t>30</w:t>
            </w:r>
            <w:r>
              <w:rPr>
                <w:noProof/>
                <w:webHidden/>
              </w:rPr>
              <w:fldChar w:fldCharType="end"/>
            </w:r>
          </w:hyperlink>
        </w:p>
        <w:p w14:paraId="134FAEE6" w14:textId="77777777" w:rsidR="00300FCB" w:rsidRDefault="00300FCB" w:rsidP="00300FCB">
          <w:pPr>
            <w:pStyle w:val="TOC1"/>
            <w:tabs>
              <w:tab w:val="left" w:pos="1540"/>
              <w:tab w:val="right" w:leader="dot" w:pos="9016"/>
            </w:tabs>
            <w:rPr>
              <w:rFonts w:eastAsiaTheme="minorEastAsia"/>
              <w:noProof/>
              <w:lang w:eastAsia="zh-CN"/>
            </w:rPr>
          </w:pPr>
          <w:hyperlink w:anchor="_Toc478477543" w:history="1">
            <w:r w:rsidRPr="00D05420">
              <w:rPr>
                <w:rStyle w:val="Hyperlink"/>
                <w:b/>
                <w:noProof/>
              </w:rPr>
              <w:t>Appendix 5c</w:t>
            </w:r>
            <w:r>
              <w:rPr>
                <w:rFonts w:eastAsiaTheme="minorEastAsia"/>
                <w:noProof/>
                <w:lang w:eastAsia="zh-CN"/>
              </w:rPr>
              <w:tab/>
            </w:r>
            <w:r w:rsidRPr="00D05420">
              <w:rPr>
                <w:rStyle w:val="Hyperlink"/>
                <w:b/>
                <w:noProof/>
              </w:rPr>
              <w:t>SEED activity checklists (Level 3)</w:t>
            </w:r>
            <w:r>
              <w:rPr>
                <w:noProof/>
                <w:webHidden/>
              </w:rPr>
              <w:tab/>
            </w:r>
            <w:r>
              <w:rPr>
                <w:noProof/>
                <w:webHidden/>
              </w:rPr>
              <w:fldChar w:fldCharType="begin"/>
            </w:r>
            <w:r>
              <w:rPr>
                <w:noProof/>
                <w:webHidden/>
              </w:rPr>
              <w:instrText xml:space="preserve"> PAGEREF _Toc478477543 \h </w:instrText>
            </w:r>
            <w:r>
              <w:rPr>
                <w:noProof/>
                <w:webHidden/>
              </w:rPr>
            </w:r>
            <w:r>
              <w:rPr>
                <w:noProof/>
                <w:webHidden/>
              </w:rPr>
              <w:fldChar w:fldCharType="separate"/>
            </w:r>
            <w:r>
              <w:rPr>
                <w:noProof/>
                <w:webHidden/>
              </w:rPr>
              <w:t>32</w:t>
            </w:r>
            <w:r>
              <w:rPr>
                <w:noProof/>
                <w:webHidden/>
              </w:rPr>
              <w:fldChar w:fldCharType="end"/>
            </w:r>
          </w:hyperlink>
        </w:p>
        <w:p w14:paraId="72F5752F" w14:textId="77777777" w:rsidR="00300FCB" w:rsidRDefault="00300FCB" w:rsidP="00300FCB">
          <w:pPr>
            <w:pStyle w:val="TOC2"/>
            <w:tabs>
              <w:tab w:val="left" w:pos="660"/>
              <w:tab w:val="right" w:leader="dot" w:pos="9016"/>
            </w:tabs>
            <w:rPr>
              <w:rFonts w:eastAsiaTheme="minorEastAsia"/>
              <w:noProof/>
              <w:lang w:eastAsia="zh-CN"/>
            </w:rPr>
          </w:pPr>
          <w:hyperlink r:id="rId34" w:anchor="_Toc478477544" w:history="1">
            <w:r w:rsidRPr="00D05420">
              <w:rPr>
                <w:rStyle w:val="Hyperlink"/>
                <w:b/>
                <w:noProof/>
              </w:rPr>
              <w:t>1.</w:t>
            </w:r>
            <w:r>
              <w:rPr>
                <w:rFonts w:eastAsiaTheme="minorEastAsia"/>
                <w:noProof/>
                <w:lang w:eastAsia="zh-CN"/>
              </w:rPr>
              <w:tab/>
            </w:r>
            <w:r w:rsidRPr="00D05420">
              <w:rPr>
                <w:rStyle w:val="Hyperlink"/>
                <w:b/>
                <w:noProof/>
              </w:rPr>
              <w:t>Timely planning discussions</w:t>
            </w:r>
            <w:r>
              <w:rPr>
                <w:noProof/>
                <w:webHidden/>
              </w:rPr>
              <w:tab/>
            </w:r>
            <w:r>
              <w:rPr>
                <w:noProof/>
                <w:webHidden/>
              </w:rPr>
              <w:fldChar w:fldCharType="begin"/>
            </w:r>
            <w:r>
              <w:rPr>
                <w:noProof/>
                <w:webHidden/>
              </w:rPr>
              <w:instrText xml:space="preserve"> PAGEREF _Toc478477544 \h </w:instrText>
            </w:r>
            <w:r>
              <w:rPr>
                <w:noProof/>
                <w:webHidden/>
              </w:rPr>
            </w:r>
            <w:r>
              <w:rPr>
                <w:noProof/>
                <w:webHidden/>
              </w:rPr>
              <w:fldChar w:fldCharType="separate"/>
            </w:r>
            <w:r>
              <w:rPr>
                <w:noProof/>
                <w:webHidden/>
              </w:rPr>
              <w:t>32</w:t>
            </w:r>
            <w:r>
              <w:rPr>
                <w:noProof/>
                <w:webHidden/>
              </w:rPr>
              <w:fldChar w:fldCharType="end"/>
            </w:r>
          </w:hyperlink>
        </w:p>
        <w:p w14:paraId="4D9D8A4A" w14:textId="77777777" w:rsidR="00300FCB" w:rsidRDefault="00300FCB" w:rsidP="00300FCB">
          <w:pPr>
            <w:pStyle w:val="TOC2"/>
            <w:tabs>
              <w:tab w:val="left" w:pos="660"/>
              <w:tab w:val="right" w:leader="dot" w:pos="9016"/>
            </w:tabs>
            <w:rPr>
              <w:rFonts w:eastAsiaTheme="minorEastAsia"/>
              <w:noProof/>
              <w:lang w:eastAsia="zh-CN"/>
            </w:rPr>
          </w:pPr>
          <w:hyperlink r:id="rId35" w:anchor="_Toc478477545" w:history="1">
            <w:r w:rsidRPr="00D05420">
              <w:rPr>
                <w:rStyle w:val="Hyperlink"/>
                <w:b/>
                <w:noProof/>
              </w:rPr>
              <w:t>2.</w:t>
            </w:r>
            <w:r>
              <w:rPr>
                <w:rFonts w:eastAsiaTheme="minorEastAsia"/>
                <w:noProof/>
                <w:lang w:eastAsia="zh-CN"/>
              </w:rPr>
              <w:tab/>
            </w:r>
            <w:r w:rsidRPr="00D05420">
              <w:rPr>
                <w:rStyle w:val="Hyperlink"/>
                <w:b/>
                <w:noProof/>
              </w:rPr>
              <w:t>Recognising end of life &amp; providing supportive care</w:t>
            </w:r>
            <w:r>
              <w:rPr>
                <w:noProof/>
                <w:webHidden/>
              </w:rPr>
              <w:tab/>
            </w:r>
            <w:r>
              <w:rPr>
                <w:noProof/>
                <w:webHidden/>
              </w:rPr>
              <w:fldChar w:fldCharType="begin"/>
            </w:r>
            <w:r>
              <w:rPr>
                <w:noProof/>
                <w:webHidden/>
              </w:rPr>
              <w:instrText xml:space="preserve"> PAGEREF _Toc478477545 \h </w:instrText>
            </w:r>
            <w:r>
              <w:rPr>
                <w:noProof/>
                <w:webHidden/>
              </w:rPr>
            </w:r>
            <w:r>
              <w:rPr>
                <w:noProof/>
                <w:webHidden/>
              </w:rPr>
              <w:fldChar w:fldCharType="separate"/>
            </w:r>
            <w:r>
              <w:rPr>
                <w:noProof/>
                <w:webHidden/>
              </w:rPr>
              <w:t>34</w:t>
            </w:r>
            <w:r>
              <w:rPr>
                <w:noProof/>
                <w:webHidden/>
              </w:rPr>
              <w:fldChar w:fldCharType="end"/>
            </w:r>
          </w:hyperlink>
        </w:p>
        <w:p w14:paraId="2FCF2501" w14:textId="77777777" w:rsidR="00300FCB" w:rsidRDefault="00300FCB" w:rsidP="00300FCB">
          <w:pPr>
            <w:pStyle w:val="TOC2"/>
            <w:tabs>
              <w:tab w:val="left" w:pos="660"/>
              <w:tab w:val="right" w:leader="dot" w:pos="9016"/>
            </w:tabs>
            <w:rPr>
              <w:rFonts w:eastAsiaTheme="minorEastAsia"/>
              <w:noProof/>
              <w:lang w:eastAsia="zh-CN"/>
            </w:rPr>
          </w:pPr>
          <w:hyperlink r:id="rId36" w:anchor="_Toc478477546" w:history="1">
            <w:r w:rsidRPr="00D05420">
              <w:rPr>
                <w:rStyle w:val="Hyperlink"/>
                <w:b/>
                <w:noProof/>
              </w:rPr>
              <w:t>3.</w:t>
            </w:r>
            <w:r>
              <w:rPr>
                <w:rFonts w:eastAsiaTheme="minorEastAsia"/>
                <w:noProof/>
                <w:lang w:eastAsia="zh-CN"/>
              </w:rPr>
              <w:tab/>
            </w:r>
            <w:r w:rsidRPr="00D05420">
              <w:rPr>
                <w:rStyle w:val="Hyperlink"/>
                <w:b/>
                <w:noProof/>
              </w:rPr>
              <w:t>Co-ordinating care</w:t>
            </w:r>
            <w:r>
              <w:rPr>
                <w:noProof/>
                <w:webHidden/>
              </w:rPr>
              <w:tab/>
            </w:r>
            <w:r>
              <w:rPr>
                <w:noProof/>
                <w:webHidden/>
              </w:rPr>
              <w:fldChar w:fldCharType="begin"/>
            </w:r>
            <w:r>
              <w:rPr>
                <w:noProof/>
                <w:webHidden/>
              </w:rPr>
              <w:instrText xml:space="preserve"> PAGEREF _Toc478477546 \h </w:instrText>
            </w:r>
            <w:r>
              <w:rPr>
                <w:noProof/>
                <w:webHidden/>
              </w:rPr>
            </w:r>
            <w:r>
              <w:rPr>
                <w:noProof/>
                <w:webHidden/>
              </w:rPr>
              <w:fldChar w:fldCharType="separate"/>
            </w:r>
            <w:r>
              <w:rPr>
                <w:noProof/>
                <w:webHidden/>
              </w:rPr>
              <w:t>37</w:t>
            </w:r>
            <w:r>
              <w:rPr>
                <w:noProof/>
                <w:webHidden/>
              </w:rPr>
              <w:fldChar w:fldCharType="end"/>
            </w:r>
          </w:hyperlink>
        </w:p>
        <w:p w14:paraId="38CB7553" w14:textId="77777777" w:rsidR="00300FCB" w:rsidRDefault="00300FCB" w:rsidP="00300FCB">
          <w:pPr>
            <w:pStyle w:val="TOC2"/>
            <w:tabs>
              <w:tab w:val="left" w:pos="660"/>
              <w:tab w:val="right" w:leader="dot" w:pos="9016"/>
            </w:tabs>
            <w:rPr>
              <w:rFonts w:eastAsiaTheme="minorEastAsia"/>
              <w:noProof/>
              <w:lang w:eastAsia="zh-CN"/>
            </w:rPr>
          </w:pPr>
          <w:hyperlink r:id="rId37" w:anchor="_Toc478477547" w:history="1">
            <w:r w:rsidRPr="00D05420">
              <w:rPr>
                <w:rStyle w:val="Hyperlink"/>
                <w:b/>
                <w:noProof/>
              </w:rPr>
              <w:t>4.</w:t>
            </w:r>
            <w:r>
              <w:rPr>
                <w:rFonts w:eastAsiaTheme="minorEastAsia"/>
                <w:noProof/>
                <w:lang w:eastAsia="zh-CN"/>
              </w:rPr>
              <w:tab/>
            </w:r>
            <w:r w:rsidRPr="00D05420">
              <w:rPr>
                <w:rStyle w:val="Hyperlink"/>
                <w:b/>
                <w:noProof/>
              </w:rPr>
              <w:t>Working effectively with primary care</w:t>
            </w:r>
            <w:r>
              <w:rPr>
                <w:noProof/>
                <w:webHidden/>
              </w:rPr>
              <w:tab/>
            </w:r>
            <w:r>
              <w:rPr>
                <w:noProof/>
                <w:webHidden/>
              </w:rPr>
              <w:fldChar w:fldCharType="begin"/>
            </w:r>
            <w:r>
              <w:rPr>
                <w:noProof/>
                <w:webHidden/>
              </w:rPr>
              <w:instrText xml:space="preserve"> PAGEREF _Toc478477547 \h </w:instrText>
            </w:r>
            <w:r>
              <w:rPr>
                <w:noProof/>
                <w:webHidden/>
              </w:rPr>
            </w:r>
            <w:r>
              <w:rPr>
                <w:noProof/>
                <w:webHidden/>
              </w:rPr>
              <w:fldChar w:fldCharType="separate"/>
            </w:r>
            <w:r>
              <w:rPr>
                <w:noProof/>
                <w:webHidden/>
              </w:rPr>
              <w:t>39</w:t>
            </w:r>
            <w:r>
              <w:rPr>
                <w:noProof/>
                <w:webHidden/>
              </w:rPr>
              <w:fldChar w:fldCharType="end"/>
            </w:r>
          </w:hyperlink>
        </w:p>
        <w:p w14:paraId="7060C272" w14:textId="77777777" w:rsidR="00300FCB" w:rsidRDefault="00300FCB" w:rsidP="00300FCB">
          <w:pPr>
            <w:pStyle w:val="TOC2"/>
            <w:tabs>
              <w:tab w:val="left" w:pos="660"/>
              <w:tab w:val="right" w:leader="dot" w:pos="9016"/>
            </w:tabs>
            <w:rPr>
              <w:rFonts w:eastAsiaTheme="minorEastAsia"/>
              <w:noProof/>
              <w:lang w:eastAsia="zh-CN"/>
            </w:rPr>
          </w:pPr>
          <w:hyperlink r:id="rId38" w:anchor="_Toc478477548" w:history="1">
            <w:r w:rsidRPr="00D05420">
              <w:rPr>
                <w:rStyle w:val="Hyperlink"/>
                <w:b/>
                <w:noProof/>
              </w:rPr>
              <w:t>5.</w:t>
            </w:r>
            <w:r>
              <w:rPr>
                <w:rFonts w:eastAsiaTheme="minorEastAsia"/>
                <w:noProof/>
                <w:lang w:eastAsia="zh-CN"/>
              </w:rPr>
              <w:tab/>
            </w:r>
            <w:r w:rsidRPr="00D05420">
              <w:rPr>
                <w:rStyle w:val="Hyperlink"/>
                <w:b/>
                <w:noProof/>
              </w:rPr>
              <w:t>Managing hospitalisation</w:t>
            </w:r>
            <w:r>
              <w:rPr>
                <w:noProof/>
                <w:webHidden/>
              </w:rPr>
              <w:tab/>
            </w:r>
            <w:r>
              <w:rPr>
                <w:noProof/>
                <w:webHidden/>
              </w:rPr>
              <w:fldChar w:fldCharType="begin"/>
            </w:r>
            <w:r>
              <w:rPr>
                <w:noProof/>
                <w:webHidden/>
              </w:rPr>
              <w:instrText xml:space="preserve"> PAGEREF _Toc478477548 \h </w:instrText>
            </w:r>
            <w:r>
              <w:rPr>
                <w:noProof/>
                <w:webHidden/>
              </w:rPr>
            </w:r>
            <w:r>
              <w:rPr>
                <w:noProof/>
                <w:webHidden/>
              </w:rPr>
              <w:fldChar w:fldCharType="separate"/>
            </w:r>
            <w:r>
              <w:rPr>
                <w:noProof/>
                <w:webHidden/>
              </w:rPr>
              <w:t>41</w:t>
            </w:r>
            <w:r>
              <w:rPr>
                <w:noProof/>
                <w:webHidden/>
              </w:rPr>
              <w:fldChar w:fldCharType="end"/>
            </w:r>
          </w:hyperlink>
        </w:p>
        <w:p w14:paraId="4B1092B0" w14:textId="77777777" w:rsidR="00300FCB" w:rsidRDefault="00300FCB" w:rsidP="00300FCB">
          <w:pPr>
            <w:pStyle w:val="TOC2"/>
            <w:tabs>
              <w:tab w:val="left" w:pos="660"/>
              <w:tab w:val="right" w:leader="dot" w:pos="9016"/>
            </w:tabs>
            <w:rPr>
              <w:rFonts w:eastAsiaTheme="minorEastAsia"/>
              <w:noProof/>
              <w:lang w:eastAsia="zh-CN"/>
            </w:rPr>
          </w:pPr>
          <w:hyperlink r:id="rId39" w:anchor="_Toc478477549" w:history="1">
            <w:r w:rsidRPr="00D05420">
              <w:rPr>
                <w:rStyle w:val="Hyperlink"/>
                <w:b/>
                <w:noProof/>
              </w:rPr>
              <w:t>6.</w:t>
            </w:r>
            <w:r>
              <w:rPr>
                <w:rFonts w:eastAsiaTheme="minorEastAsia"/>
                <w:noProof/>
                <w:lang w:eastAsia="zh-CN"/>
              </w:rPr>
              <w:tab/>
            </w:r>
            <w:r w:rsidRPr="00D05420">
              <w:rPr>
                <w:rStyle w:val="Hyperlink"/>
                <w:b/>
                <w:noProof/>
              </w:rPr>
              <w:t>Continuing care after death</w:t>
            </w:r>
            <w:r>
              <w:rPr>
                <w:noProof/>
                <w:webHidden/>
              </w:rPr>
              <w:tab/>
            </w:r>
            <w:r>
              <w:rPr>
                <w:noProof/>
                <w:webHidden/>
              </w:rPr>
              <w:fldChar w:fldCharType="begin"/>
            </w:r>
            <w:r>
              <w:rPr>
                <w:noProof/>
                <w:webHidden/>
              </w:rPr>
              <w:instrText xml:space="preserve"> PAGEREF _Toc478477549 \h </w:instrText>
            </w:r>
            <w:r>
              <w:rPr>
                <w:noProof/>
                <w:webHidden/>
              </w:rPr>
            </w:r>
            <w:r>
              <w:rPr>
                <w:noProof/>
                <w:webHidden/>
              </w:rPr>
              <w:fldChar w:fldCharType="separate"/>
            </w:r>
            <w:r>
              <w:rPr>
                <w:noProof/>
                <w:webHidden/>
              </w:rPr>
              <w:t>43</w:t>
            </w:r>
            <w:r>
              <w:rPr>
                <w:noProof/>
                <w:webHidden/>
              </w:rPr>
              <w:fldChar w:fldCharType="end"/>
            </w:r>
          </w:hyperlink>
        </w:p>
        <w:p w14:paraId="55D84CC4" w14:textId="77777777" w:rsidR="00300FCB" w:rsidRDefault="00300FCB" w:rsidP="00300FCB">
          <w:pPr>
            <w:pStyle w:val="TOC2"/>
            <w:tabs>
              <w:tab w:val="left" w:pos="660"/>
              <w:tab w:val="right" w:leader="dot" w:pos="9016"/>
            </w:tabs>
            <w:rPr>
              <w:rFonts w:eastAsiaTheme="minorEastAsia"/>
              <w:noProof/>
              <w:lang w:eastAsia="zh-CN"/>
            </w:rPr>
          </w:pPr>
          <w:hyperlink r:id="rId40" w:anchor="_Toc478477550" w:history="1">
            <w:r w:rsidRPr="00D05420">
              <w:rPr>
                <w:rStyle w:val="Hyperlink"/>
                <w:b/>
                <w:noProof/>
              </w:rPr>
              <w:t>7.</w:t>
            </w:r>
            <w:r>
              <w:rPr>
                <w:rFonts w:eastAsiaTheme="minorEastAsia"/>
                <w:noProof/>
                <w:lang w:eastAsia="zh-CN"/>
              </w:rPr>
              <w:tab/>
            </w:r>
            <w:r w:rsidRPr="00D05420">
              <w:rPr>
                <w:rStyle w:val="Hyperlink"/>
                <w:b/>
                <w:noProof/>
              </w:rPr>
              <w:t>Valuing staff &amp; on-going learning</w:t>
            </w:r>
            <w:r>
              <w:rPr>
                <w:noProof/>
                <w:webHidden/>
              </w:rPr>
              <w:tab/>
            </w:r>
            <w:r>
              <w:rPr>
                <w:noProof/>
                <w:webHidden/>
              </w:rPr>
              <w:fldChar w:fldCharType="begin"/>
            </w:r>
            <w:r>
              <w:rPr>
                <w:noProof/>
                <w:webHidden/>
              </w:rPr>
              <w:instrText xml:space="preserve"> PAGEREF _Toc478477550 \h </w:instrText>
            </w:r>
            <w:r>
              <w:rPr>
                <w:noProof/>
                <w:webHidden/>
              </w:rPr>
            </w:r>
            <w:r>
              <w:rPr>
                <w:noProof/>
                <w:webHidden/>
              </w:rPr>
              <w:fldChar w:fldCharType="separate"/>
            </w:r>
            <w:r>
              <w:rPr>
                <w:noProof/>
                <w:webHidden/>
              </w:rPr>
              <w:t>45</w:t>
            </w:r>
            <w:r>
              <w:rPr>
                <w:noProof/>
                <w:webHidden/>
              </w:rPr>
              <w:fldChar w:fldCharType="end"/>
            </w:r>
          </w:hyperlink>
        </w:p>
        <w:p w14:paraId="6605EB72" w14:textId="77777777" w:rsidR="00300FCB" w:rsidRDefault="00300FCB" w:rsidP="00300FCB">
          <w:pPr>
            <w:pStyle w:val="TOC1"/>
            <w:tabs>
              <w:tab w:val="left" w:pos="1320"/>
              <w:tab w:val="right" w:leader="dot" w:pos="9016"/>
            </w:tabs>
            <w:rPr>
              <w:rFonts w:eastAsiaTheme="minorEastAsia"/>
              <w:noProof/>
              <w:lang w:eastAsia="zh-CN"/>
            </w:rPr>
          </w:pPr>
          <w:hyperlink w:anchor="_Toc478477551" w:history="1">
            <w:r w:rsidRPr="00D05420">
              <w:rPr>
                <w:rStyle w:val="Hyperlink"/>
                <w:b/>
                <w:noProof/>
              </w:rPr>
              <w:t>Appendix 6</w:t>
            </w:r>
            <w:r>
              <w:rPr>
                <w:rFonts w:eastAsiaTheme="minorEastAsia"/>
                <w:noProof/>
                <w:lang w:eastAsia="zh-CN"/>
              </w:rPr>
              <w:tab/>
            </w:r>
            <w:r w:rsidRPr="00D05420">
              <w:rPr>
                <w:rStyle w:val="Hyperlink"/>
                <w:b/>
                <w:noProof/>
              </w:rPr>
              <w:t>Educational needs assessment for Dementia Nurse Specialist</w:t>
            </w:r>
            <w:r>
              <w:rPr>
                <w:noProof/>
                <w:webHidden/>
              </w:rPr>
              <w:tab/>
            </w:r>
            <w:r>
              <w:rPr>
                <w:noProof/>
                <w:webHidden/>
              </w:rPr>
              <w:fldChar w:fldCharType="begin"/>
            </w:r>
            <w:r>
              <w:rPr>
                <w:noProof/>
                <w:webHidden/>
              </w:rPr>
              <w:instrText xml:space="preserve"> PAGEREF _Toc478477551 \h </w:instrText>
            </w:r>
            <w:r>
              <w:rPr>
                <w:noProof/>
                <w:webHidden/>
              </w:rPr>
            </w:r>
            <w:r>
              <w:rPr>
                <w:noProof/>
                <w:webHidden/>
              </w:rPr>
              <w:fldChar w:fldCharType="separate"/>
            </w:r>
            <w:r>
              <w:rPr>
                <w:noProof/>
                <w:webHidden/>
              </w:rPr>
              <w:t>47</w:t>
            </w:r>
            <w:r>
              <w:rPr>
                <w:noProof/>
                <w:webHidden/>
              </w:rPr>
              <w:fldChar w:fldCharType="end"/>
            </w:r>
          </w:hyperlink>
        </w:p>
        <w:p w14:paraId="0C265201" w14:textId="77777777" w:rsidR="00300FCB" w:rsidRDefault="00300FCB" w:rsidP="00300FCB">
          <w:r>
            <w:rPr>
              <w:b/>
              <w:bCs/>
              <w:noProof/>
            </w:rPr>
            <w:fldChar w:fldCharType="end"/>
          </w:r>
        </w:p>
      </w:sdtContent>
    </w:sdt>
    <w:p w14:paraId="35249ED2" w14:textId="77777777" w:rsidR="00300FCB" w:rsidRDefault="00300FCB" w:rsidP="00300FCB">
      <w:pPr>
        <w:rPr>
          <w:b/>
          <w:lang w:eastAsia="en-GB"/>
        </w:rPr>
        <w:sectPr w:rsidR="00300FCB" w:rsidSect="00F33345">
          <w:footerReference w:type="default" r:id="rId41"/>
          <w:pgSz w:w="11906" w:h="16838"/>
          <w:pgMar w:top="1440" w:right="1440" w:bottom="1440" w:left="1440" w:header="708" w:footer="708" w:gutter="0"/>
          <w:cols w:space="708"/>
          <w:docGrid w:linePitch="360"/>
        </w:sectPr>
      </w:pPr>
      <w:r>
        <w:rPr>
          <w:b/>
          <w:lang w:eastAsia="en-GB"/>
        </w:rPr>
        <w:br w:type="page"/>
      </w:r>
    </w:p>
    <w:p w14:paraId="58EDA971" w14:textId="77777777" w:rsidR="00300FCB" w:rsidRDefault="00300FCB" w:rsidP="00300FCB">
      <w:pPr>
        <w:pStyle w:val="Heading1"/>
        <w:rPr>
          <w:b/>
          <w:lang w:eastAsia="en-GB"/>
        </w:rPr>
      </w:pPr>
      <w:bookmarkStart w:id="194" w:name="_Toc478477529"/>
      <w:r w:rsidRPr="00DC6ACA">
        <w:rPr>
          <w:b/>
          <w:lang w:eastAsia="en-GB"/>
        </w:rPr>
        <w:lastRenderedPageBreak/>
        <w:t>Appendix 1</w:t>
      </w:r>
      <w:r w:rsidRPr="00DC6ACA">
        <w:rPr>
          <w:b/>
          <w:lang w:eastAsia="en-GB"/>
        </w:rPr>
        <w:tab/>
        <w:t>Overview of the SEED programme</w:t>
      </w:r>
      <w:bookmarkEnd w:id="193"/>
      <w:bookmarkEnd w:id="194"/>
    </w:p>
    <w:tbl>
      <w:tblPr>
        <w:tblStyle w:val="TableGrid"/>
        <w:tblW w:w="15002" w:type="dxa"/>
        <w:tblInd w:w="-450" w:type="dxa"/>
        <w:tblLook w:val="04A0" w:firstRow="1" w:lastRow="0" w:firstColumn="1" w:lastColumn="0" w:noHBand="0" w:noVBand="1"/>
      </w:tblPr>
      <w:tblGrid>
        <w:gridCol w:w="2619"/>
        <w:gridCol w:w="4445"/>
        <w:gridCol w:w="4445"/>
        <w:gridCol w:w="3493"/>
      </w:tblGrid>
      <w:tr w:rsidR="00300FCB" w:rsidRPr="00EF15A3" w14:paraId="5DCA6DE4" w14:textId="77777777" w:rsidTr="00725583">
        <w:trPr>
          <w:cantSplit/>
          <w:tblHeader/>
        </w:trPr>
        <w:tc>
          <w:tcPr>
            <w:tcW w:w="2619" w:type="dxa"/>
          </w:tcPr>
          <w:p w14:paraId="308A3502" w14:textId="77777777" w:rsidR="00300FCB" w:rsidRPr="00EF15A3" w:rsidRDefault="00300FCB" w:rsidP="00725583">
            <w:pPr>
              <w:contextualSpacing/>
              <w:rPr>
                <w:rFonts w:asciiTheme="minorHAnsi" w:hAnsiTheme="minorHAnsi"/>
                <w:b/>
                <w:sz w:val="22"/>
                <w:szCs w:val="22"/>
              </w:rPr>
            </w:pPr>
            <w:r w:rsidRPr="00EF15A3">
              <w:rPr>
                <w:rFonts w:asciiTheme="minorHAnsi" w:hAnsiTheme="minorHAnsi"/>
                <w:b/>
                <w:sz w:val="22"/>
                <w:szCs w:val="22"/>
              </w:rPr>
              <w:t>Workstream</w:t>
            </w:r>
          </w:p>
        </w:tc>
        <w:tc>
          <w:tcPr>
            <w:tcW w:w="4445" w:type="dxa"/>
          </w:tcPr>
          <w:p w14:paraId="41206937" w14:textId="77777777" w:rsidR="00300FCB" w:rsidRPr="00EF15A3" w:rsidRDefault="00300FCB" w:rsidP="00725583">
            <w:pPr>
              <w:ind w:left="412" w:hanging="412"/>
              <w:contextualSpacing/>
              <w:rPr>
                <w:rFonts w:asciiTheme="minorHAnsi" w:hAnsiTheme="minorHAnsi"/>
                <w:b/>
                <w:sz w:val="22"/>
                <w:szCs w:val="22"/>
              </w:rPr>
            </w:pPr>
            <w:r w:rsidRPr="00EF15A3">
              <w:rPr>
                <w:rFonts w:asciiTheme="minorHAnsi" w:hAnsiTheme="minorHAnsi"/>
                <w:b/>
                <w:sz w:val="22"/>
                <w:szCs w:val="22"/>
              </w:rPr>
              <w:t>Aims</w:t>
            </w:r>
          </w:p>
        </w:tc>
        <w:tc>
          <w:tcPr>
            <w:tcW w:w="4445" w:type="dxa"/>
          </w:tcPr>
          <w:p w14:paraId="13713481" w14:textId="77777777" w:rsidR="00300FCB" w:rsidRPr="00EF15A3" w:rsidRDefault="00300FCB" w:rsidP="00725583">
            <w:pPr>
              <w:contextualSpacing/>
              <w:rPr>
                <w:rFonts w:asciiTheme="minorHAnsi" w:hAnsiTheme="minorHAnsi"/>
                <w:b/>
                <w:sz w:val="22"/>
                <w:szCs w:val="22"/>
              </w:rPr>
            </w:pPr>
            <w:r w:rsidRPr="00EF15A3">
              <w:rPr>
                <w:rFonts w:asciiTheme="minorHAnsi" w:hAnsiTheme="minorHAnsi"/>
                <w:b/>
                <w:sz w:val="22"/>
                <w:szCs w:val="22"/>
              </w:rPr>
              <w:t>Methods</w:t>
            </w:r>
          </w:p>
        </w:tc>
        <w:tc>
          <w:tcPr>
            <w:tcW w:w="3493" w:type="dxa"/>
          </w:tcPr>
          <w:p w14:paraId="78F80450" w14:textId="77777777" w:rsidR="00300FCB" w:rsidRPr="00EF15A3" w:rsidRDefault="00300FCB" w:rsidP="00725583">
            <w:pPr>
              <w:contextualSpacing/>
              <w:rPr>
                <w:rFonts w:asciiTheme="minorHAnsi" w:hAnsiTheme="minorHAnsi"/>
                <w:b/>
                <w:sz w:val="22"/>
                <w:szCs w:val="22"/>
              </w:rPr>
            </w:pPr>
            <w:r w:rsidRPr="00EF15A3">
              <w:rPr>
                <w:rFonts w:asciiTheme="minorHAnsi" w:hAnsiTheme="minorHAnsi"/>
                <w:b/>
                <w:sz w:val="22"/>
                <w:szCs w:val="22"/>
              </w:rPr>
              <w:t>Participants</w:t>
            </w:r>
          </w:p>
        </w:tc>
      </w:tr>
      <w:tr w:rsidR="00300FCB" w:rsidRPr="00EF15A3" w14:paraId="06DA8424" w14:textId="77777777" w:rsidTr="00725583">
        <w:trPr>
          <w:cantSplit/>
        </w:trPr>
        <w:tc>
          <w:tcPr>
            <w:tcW w:w="2619" w:type="dxa"/>
          </w:tcPr>
          <w:p w14:paraId="39E6B558"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WS 1</w:t>
            </w:r>
          </w:p>
          <w:p w14:paraId="62C7D1ED"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Mapping current evidence and outcome measures for end of life care in dementia</w:t>
            </w:r>
          </w:p>
        </w:tc>
        <w:tc>
          <w:tcPr>
            <w:tcW w:w="4445" w:type="dxa"/>
          </w:tcPr>
          <w:p w14:paraId="26CD4C96" w14:textId="77777777" w:rsidR="00300FCB" w:rsidRPr="00EF15A3" w:rsidRDefault="00300FCB" w:rsidP="00300FCB">
            <w:pPr>
              <w:pStyle w:val="ListParagraph"/>
              <w:numPr>
                <w:ilvl w:val="0"/>
                <w:numId w:val="19"/>
              </w:numPr>
              <w:ind w:left="412"/>
              <w:rPr>
                <w:rFonts w:asciiTheme="minorHAnsi" w:hAnsiTheme="minorHAnsi"/>
                <w:sz w:val="22"/>
                <w:szCs w:val="22"/>
              </w:rPr>
            </w:pPr>
            <w:r>
              <w:rPr>
                <w:rFonts w:asciiTheme="minorHAnsi" w:hAnsiTheme="minorHAnsi"/>
                <w:sz w:val="22"/>
                <w:szCs w:val="22"/>
              </w:rPr>
              <w:t>T</w:t>
            </w:r>
            <w:r w:rsidRPr="00EF15A3">
              <w:rPr>
                <w:rFonts w:asciiTheme="minorHAnsi" w:hAnsiTheme="minorHAnsi"/>
                <w:sz w:val="22"/>
                <w:szCs w:val="22"/>
              </w:rPr>
              <w:t>o examine existing recommendations, care planning and guidelines</w:t>
            </w:r>
          </w:p>
          <w:p w14:paraId="2CFFE804" w14:textId="77777777" w:rsidR="00300FCB" w:rsidRPr="00EF15A3" w:rsidRDefault="00300FCB" w:rsidP="00300FCB">
            <w:pPr>
              <w:pStyle w:val="ListParagraph"/>
              <w:numPr>
                <w:ilvl w:val="0"/>
                <w:numId w:val="19"/>
              </w:numPr>
              <w:ind w:left="412"/>
              <w:rPr>
                <w:rFonts w:asciiTheme="minorHAnsi" w:hAnsiTheme="minorHAnsi"/>
                <w:sz w:val="22"/>
                <w:szCs w:val="22"/>
              </w:rPr>
            </w:pPr>
            <w:r>
              <w:rPr>
                <w:rFonts w:asciiTheme="minorHAnsi" w:hAnsiTheme="minorHAnsi"/>
                <w:sz w:val="22"/>
                <w:szCs w:val="22"/>
              </w:rPr>
              <w:t>T</w:t>
            </w:r>
            <w:r w:rsidRPr="00EF15A3">
              <w:rPr>
                <w:rFonts w:asciiTheme="minorHAnsi" w:hAnsiTheme="minorHAnsi"/>
                <w:sz w:val="22"/>
                <w:szCs w:val="22"/>
              </w:rPr>
              <w:t xml:space="preserve">o identify  UK ‘best practice’, and the quality of evidence underpinning this </w:t>
            </w:r>
          </w:p>
          <w:p w14:paraId="7074ACE7" w14:textId="77777777" w:rsidR="00300FCB" w:rsidRPr="00EF15A3" w:rsidRDefault="00300FCB" w:rsidP="00300FCB">
            <w:pPr>
              <w:pStyle w:val="ListParagraph"/>
              <w:numPr>
                <w:ilvl w:val="0"/>
                <w:numId w:val="20"/>
              </w:numPr>
              <w:ind w:left="412" w:hanging="405"/>
              <w:rPr>
                <w:rFonts w:asciiTheme="minorHAnsi" w:hAnsiTheme="minorHAnsi"/>
                <w:sz w:val="22"/>
                <w:szCs w:val="22"/>
              </w:rPr>
            </w:pPr>
            <w:r>
              <w:rPr>
                <w:rFonts w:asciiTheme="minorHAnsi" w:hAnsiTheme="minorHAnsi"/>
                <w:sz w:val="22"/>
                <w:szCs w:val="22"/>
              </w:rPr>
              <w:t>T</w:t>
            </w:r>
            <w:r w:rsidRPr="00EF15A3">
              <w:rPr>
                <w:rFonts w:asciiTheme="minorHAnsi" w:hAnsiTheme="minorHAnsi"/>
                <w:sz w:val="22"/>
                <w:szCs w:val="22"/>
              </w:rPr>
              <w:t>o identify person-centred outcome measures</w:t>
            </w:r>
          </w:p>
          <w:p w14:paraId="471A16C0" w14:textId="77777777" w:rsidR="00300FCB" w:rsidRPr="00EF15A3" w:rsidRDefault="00300FCB" w:rsidP="00300FCB">
            <w:pPr>
              <w:pStyle w:val="ListParagraph"/>
              <w:numPr>
                <w:ilvl w:val="0"/>
                <w:numId w:val="20"/>
              </w:numPr>
              <w:ind w:left="412" w:hanging="405"/>
              <w:rPr>
                <w:rFonts w:asciiTheme="minorHAnsi" w:hAnsiTheme="minorHAnsi"/>
                <w:sz w:val="22"/>
                <w:szCs w:val="22"/>
              </w:rPr>
            </w:pPr>
            <w:r>
              <w:rPr>
                <w:rFonts w:asciiTheme="minorHAnsi" w:hAnsiTheme="minorHAnsi"/>
                <w:sz w:val="22"/>
                <w:szCs w:val="22"/>
              </w:rPr>
              <w:t>T</w:t>
            </w:r>
            <w:r w:rsidRPr="00EF15A3">
              <w:rPr>
                <w:rFonts w:asciiTheme="minorHAnsi" w:hAnsiTheme="minorHAnsi"/>
                <w:sz w:val="22"/>
                <w:szCs w:val="22"/>
              </w:rPr>
              <w:t>o consider resource implications of existing pathways to inform economic modelling</w:t>
            </w:r>
          </w:p>
        </w:tc>
        <w:tc>
          <w:tcPr>
            <w:tcW w:w="4445" w:type="dxa"/>
          </w:tcPr>
          <w:p w14:paraId="4EE78EE7"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Systematic and policy review</w:t>
            </w:r>
          </w:p>
          <w:p w14:paraId="246214E1"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Mapping of best practice</w:t>
            </w:r>
          </w:p>
          <w:p w14:paraId="61C7B0DC"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Q-sort with people with dementia &amp; family carers</w:t>
            </w:r>
          </w:p>
        </w:tc>
        <w:tc>
          <w:tcPr>
            <w:tcW w:w="3493" w:type="dxa"/>
          </w:tcPr>
          <w:p w14:paraId="44D8DFCF"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Research team</w:t>
            </w:r>
          </w:p>
          <w:p w14:paraId="4F0ED3A7"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 xml:space="preserve">National Council of Palliative Care survey </w:t>
            </w:r>
          </w:p>
        </w:tc>
      </w:tr>
      <w:tr w:rsidR="00300FCB" w:rsidRPr="00EF15A3" w14:paraId="48BBE90E" w14:textId="77777777" w:rsidTr="00725583">
        <w:trPr>
          <w:cantSplit/>
        </w:trPr>
        <w:tc>
          <w:tcPr>
            <w:tcW w:w="2619" w:type="dxa"/>
          </w:tcPr>
          <w:p w14:paraId="080BFDB9"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WS 2</w:t>
            </w:r>
          </w:p>
          <w:p w14:paraId="4F114EDD"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Defining and delivering good practice</w:t>
            </w:r>
          </w:p>
        </w:tc>
        <w:tc>
          <w:tcPr>
            <w:tcW w:w="4445" w:type="dxa"/>
          </w:tcPr>
          <w:p w14:paraId="660B5803" w14:textId="77777777" w:rsidR="00300FCB" w:rsidRPr="00EF15A3" w:rsidRDefault="00300FCB" w:rsidP="00300FCB">
            <w:pPr>
              <w:pStyle w:val="ListParagraph"/>
              <w:numPr>
                <w:ilvl w:val="0"/>
                <w:numId w:val="21"/>
              </w:numPr>
              <w:ind w:left="412" w:hanging="405"/>
              <w:rPr>
                <w:rFonts w:asciiTheme="minorHAnsi" w:hAnsiTheme="minorHAnsi"/>
                <w:sz w:val="22"/>
                <w:szCs w:val="22"/>
              </w:rPr>
            </w:pPr>
            <w:r w:rsidRPr="00EF15A3">
              <w:rPr>
                <w:rFonts w:asciiTheme="minorHAnsi" w:hAnsiTheme="minorHAnsi"/>
                <w:sz w:val="22"/>
                <w:szCs w:val="22"/>
              </w:rPr>
              <w:t>To understand whether and how 'best practice' is delivered towards the end of life</w:t>
            </w:r>
          </w:p>
          <w:p w14:paraId="5C3C6239" w14:textId="77777777" w:rsidR="00300FCB" w:rsidRPr="00EF15A3" w:rsidRDefault="00300FCB" w:rsidP="00300FCB">
            <w:pPr>
              <w:pStyle w:val="ListParagraph"/>
              <w:numPr>
                <w:ilvl w:val="0"/>
                <w:numId w:val="21"/>
              </w:numPr>
              <w:ind w:left="412" w:hanging="405"/>
              <w:rPr>
                <w:rFonts w:asciiTheme="minorHAnsi" w:hAnsiTheme="minorHAnsi"/>
                <w:sz w:val="22"/>
                <w:szCs w:val="22"/>
              </w:rPr>
            </w:pPr>
            <w:r w:rsidRPr="00EF15A3">
              <w:rPr>
                <w:rFonts w:asciiTheme="minorHAnsi" w:hAnsiTheme="minorHAnsi"/>
                <w:sz w:val="22"/>
                <w:szCs w:val="22"/>
              </w:rPr>
              <w:t>To assess the relevance of existing guidance to day-to-day practice</w:t>
            </w:r>
          </w:p>
          <w:p w14:paraId="13911D92" w14:textId="77777777" w:rsidR="00300FCB" w:rsidRPr="00EF15A3" w:rsidRDefault="00300FCB" w:rsidP="00300FCB">
            <w:pPr>
              <w:pStyle w:val="ListParagraph"/>
              <w:numPr>
                <w:ilvl w:val="0"/>
                <w:numId w:val="21"/>
              </w:numPr>
              <w:ind w:left="412" w:hanging="405"/>
              <w:rPr>
                <w:rFonts w:asciiTheme="minorHAnsi" w:hAnsiTheme="minorHAnsi"/>
                <w:sz w:val="22"/>
                <w:szCs w:val="22"/>
              </w:rPr>
            </w:pPr>
            <w:r w:rsidRPr="00EF15A3">
              <w:rPr>
                <w:rFonts w:asciiTheme="minorHAnsi" w:hAnsiTheme="minorHAnsi"/>
                <w:sz w:val="22"/>
                <w:szCs w:val="22"/>
              </w:rPr>
              <w:t>To identify practical strategies used to address the complex needs of people with dementia at the end of life</w:t>
            </w:r>
          </w:p>
        </w:tc>
        <w:tc>
          <w:tcPr>
            <w:tcW w:w="4445" w:type="dxa"/>
          </w:tcPr>
          <w:p w14:paraId="41281CFE"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Telephone and face-to-face interviews</w:t>
            </w:r>
          </w:p>
          <w:p w14:paraId="3AED0388"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Focus groups</w:t>
            </w:r>
          </w:p>
          <w:p w14:paraId="31AD4848"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Non-participant observation</w:t>
            </w:r>
          </w:p>
          <w:p w14:paraId="5FBABDC2" w14:textId="77777777" w:rsidR="00300FCB" w:rsidRPr="00EF15A3" w:rsidRDefault="00300FCB" w:rsidP="00725583">
            <w:pPr>
              <w:contextualSpacing/>
              <w:rPr>
                <w:rFonts w:asciiTheme="minorHAnsi" w:hAnsiTheme="minorHAnsi"/>
                <w:sz w:val="22"/>
                <w:szCs w:val="22"/>
              </w:rPr>
            </w:pPr>
          </w:p>
        </w:tc>
        <w:tc>
          <w:tcPr>
            <w:tcW w:w="3493" w:type="dxa"/>
          </w:tcPr>
          <w:p w14:paraId="1A0E9FE2"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People with dementia, family carers, national experts in end of life care and dementia, service managers and frontline staff</w:t>
            </w:r>
          </w:p>
          <w:p w14:paraId="3E1863DD"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Participating sites will include both ‘best’ and ‘usual’ practice</w:t>
            </w:r>
          </w:p>
        </w:tc>
      </w:tr>
      <w:tr w:rsidR="00300FCB" w:rsidRPr="00EF15A3" w14:paraId="27A0C26D" w14:textId="77777777" w:rsidTr="00725583">
        <w:trPr>
          <w:cantSplit/>
        </w:trPr>
        <w:tc>
          <w:tcPr>
            <w:tcW w:w="2619" w:type="dxa"/>
          </w:tcPr>
          <w:p w14:paraId="6BE89AC5"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WS 3</w:t>
            </w:r>
          </w:p>
          <w:p w14:paraId="55866BDB"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 xml:space="preserve">Development of the SEED intervention </w:t>
            </w:r>
          </w:p>
        </w:tc>
        <w:tc>
          <w:tcPr>
            <w:tcW w:w="4445" w:type="dxa"/>
          </w:tcPr>
          <w:p w14:paraId="20E486CE" w14:textId="77777777" w:rsidR="00300FCB" w:rsidRPr="00EF15A3" w:rsidRDefault="00300FCB" w:rsidP="00300FCB">
            <w:pPr>
              <w:pStyle w:val="ListParagraph"/>
              <w:numPr>
                <w:ilvl w:val="0"/>
                <w:numId w:val="22"/>
              </w:numPr>
              <w:ind w:left="412" w:hanging="405"/>
              <w:rPr>
                <w:rFonts w:asciiTheme="minorHAnsi" w:hAnsiTheme="minorHAnsi"/>
                <w:sz w:val="22"/>
                <w:szCs w:val="22"/>
              </w:rPr>
            </w:pPr>
            <w:r>
              <w:rPr>
                <w:rFonts w:asciiTheme="minorHAnsi" w:hAnsiTheme="minorHAnsi"/>
                <w:sz w:val="22"/>
                <w:szCs w:val="22"/>
              </w:rPr>
              <w:t>T</w:t>
            </w:r>
            <w:r w:rsidRPr="00EF15A3">
              <w:rPr>
                <w:rFonts w:asciiTheme="minorHAnsi" w:hAnsiTheme="minorHAnsi"/>
                <w:sz w:val="22"/>
                <w:szCs w:val="22"/>
              </w:rPr>
              <w:t>o develop an evidence-based intervention for end of life care in dementia informed by the findings of WS1 and WS2</w:t>
            </w:r>
          </w:p>
          <w:p w14:paraId="7A1442EE" w14:textId="77777777" w:rsidR="00300FCB" w:rsidRPr="00EF15A3" w:rsidRDefault="00300FCB" w:rsidP="00300FCB">
            <w:pPr>
              <w:pStyle w:val="ListParagraph"/>
              <w:numPr>
                <w:ilvl w:val="0"/>
                <w:numId w:val="22"/>
              </w:numPr>
              <w:ind w:left="412" w:hanging="405"/>
              <w:rPr>
                <w:rFonts w:asciiTheme="minorHAnsi" w:hAnsiTheme="minorHAnsi"/>
                <w:sz w:val="22"/>
                <w:szCs w:val="22"/>
              </w:rPr>
            </w:pPr>
            <w:r>
              <w:rPr>
                <w:rFonts w:asciiTheme="minorHAnsi" w:hAnsiTheme="minorHAnsi"/>
                <w:sz w:val="22"/>
                <w:szCs w:val="22"/>
              </w:rPr>
              <w:t>T</w:t>
            </w:r>
            <w:r w:rsidRPr="00EF15A3">
              <w:rPr>
                <w:rFonts w:asciiTheme="minorHAnsi" w:hAnsiTheme="minorHAnsi"/>
                <w:sz w:val="22"/>
                <w:szCs w:val="22"/>
              </w:rPr>
              <w:t>o model current pathways to describe experiences and key elements of good practice</w:t>
            </w:r>
          </w:p>
          <w:p w14:paraId="7658AA34" w14:textId="77777777" w:rsidR="00300FCB" w:rsidRPr="00EF15A3" w:rsidRDefault="00300FCB" w:rsidP="00300FCB">
            <w:pPr>
              <w:pStyle w:val="ListParagraph"/>
              <w:numPr>
                <w:ilvl w:val="0"/>
                <w:numId w:val="22"/>
              </w:numPr>
              <w:ind w:left="412" w:hanging="405"/>
              <w:rPr>
                <w:rFonts w:asciiTheme="minorHAnsi" w:hAnsiTheme="minorHAnsi"/>
                <w:sz w:val="22"/>
                <w:szCs w:val="22"/>
              </w:rPr>
            </w:pPr>
            <w:r>
              <w:rPr>
                <w:rFonts w:asciiTheme="minorHAnsi" w:hAnsiTheme="minorHAnsi"/>
                <w:sz w:val="22"/>
                <w:szCs w:val="22"/>
              </w:rPr>
              <w:t>T</w:t>
            </w:r>
            <w:r w:rsidRPr="00EF15A3">
              <w:rPr>
                <w:rFonts w:asciiTheme="minorHAnsi" w:hAnsiTheme="minorHAnsi"/>
                <w:sz w:val="22"/>
                <w:szCs w:val="22"/>
              </w:rPr>
              <w:t>o draft resources to support the delivery of the intervention</w:t>
            </w:r>
          </w:p>
        </w:tc>
        <w:tc>
          <w:tcPr>
            <w:tcW w:w="4445" w:type="dxa"/>
          </w:tcPr>
          <w:p w14:paraId="428695EF"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Visual design methods</w:t>
            </w:r>
          </w:p>
          <w:p w14:paraId="4032D435"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Task workshops</w:t>
            </w:r>
          </w:p>
        </w:tc>
        <w:tc>
          <w:tcPr>
            <w:tcW w:w="3493" w:type="dxa"/>
          </w:tcPr>
          <w:p w14:paraId="7903BBAF"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Research team</w:t>
            </w:r>
          </w:p>
          <w:p w14:paraId="1F441EE3"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PPI members</w:t>
            </w:r>
          </w:p>
          <w:p w14:paraId="1361BD1D"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Service managers and frontline staff</w:t>
            </w:r>
          </w:p>
        </w:tc>
      </w:tr>
      <w:tr w:rsidR="00300FCB" w:rsidRPr="00EF15A3" w14:paraId="3A244FB4" w14:textId="77777777" w:rsidTr="00725583">
        <w:trPr>
          <w:cantSplit/>
        </w:trPr>
        <w:tc>
          <w:tcPr>
            <w:tcW w:w="2619" w:type="dxa"/>
          </w:tcPr>
          <w:p w14:paraId="5D4F8E9C"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lastRenderedPageBreak/>
              <w:t>WS 4</w:t>
            </w:r>
          </w:p>
          <w:p w14:paraId="501EEDA8"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Pilot trial of the SEED intervention</w:t>
            </w:r>
          </w:p>
        </w:tc>
        <w:tc>
          <w:tcPr>
            <w:tcW w:w="4445" w:type="dxa"/>
          </w:tcPr>
          <w:p w14:paraId="4D9030F4" w14:textId="77777777" w:rsidR="00300FCB" w:rsidRPr="00EF15A3" w:rsidRDefault="00300FCB" w:rsidP="00300FCB">
            <w:pPr>
              <w:pStyle w:val="ListParagraph"/>
              <w:numPr>
                <w:ilvl w:val="0"/>
                <w:numId w:val="23"/>
              </w:numPr>
              <w:ind w:left="412" w:hanging="405"/>
              <w:rPr>
                <w:rFonts w:asciiTheme="minorHAnsi" w:hAnsiTheme="minorHAnsi"/>
                <w:sz w:val="22"/>
                <w:szCs w:val="22"/>
              </w:rPr>
            </w:pPr>
            <w:r w:rsidRPr="00EF15A3">
              <w:rPr>
                <w:rFonts w:asciiTheme="minorHAnsi" w:hAnsiTheme="minorHAnsi"/>
                <w:sz w:val="22"/>
                <w:szCs w:val="22"/>
              </w:rPr>
              <w:t>To conduct a pilot trial to investigate whether a definitive multi-centre randomised controlled trial of th</w:t>
            </w:r>
            <w:r>
              <w:rPr>
                <w:rFonts w:asciiTheme="minorHAnsi" w:hAnsiTheme="minorHAnsi"/>
                <w:sz w:val="22"/>
                <w:szCs w:val="22"/>
              </w:rPr>
              <w:t>e SEED intervention is feasible</w:t>
            </w:r>
          </w:p>
          <w:p w14:paraId="2FB2E233" w14:textId="77777777" w:rsidR="00300FCB" w:rsidRPr="00EF15A3" w:rsidRDefault="00300FCB" w:rsidP="00725583">
            <w:pPr>
              <w:ind w:left="7"/>
              <w:contextualSpacing/>
              <w:rPr>
                <w:rFonts w:asciiTheme="minorHAnsi" w:hAnsiTheme="minorHAnsi"/>
                <w:sz w:val="22"/>
                <w:szCs w:val="22"/>
              </w:rPr>
            </w:pPr>
          </w:p>
        </w:tc>
        <w:tc>
          <w:tcPr>
            <w:tcW w:w="4445" w:type="dxa"/>
          </w:tcPr>
          <w:p w14:paraId="7C9C8508"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Completion of standardised outcome measures</w:t>
            </w:r>
          </w:p>
          <w:p w14:paraId="1BA88130"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Qualitative interviews</w:t>
            </w:r>
          </w:p>
          <w:p w14:paraId="2A70DCE4"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Observation</w:t>
            </w:r>
          </w:p>
          <w:p w14:paraId="46D6D11F"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Analysis of documentation</w:t>
            </w:r>
          </w:p>
        </w:tc>
        <w:tc>
          <w:tcPr>
            <w:tcW w:w="3493" w:type="dxa"/>
          </w:tcPr>
          <w:p w14:paraId="3A21783D"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People with dementia and family carers</w:t>
            </w:r>
          </w:p>
          <w:p w14:paraId="310E9E2B"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 xml:space="preserve">Dementia </w:t>
            </w:r>
            <w:r>
              <w:rPr>
                <w:rFonts w:asciiTheme="minorHAnsi" w:hAnsiTheme="minorHAnsi"/>
                <w:sz w:val="22"/>
                <w:szCs w:val="22"/>
              </w:rPr>
              <w:t>Nurse Specialists</w:t>
            </w:r>
          </w:p>
          <w:p w14:paraId="18D6A194"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Core intervention team</w:t>
            </w:r>
          </w:p>
          <w:p w14:paraId="7D0168F4"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Health &amp; social care professionals</w:t>
            </w:r>
          </w:p>
        </w:tc>
      </w:tr>
      <w:tr w:rsidR="00300FCB" w:rsidRPr="00EF15A3" w14:paraId="338369F2" w14:textId="77777777" w:rsidTr="00725583">
        <w:trPr>
          <w:cantSplit/>
        </w:trPr>
        <w:tc>
          <w:tcPr>
            <w:tcW w:w="2619" w:type="dxa"/>
          </w:tcPr>
          <w:p w14:paraId="1E1277FF"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WS 5</w:t>
            </w:r>
          </w:p>
          <w:p w14:paraId="45922FAD"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Economic modelling study</w:t>
            </w:r>
          </w:p>
        </w:tc>
        <w:tc>
          <w:tcPr>
            <w:tcW w:w="4445" w:type="dxa"/>
          </w:tcPr>
          <w:p w14:paraId="143BE8FA" w14:textId="77777777" w:rsidR="00300FCB" w:rsidRPr="00EF15A3" w:rsidRDefault="00300FCB" w:rsidP="00300FCB">
            <w:pPr>
              <w:pStyle w:val="ListParagraph"/>
              <w:numPr>
                <w:ilvl w:val="0"/>
                <w:numId w:val="24"/>
              </w:numPr>
              <w:ind w:left="412" w:hanging="405"/>
              <w:rPr>
                <w:rFonts w:asciiTheme="minorHAnsi" w:hAnsiTheme="minorHAnsi"/>
                <w:sz w:val="22"/>
                <w:szCs w:val="22"/>
              </w:rPr>
            </w:pPr>
            <w:r w:rsidRPr="00EF15A3">
              <w:rPr>
                <w:rFonts w:asciiTheme="minorHAnsi" w:hAnsiTheme="minorHAnsi"/>
                <w:sz w:val="22"/>
                <w:szCs w:val="22"/>
              </w:rPr>
              <w:t xml:space="preserve">To assess the feasibility of conducting a cost-utility analysis </w:t>
            </w:r>
          </w:p>
        </w:tc>
        <w:tc>
          <w:tcPr>
            <w:tcW w:w="4445" w:type="dxa"/>
          </w:tcPr>
          <w:p w14:paraId="59656C3A"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Use of structured questionnaires to collect data on resource use from participants and health and social care records</w:t>
            </w:r>
          </w:p>
          <w:p w14:paraId="22F5C9C2"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Standardised questionnaires to collect data on health-related quality of life for PWD and their family carers</w:t>
            </w:r>
          </w:p>
        </w:tc>
        <w:tc>
          <w:tcPr>
            <w:tcW w:w="3493" w:type="dxa"/>
          </w:tcPr>
          <w:p w14:paraId="4A49E567"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People with dementia</w:t>
            </w:r>
          </w:p>
          <w:p w14:paraId="0FF276AA"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Family carers</w:t>
            </w:r>
          </w:p>
          <w:p w14:paraId="63BF0DDB"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Health &amp; social care professionals</w:t>
            </w:r>
          </w:p>
        </w:tc>
      </w:tr>
      <w:tr w:rsidR="00300FCB" w:rsidRPr="00EF15A3" w14:paraId="0FF1BCE7" w14:textId="77777777" w:rsidTr="00725583">
        <w:trPr>
          <w:cantSplit/>
        </w:trPr>
        <w:tc>
          <w:tcPr>
            <w:tcW w:w="2619" w:type="dxa"/>
          </w:tcPr>
          <w:p w14:paraId="53842528"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WS 6</w:t>
            </w:r>
          </w:p>
          <w:p w14:paraId="0F924ADF"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Commissioning good quality, community-based end of life care in dementia</w:t>
            </w:r>
          </w:p>
        </w:tc>
        <w:tc>
          <w:tcPr>
            <w:tcW w:w="4445" w:type="dxa"/>
          </w:tcPr>
          <w:p w14:paraId="7A4F1098" w14:textId="77777777" w:rsidR="00300FCB" w:rsidRPr="00EF15A3" w:rsidRDefault="00300FCB" w:rsidP="00300FCB">
            <w:pPr>
              <w:pStyle w:val="ListParagraph"/>
              <w:numPr>
                <w:ilvl w:val="0"/>
                <w:numId w:val="24"/>
              </w:numPr>
              <w:ind w:left="412" w:hanging="405"/>
              <w:rPr>
                <w:rFonts w:asciiTheme="minorHAnsi" w:hAnsiTheme="minorHAnsi"/>
                <w:sz w:val="22"/>
                <w:szCs w:val="22"/>
              </w:rPr>
            </w:pPr>
            <w:r w:rsidRPr="00EF15A3">
              <w:rPr>
                <w:rFonts w:asciiTheme="minorHAnsi" w:hAnsiTheme="minorHAnsi"/>
                <w:sz w:val="22"/>
                <w:szCs w:val="22"/>
              </w:rPr>
              <w:t xml:space="preserve">To  maximise the impact of the </w:t>
            </w:r>
            <w:r>
              <w:rPr>
                <w:rFonts w:asciiTheme="minorHAnsi" w:hAnsiTheme="minorHAnsi"/>
                <w:sz w:val="22"/>
                <w:szCs w:val="22"/>
              </w:rPr>
              <w:t>SEED programme</w:t>
            </w:r>
            <w:r w:rsidRPr="00EF15A3">
              <w:rPr>
                <w:rFonts w:asciiTheme="minorHAnsi" w:hAnsiTheme="minorHAnsi"/>
                <w:sz w:val="22"/>
                <w:szCs w:val="22"/>
              </w:rPr>
              <w:t xml:space="preserve"> by developing user-friendly, practical guidance for delivering end of life care</w:t>
            </w:r>
          </w:p>
        </w:tc>
        <w:tc>
          <w:tcPr>
            <w:tcW w:w="4445" w:type="dxa"/>
          </w:tcPr>
          <w:p w14:paraId="463C9147"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Telephone and face-to-face interviews</w:t>
            </w:r>
          </w:p>
          <w:p w14:paraId="1C9E2697"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Workshops</w:t>
            </w:r>
          </w:p>
        </w:tc>
        <w:tc>
          <w:tcPr>
            <w:tcW w:w="3493" w:type="dxa"/>
          </w:tcPr>
          <w:p w14:paraId="7A3B2181"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Service commissioners</w:t>
            </w:r>
          </w:p>
          <w:p w14:paraId="498149F9"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People with dementia</w:t>
            </w:r>
          </w:p>
          <w:p w14:paraId="7FFFB5E3" w14:textId="77777777" w:rsidR="00300FCB" w:rsidRPr="00EF15A3" w:rsidRDefault="00300FCB" w:rsidP="00725583">
            <w:pPr>
              <w:contextualSpacing/>
              <w:rPr>
                <w:rFonts w:asciiTheme="minorHAnsi" w:hAnsiTheme="minorHAnsi"/>
                <w:sz w:val="22"/>
                <w:szCs w:val="22"/>
              </w:rPr>
            </w:pPr>
            <w:r w:rsidRPr="00EF15A3">
              <w:rPr>
                <w:rFonts w:asciiTheme="minorHAnsi" w:hAnsiTheme="minorHAnsi"/>
                <w:sz w:val="22"/>
                <w:szCs w:val="22"/>
              </w:rPr>
              <w:t>Health care professionals</w:t>
            </w:r>
          </w:p>
        </w:tc>
      </w:tr>
    </w:tbl>
    <w:p w14:paraId="47E8B213" w14:textId="77777777" w:rsidR="00300FCB" w:rsidRDefault="00300FCB" w:rsidP="00300FCB">
      <w:pPr>
        <w:rPr>
          <w:lang w:eastAsia="en-GB"/>
        </w:rPr>
      </w:pPr>
    </w:p>
    <w:p w14:paraId="450459AB" w14:textId="77777777" w:rsidR="00300FCB" w:rsidRPr="00C74635" w:rsidRDefault="00300FCB" w:rsidP="00300FCB">
      <w:pPr>
        <w:rPr>
          <w:lang w:eastAsia="en-GB"/>
        </w:rPr>
      </w:pPr>
    </w:p>
    <w:p w14:paraId="52F0DBFF" w14:textId="77777777" w:rsidR="00300FCB" w:rsidRDefault="00300FCB" w:rsidP="00300FCB"/>
    <w:p w14:paraId="7D34AE88" w14:textId="77777777" w:rsidR="00300FCB" w:rsidRDefault="00300FCB" w:rsidP="00300FCB">
      <w:pPr>
        <w:sectPr w:rsidR="00300FCB" w:rsidSect="00014736">
          <w:pgSz w:w="16838" w:h="11906" w:orient="landscape"/>
          <w:pgMar w:top="1440" w:right="1440" w:bottom="1440" w:left="1440" w:header="708" w:footer="708" w:gutter="0"/>
          <w:cols w:space="708"/>
          <w:docGrid w:linePitch="360"/>
        </w:sectPr>
      </w:pPr>
    </w:p>
    <w:p w14:paraId="6918A2FF" w14:textId="77777777" w:rsidR="00300FCB" w:rsidRDefault="00300FCB" w:rsidP="00300FCB"/>
    <w:p w14:paraId="7131F9C2" w14:textId="77777777" w:rsidR="00300FCB" w:rsidRPr="00F33345" w:rsidRDefault="00300FCB" w:rsidP="00300FCB">
      <w:pPr>
        <w:pStyle w:val="Heading1"/>
        <w:rPr>
          <w:b/>
        </w:rPr>
      </w:pPr>
      <w:bookmarkStart w:id="195" w:name="_Toc478477530"/>
      <w:r w:rsidRPr="00F33345">
        <w:rPr>
          <w:b/>
        </w:rPr>
        <w:t>Appendix 2</w:t>
      </w:r>
      <w:r w:rsidRPr="00F33345">
        <w:rPr>
          <w:b/>
        </w:rPr>
        <w:tab/>
        <w:t>Key contacts</w:t>
      </w:r>
      <w:bookmarkEnd w:id="195"/>
    </w:p>
    <w:p w14:paraId="2547819D" w14:textId="77777777" w:rsidR="00300FCB" w:rsidRPr="00014736" w:rsidRDefault="00300FCB" w:rsidP="00300FCB"/>
    <w:p w14:paraId="43441A82" w14:textId="77777777" w:rsidR="00300FCB" w:rsidRDefault="00300FCB" w:rsidP="00300FCB">
      <w:pPr>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085"/>
        <w:gridCol w:w="2817"/>
        <w:gridCol w:w="2090"/>
      </w:tblGrid>
      <w:tr w:rsidR="00300FCB" w:rsidRPr="00A77375" w14:paraId="32AE618A" w14:textId="77777777" w:rsidTr="00725583">
        <w:tc>
          <w:tcPr>
            <w:tcW w:w="2254" w:type="dxa"/>
          </w:tcPr>
          <w:p w14:paraId="26B9C917" w14:textId="77777777" w:rsidR="00300FCB" w:rsidRPr="00A77375" w:rsidRDefault="00300FCB" w:rsidP="00725583">
            <w:r w:rsidRPr="00A77375">
              <w:t>Name</w:t>
            </w:r>
          </w:p>
        </w:tc>
        <w:tc>
          <w:tcPr>
            <w:tcW w:w="2254" w:type="dxa"/>
          </w:tcPr>
          <w:p w14:paraId="4064455B" w14:textId="77777777" w:rsidR="00300FCB" w:rsidRPr="00A77375" w:rsidRDefault="00300FCB" w:rsidP="00725583">
            <w:r w:rsidRPr="00A77375">
              <w:t>Role</w:t>
            </w:r>
          </w:p>
        </w:tc>
        <w:tc>
          <w:tcPr>
            <w:tcW w:w="2254" w:type="dxa"/>
          </w:tcPr>
          <w:p w14:paraId="61C59145" w14:textId="77777777" w:rsidR="00300FCB" w:rsidRPr="00A77375" w:rsidRDefault="00300FCB" w:rsidP="00725583">
            <w:r w:rsidRPr="00A77375">
              <w:t>Email</w:t>
            </w:r>
          </w:p>
        </w:tc>
        <w:tc>
          <w:tcPr>
            <w:tcW w:w="2254" w:type="dxa"/>
          </w:tcPr>
          <w:p w14:paraId="7362DC67" w14:textId="77777777" w:rsidR="00300FCB" w:rsidRPr="00A77375" w:rsidRDefault="00300FCB" w:rsidP="00725583">
            <w:r w:rsidRPr="00A77375">
              <w:t>Telephone</w:t>
            </w:r>
          </w:p>
        </w:tc>
      </w:tr>
      <w:tr w:rsidR="00300FCB" w:rsidRPr="00A77375" w14:paraId="5DF1DF8D" w14:textId="77777777" w:rsidTr="00725583">
        <w:tc>
          <w:tcPr>
            <w:tcW w:w="2254" w:type="dxa"/>
          </w:tcPr>
          <w:p w14:paraId="66E0CA5D" w14:textId="77777777" w:rsidR="00300FCB" w:rsidRPr="00A77375" w:rsidRDefault="00300FCB" w:rsidP="00725583">
            <w:r w:rsidRPr="00A77375">
              <w:t>Louise Robinson</w:t>
            </w:r>
          </w:p>
        </w:tc>
        <w:tc>
          <w:tcPr>
            <w:tcW w:w="2254" w:type="dxa"/>
          </w:tcPr>
          <w:p w14:paraId="58C04CD1" w14:textId="77777777" w:rsidR="00300FCB" w:rsidRPr="00A77375" w:rsidRDefault="00300FCB" w:rsidP="00725583">
            <w:r w:rsidRPr="00A77375">
              <w:t>Chief investigator</w:t>
            </w:r>
          </w:p>
        </w:tc>
        <w:tc>
          <w:tcPr>
            <w:tcW w:w="2254" w:type="dxa"/>
          </w:tcPr>
          <w:p w14:paraId="644FD181" w14:textId="77777777" w:rsidR="00300FCB" w:rsidRPr="00A77375" w:rsidRDefault="00300FCB" w:rsidP="00725583">
            <w:hyperlink r:id="rId42" w:history="1">
              <w:r w:rsidRPr="0034593A">
                <w:rPr>
                  <w:rStyle w:val="Hyperlink"/>
                </w:rPr>
                <w:t>a.l.robinson@ncl.ac.uk</w:t>
              </w:r>
            </w:hyperlink>
          </w:p>
        </w:tc>
        <w:tc>
          <w:tcPr>
            <w:tcW w:w="2254" w:type="dxa"/>
          </w:tcPr>
          <w:p w14:paraId="65252B10" w14:textId="77777777" w:rsidR="00300FCB" w:rsidRPr="00A77375" w:rsidRDefault="00300FCB" w:rsidP="00725583">
            <w:r>
              <w:t>01912087013</w:t>
            </w:r>
          </w:p>
        </w:tc>
      </w:tr>
      <w:tr w:rsidR="00300FCB" w:rsidRPr="00A77375" w14:paraId="1716DC7D" w14:textId="77777777" w:rsidTr="00725583">
        <w:tc>
          <w:tcPr>
            <w:tcW w:w="2254" w:type="dxa"/>
          </w:tcPr>
          <w:p w14:paraId="2319FCCA" w14:textId="77777777" w:rsidR="00300FCB" w:rsidRPr="00A77375" w:rsidRDefault="00300FCB" w:rsidP="00725583"/>
        </w:tc>
        <w:tc>
          <w:tcPr>
            <w:tcW w:w="2254" w:type="dxa"/>
          </w:tcPr>
          <w:p w14:paraId="37039FAF" w14:textId="77777777" w:rsidR="00300FCB" w:rsidRPr="00A77375" w:rsidRDefault="00300FCB" w:rsidP="00725583"/>
        </w:tc>
        <w:tc>
          <w:tcPr>
            <w:tcW w:w="2254" w:type="dxa"/>
          </w:tcPr>
          <w:p w14:paraId="2111CF4C" w14:textId="77777777" w:rsidR="00300FCB" w:rsidRDefault="00300FCB" w:rsidP="00725583"/>
        </w:tc>
        <w:tc>
          <w:tcPr>
            <w:tcW w:w="2254" w:type="dxa"/>
          </w:tcPr>
          <w:p w14:paraId="434A5E77" w14:textId="77777777" w:rsidR="00300FCB" w:rsidRDefault="00300FCB" w:rsidP="00725583"/>
        </w:tc>
      </w:tr>
      <w:tr w:rsidR="00300FCB" w:rsidRPr="00A77375" w14:paraId="65C04E68" w14:textId="77777777" w:rsidTr="00725583">
        <w:tc>
          <w:tcPr>
            <w:tcW w:w="2254" w:type="dxa"/>
          </w:tcPr>
          <w:p w14:paraId="63157868" w14:textId="77777777" w:rsidR="00300FCB" w:rsidRPr="00A77375" w:rsidRDefault="00300FCB" w:rsidP="00725583">
            <w:r w:rsidRPr="00A77375">
              <w:t>Chris Massey</w:t>
            </w:r>
          </w:p>
        </w:tc>
        <w:tc>
          <w:tcPr>
            <w:tcW w:w="2254" w:type="dxa"/>
          </w:tcPr>
          <w:p w14:paraId="49B9152F" w14:textId="77777777" w:rsidR="00300FCB" w:rsidRPr="00A77375" w:rsidRDefault="00300FCB" w:rsidP="00725583">
            <w:r w:rsidRPr="00A77375">
              <w:t>Principal investigator (NTW)</w:t>
            </w:r>
          </w:p>
        </w:tc>
        <w:tc>
          <w:tcPr>
            <w:tcW w:w="2254" w:type="dxa"/>
          </w:tcPr>
          <w:p w14:paraId="5C6E7906" w14:textId="77777777" w:rsidR="00300FCB" w:rsidRPr="00A77375" w:rsidRDefault="00300FCB" w:rsidP="00725583">
            <w:hyperlink r:id="rId43" w:history="1">
              <w:r w:rsidRPr="0034593A">
                <w:rPr>
                  <w:rStyle w:val="Hyperlink"/>
                </w:rPr>
                <w:t>christopher.massey@ntw.nhs.uk</w:t>
              </w:r>
            </w:hyperlink>
          </w:p>
        </w:tc>
        <w:tc>
          <w:tcPr>
            <w:tcW w:w="2254" w:type="dxa"/>
          </w:tcPr>
          <w:p w14:paraId="1525C9ED" w14:textId="77777777" w:rsidR="00300FCB" w:rsidRPr="00A77375" w:rsidRDefault="00300FCB" w:rsidP="00725583">
            <w:r>
              <w:t>01915665422</w:t>
            </w:r>
          </w:p>
        </w:tc>
      </w:tr>
      <w:tr w:rsidR="00300FCB" w:rsidRPr="00A77375" w14:paraId="0ACC30D5" w14:textId="77777777" w:rsidTr="00725583">
        <w:tc>
          <w:tcPr>
            <w:tcW w:w="2254" w:type="dxa"/>
          </w:tcPr>
          <w:p w14:paraId="1D8CC64C" w14:textId="77777777" w:rsidR="00300FCB" w:rsidRPr="00A77375" w:rsidRDefault="00300FCB" w:rsidP="00725583"/>
        </w:tc>
        <w:tc>
          <w:tcPr>
            <w:tcW w:w="2254" w:type="dxa"/>
          </w:tcPr>
          <w:p w14:paraId="3CA01545" w14:textId="77777777" w:rsidR="00300FCB" w:rsidRPr="00A77375" w:rsidRDefault="00300FCB" w:rsidP="00725583"/>
        </w:tc>
        <w:tc>
          <w:tcPr>
            <w:tcW w:w="2254" w:type="dxa"/>
          </w:tcPr>
          <w:p w14:paraId="645CD2BA" w14:textId="77777777" w:rsidR="00300FCB" w:rsidRDefault="00300FCB" w:rsidP="00725583"/>
        </w:tc>
        <w:tc>
          <w:tcPr>
            <w:tcW w:w="2254" w:type="dxa"/>
          </w:tcPr>
          <w:p w14:paraId="580D2188" w14:textId="77777777" w:rsidR="00300FCB" w:rsidRDefault="00300FCB" w:rsidP="00725583"/>
        </w:tc>
      </w:tr>
      <w:tr w:rsidR="00300FCB" w:rsidRPr="00A77375" w14:paraId="10006B98" w14:textId="77777777" w:rsidTr="00725583">
        <w:tc>
          <w:tcPr>
            <w:tcW w:w="2254" w:type="dxa"/>
          </w:tcPr>
          <w:p w14:paraId="567A075C" w14:textId="77777777" w:rsidR="00300FCB" w:rsidRPr="00A77375" w:rsidRDefault="00300FCB" w:rsidP="00725583">
            <w:r w:rsidRPr="00A77375">
              <w:t>Paul Paes</w:t>
            </w:r>
          </w:p>
        </w:tc>
        <w:tc>
          <w:tcPr>
            <w:tcW w:w="2254" w:type="dxa"/>
          </w:tcPr>
          <w:p w14:paraId="2279462A" w14:textId="77777777" w:rsidR="00300FCB" w:rsidRPr="00A77375" w:rsidRDefault="00300FCB" w:rsidP="00725583">
            <w:r w:rsidRPr="00A77375">
              <w:t>Principal investigator (NHCT)</w:t>
            </w:r>
          </w:p>
        </w:tc>
        <w:tc>
          <w:tcPr>
            <w:tcW w:w="2254" w:type="dxa"/>
          </w:tcPr>
          <w:p w14:paraId="218588C2" w14:textId="77777777" w:rsidR="00300FCB" w:rsidRPr="00A77375" w:rsidRDefault="00300FCB" w:rsidP="00725583">
            <w:hyperlink r:id="rId44" w:history="1">
              <w:r w:rsidRPr="0034593A">
                <w:rPr>
                  <w:rStyle w:val="Hyperlink"/>
                </w:rPr>
                <w:t>paul.paes@northumbria-healthcare.nhs.uk</w:t>
              </w:r>
            </w:hyperlink>
          </w:p>
        </w:tc>
        <w:tc>
          <w:tcPr>
            <w:tcW w:w="2254" w:type="dxa"/>
          </w:tcPr>
          <w:p w14:paraId="1ADC499A" w14:textId="77777777" w:rsidR="00300FCB" w:rsidRPr="00A77375" w:rsidRDefault="00300FCB" w:rsidP="00725583">
            <w:r>
              <w:t>01912354904</w:t>
            </w:r>
          </w:p>
        </w:tc>
      </w:tr>
      <w:tr w:rsidR="00300FCB" w:rsidRPr="00A77375" w14:paraId="57A007D4" w14:textId="77777777" w:rsidTr="00725583">
        <w:tc>
          <w:tcPr>
            <w:tcW w:w="2254" w:type="dxa"/>
          </w:tcPr>
          <w:p w14:paraId="7B2C671A" w14:textId="77777777" w:rsidR="00300FCB" w:rsidRPr="00A77375" w:rsidRDefault="00300FCB" w:rsidP="00725583"/>
        </w:tc>
        <w:tc>
          <w:tcPr>
            <w:tcW w:w="2254" w:type="dxa"/>
          </w:tcPr>
          <w:p w14:paraId="717C5C2F" w14:textId="77777777" w:rsidR="00300FCB" w:rsidRPr="00A77375" w:rsidRDefault="00300FCB" w:rsidP="00725583"/>
        </w:tc>
        <w:tc>
          <w:tcPr>
            <w:tcW w:w="2254" w:type="dxa"/>
          </w:tcPr>
          <w:p w14:paraId="4AE96E23" w14:textId="77777777" w:rsidR="00300FCB" w:rsidRDefault="00300FCB" w:rsidP="00725583"/>
        </w:tc>
        <w:tc>
          <w:tcPr>
            <w:tcW w:w="2254" w:type="dxa"/>
          </w:tcPr>
          <w:p w14:paraId="78330050" w14:textId="77777777" w:rsidR="00300FCB" w:rsidRDefault="00300FCB" w:rsidP="00725583"/>
        </w:tc>
      </w:tr>
      <w:tr w:rsidR="00300FCB" w:rsidRPr="00A77375" w14:paraId="430236C4" w14:textId="77777777" w:rsidTr="00725583">
        <w:tc>
          <w:tcPr>
            <w:tcW w:w="2254" w:type="dxa"/>
          </w:tcPr>
          <w:p w14:paraId="31593924" w14:textId="77777777" w:rsidR="00300FCB" w:rsidRPr="00A77375" w:rsidRDefault="00300FCB" w:rsidP="00725583">
            <w:r w:rsidRPr="00A77375">
              <w:t>Angela Mattison</w:t>
            </w:r>
          </w:p>
        </w:tc>
        <w:tc>
          <w:tcPr>
            <w:tcW w:w="2254" w:type="dxa"/>
          </w:tcPr>
          <w:p w14:paraId="46F1EDD9" w14:textId="77777777" w:rsidR="00300FCB" w:rsidRPr="00A77375" w:rsidRDefault="00300FCB" w:rsidP="00725583">
            <w:r w:rsidRPr="00A77375">
              <w:t>Programme administrator</w:t>
            </w:r>
          </w:p>
        </w:tc>
        <w:tc>
          <w:tcPr>
            <w:tcW w:w="2254" w:type="dxa"/>
          </w:tcPr>
          <w:p w14:paraId="4A3E7A85" w14:textId="77777777" w:rsidR="00300FCB" w:rsidRPr="00A77375" w:rsidRDefault="00300FCB" w:rsidP="00725583">
            <w:hyperlink r:id="rId45" w:history="1">
              <w:r w:rsidRPr="0034593A">
                <w:rPr>
                  <w:rStyle w:val="Hyperlink"/>
                </w:rPr>
                <w:t>angela.mattison@ncl.ac.uk</w:t>
              </w:r>
            </w:hyperlink>
          </w:p>
        </w:tc>
        <w:tc>
          <w:tcPr>
            <w:tcW w:w="2254" w:type="dxa"/>
          </w:tcPr>
          <w:p w14:paraId="59EF0E3E" w14:textId="77777777" w:rsidR="00300FCB" w:rsidRPr="00A77375" w:rsidRDefault="00300FCB" w:rsidP="00725583">
            <w:r>
              <w:t>01912085625</w:t>
            </w:r>
          </w:p>
        </w:tc>
      </w:tr>
      <w:tr w:rsidR="00300FCB" w:rsidRPr="00A77375" w14:paraId="3E51BD98" w14:textId="77777777" w:rsidTr="00725583">
        <w:tc>
          <w:tcPr>
            <w:tcW w:w="2254" w:type="dxa"/>
          </w:tcPr>
          <w:p w14:paraId="46FBD9AA" w14:textId="77777777" w:rsidR="00300FCB" w:rsidRPr="00A77375" w:rsidRDefault="00300FCB" w:rsidP="00725583"/>
        </w:tc>
        <w:tc>
          <w:tcPr>
            <w:tcW w:w="2254" w:type="dxa"/>
          </w:tcPr>
          <w:p w14:paraId="46DA2E24" w14:textId="77777777" w:rsidR="00300FCB" w:rsidRPr="00A77375" w:rsidRDefault="00300FCB" w:rsidP="00725583"/>
        </w:tc>
        <w:tc>
          <w:tcPr>
            <w:tcW w:w="2254" w:type="dxa"/>
          </w:tcPr>
          <w:p w14:paraId="3B28FDAF" w14:textId="77777777" w:rsidR="00300FCB" w:rsidRDefault="00300FCB" w:rsidP="00725583"/>
        </w:tc>
        <w:tc>
          <w:tcPr>
            <w:tcW w:w="2254" w:type="dxa"/>
          </w:tcPr>
          <w:p w14:paraId="2E98FDEA" w14:textId="77777777" w:rsidR="00300FCB" w:rsidRDefault="00300FCB" w:rsidP="00725583"/>
        </w:tc>
      </w:tr>
      <w:tr w:rsidR="00300FCB" w:rsidRPr="00A77375" w14:paraId="3E8AD1D6" w14:textId="77777777" w:rsidTr="00725583">
        <w:tc>
          <w:tcPr>
            <w:tcW w:w="2254" w:type="dxa"/>
          </w:tcPr>
          <w:p w14:paraId="60E343E9" w14:textId="77777777" w:rsidR="00300FCB" w:rsidRPr="00A77375" w:rsidRDefault="00300FCB" w:rsidP="00725583">
            <w:r w:rsidRPr="00A77375">
              <w:t>Claire Bamford</w:t>
            </w:r>
          </w:p>
        </w:tc>
        <w:tc>
          <w:tcPr>
            <w:tcW w:w="2254" w:type="dxa"/>
          </w:tcPr>
          <w:p w14:paraId="09B13DBB" w14:textId="77777777" w:rsidR="00300FCB" w:rsidRPr="00A77375" w:rsidRDefault="00300FCB" w:rsidP="00725583">
            <w:r w:rsidRPr="00A77375">
              <w:t>Day-to-day management of WS4</w:t>
            </w:r>
          </w:p>
        </w:tc>
        <w:tc>
          <w:tcPr>
            <w:tcW w:w="2254" w:type="dxa"/>
          </w:tcPr>
          <w:p w14:paraId="6F99DA9D" w14:textId="77777777" w:rsidR="00300FCB" w:rsidRPr="00A77375" w:rsidRDefault="00300FCB" w:rsidP="00725583">
            <w:hyperlink r:id="rId46" w:history="1">
              <w:r w:rsidRPr="0034593A">
                <w:rPr>
                  <w:rStyle w:val="Hyperlink"/>
                </w:rPr>
                <w:t>claire.bamford@ncl.ac.uk</w:t>
              </w:r>
            </w:hyperlink>
          </w:p>
        </w:tc>
        <w:tc>
          <w:tcPr>
            <w:tcW w:w="2254" w:type="dxa"/>
          </w:tcPr>
          <w:p w14:paraId="7C64B543" w14:textId="77777777" w:rsidR="00300FCB" w:rsidRPr="00A77375" w:rsidRDefault="00300FCB" w:rsidP="00725583">
            <w:r>
              <w:t>01912087047</w:t>
            </w:r>
          </w:p>
        </w:tc>
      </w:tr>
      <w:tr w:rsidR="00300FCB" w:rsidRPr="00A77375" w14:paraId="798A17FA" w14:textId="77777777" w:rsidTr="00725583">
        <w:tc>
          <w:tcPr>
            <w:tcW w:w="2254" w:type="dxa"/>
          </w:tcPr>
          <w:p w14:paraId="6EA0DA61" w14:textId="77777777" w:rsidR="00300FCB" w:rsidRPr="00A77375" w:rsidRDefault="00300FCB" w:rsidP="00725583"/>
        </w:tc>
        <w:tc>
          <w:tcPr>
            <w:tcW w:w="2254" w:type="dxa"/>
          </w:tcPr>
          <w:p w14:paraId="2BE69AB3" w14:textId="77777777" w:rsidR="00300FCB" w:rsidRPr="00A77375" w:rsidRDefault="00300FCB" w:rsidP="00725583"/>
        </w:tc>
        <w:tc>
          <w:tcPr>
            <w:tcW w:w="2254" w:type="dxa"/>
          </w:tcPr>
          <w:p w14:paraId="48C98863" w14:textId="77777777" w:rsidR="00300FCB" w:rsidRDefault="00300FCB" w:rsidP="00725583"/>
        </w:tc>
        <w:tc>
          <w:tcPr>
            <w:tcW w:w="2254" w:type="dxa"/>
          </w:tcPr>
          <w:p w14:paraId="7682231D" w14:textId="77777777" w:rsidR="00300FCB" w:rsidRDefault="00300FCB" w:rsidP="00725583"/>
        </w:tc>
      </w:tr>
      <w:tr w:rsidR="00300FCB" w:rsidRPr="00A77375" w14:paraId="1B0F5143" w14:textId="77777777" w:rsidTr="00725583">
        <w:tc>
          <w:tcPr>
            <w:tcW w:w="2254" w:type="dxa"/>
          </w:tcPr>
          <w:p w14:paraId="41C6C92E" w14:textId="77777777" w:rsidR="00300FCB" w:rsidRPr="00A77375" w:rsidRDefault="00300FCB" w:rsidP="00725583">
            <w:r w:rsidRPr="00A77375">
              <w:t>Dot Coe</w:t>
            </w:r>
          </w:p>
        </w:tc>
        <w:tc>
          <w:tcPr>
            <w:tcW w:w="2254" w:type="dxa"/>
          </w:tcPr>
          <w:p w14:paraId="0220D131" w14:textId="77777777" w:rsidR="00300FCB" w:rsidRPr="00A77375" w:rsidRDefault="00300FCB" w:rsidP="00725583">
            <w:r w:rsidRPr="00A77375">
              <w:t>Research associate (baseline &amp; follow-up assessments)</w:t>
            </w:r>
          </w:p>
        </w:tc>
        <w:tc>
          <w:tcPr>
            <w:tcW w:w="2254" w:type="dxa"/>
          </w:tcPr>
          <w:p w14:paraId="4005F25C" w14:textId="77777777" w:rsidR="00300FCB" w:rsidRPr="00A77375" w:rsidRDefault="00300FCB" w:rsidP="00725583">
            <w:hyperlink r:id="rId47" w:history="1">
              <w:r w:rsidRPr="0034593A">
                <w:rPr>
                  <w:rStyle w:val="Hyperlink"/>
                </w:rPr>
                <w:t>dorothy.coe@ncl.ac.uk</w:t>
              </w:r>
            </w:hyperlink>
          </w:p>
        </w:tc>
        <w:tc>
          <w:tcPr>
            <w:tcW w:w="2254" w:type="dxa"/>
          </w:tcPr>
          <w:p w14:paraId="3F2F77AF" w14:textId="77777777" w:rsidR="00300FCB" w:rsidRPr="00A77375" w:rsidRDefault="00300FCB" w:rsidP="00725583">
            <w:r>
              <w:t>01912085237</w:t>
            </w:r>
          </w:p>
        </w:tc>
      </w:tr>
      <w:tr w:rsidR="00300FCB" w:rsidRPr="00A77375" w14:paraId="1D575396" w14:textId="77777777" w:rsidTr="00725583">
        <w:tc>
          <w:tcPr>
            <w:tcW w:w="2254" w:type="dxa"/>
          </w:tcPr>
          <w:p w14:paraId="35AD4544" w14:textId="77777777" w:rsidR="00300FCB" w:rsidRPr="00A77375" w:rsidRDefault="00300FCB" w:rsidP="00725583"/>
        </w:tc>
        <w:tc>
          <w:tcPr>
            <w:tcW w:w="2254" w:type="dxa"/>
          </w:tcPr>
          <w:p w14:paraId="534717F2" w14:textId="77777777" w:rsidR="00300FCB" w:rsidRPr="00A77375" w:rsidRDefault="00300FCB" w:rsidP="00725583"/>
        </w:tc>
        <w:tc>
          <w:tcPr>
            <w:tcW w:w="2254" w:type="dxa"/>
          </w:tcPr>
          <w:p w14:paraId="696E7B60" w14:textId="77777777" w:rsidR="00300FCB" w:rsidRDefault="00300FCB" w:rsidP="00725583"/>
        </w:tc>
        <w:tc>
          <w:tcPr>
            <w:tcW w:w="2254" w:type="dxa"/>
          </w:tcPr>
          <w:p w14:paraId="4E7FF142" w14:textId="77777777" w:rsidR="00300FCB" w:rsidRDefault="00300FCB" w:rsidP="00725583"/>
        </w:tc>
      </w:tr>
      <w:tr w:rsidR="00300FCB" w:rsidRPr="00A77375" w14:paraId="23E8488C" w14:textId="77777777" w:rsidTr="00725583">
        <w:tc>
          <w:tcPr>
            <w:tcW w:w="2254" w:type="dxa"/>
          </w:tcPr>
          <w:p w14:paraId="3A2E5678" w14:textId="77777777" w:rsidR="00300FCB" w:rsidRPr="00A77375" w:rsidRDefault="00300FCB" w:rsidP="00725583">
            <w:r>
              <w:t>Emma McL</w:t>
            </w:r>
            <w:r w:rsidRPr="00A77375">
              <w:t>ellan</w:t>
            </w:r>
          </w:p>
        </w:tc>
        <w:tc>
          <w:tcPr>
            <w:tcW w:w="2254" w:type="dxa"/>
          </w:tcPr>
          <w:p w14:paraId="1EB7FD2E" w14:textId="77777777" w:rsidR="00300FCB" w:rsidRPr="00A77375" w:rsidRDefault="00300FCB" w:rsidP="00725583">
            <w:r w:rsidRPr="00A77375">
              <w:t>Research assistant (baseline &amp; follow-up assessments)</w:t>
            </w:r>
          </w:p>
        </w:tc>
        <w:tc>
          <w:tcPr>
            <w:tcW w:w="2254" w:type="dxa"/>
          </w:tcPr>
          <w:p w14:paraId="1378A169" w14:textId="77777777" w:rsidR="00300FCB" w:rsidRPr="00A77375" w:rsidRDefault="00300FCB" w:rsidP="00725583">
            <w:hyperlink r:id="rId48" w:history="1">
              <w:r w:rsidRPr="0034593A">
                <w:rPr>
                  <w:rStyle w:val="Hyperlink"/>
                </w:rPr>
                <w:t>emma.mclellan@ncl.ac.uk</w:t>
              </w:r>
            </w:hyperlink>
          </w:p>
        </w:tc>
        <w:tc>
          <w:tcPr>
            <w:tcW w:w="2254" w:type="dxa"/>
          </w:tcPr>
          <w:p w14:paraId="15D4E881" w14:textId="77777777" w:rsidR="00300FCB" w:rsidRPr="00A77375" w:rsidRDefault="00300FCB" w:rsidP="00725583">
            <w:r>
              <w:t>01912083028</w:t>
            </w:r>
          </w:p>
        </w:tc>
      </w:tr>
      <w:tr w:rsidR="00300FCB" w:rsidRPr="00A77375" w14:paraId="7F050B59" w14:textId="77777777" w:rsidTr="00725583">
        <w:tc>
          <w:tcPr>
            <w:tcW w:w="2254" w:type="dxa"/>
          </w:tcPr>
          <w:p w14:paraId="2133F8BB" w14:textId="77777777" w:rsidR="00300FCB" w:rsidRPr="00A77375" w:rsidRDefault="00300FCB" w:rsidP="00725583"/>
        </w:tc>
        <w:tc>
          <w:tcPr>
            <w:tcW w:w="2254" w:type="dxa"/>
          </w:tcPr>
          <w:p w14:paraId="61D9D78D" w14:textId="77777777" w:rsidR="00300FCB" w:rsidRPr="00A77375" w:rsidRDefault="00300FCB" w:rsidP="00725583"/>
        </w:tc>
        <w:tc>
          <w:tcPr>
            <w:tcW w:w="2254" w:type="dxa"/>
          </w:tcPr>
          <w:p w14:paraId="7D2F3035" w14:textId="77777777" w:rsidR="00300FCB" w:rsidRDefault="00300FCB" w:rsidP="00725583"/>
        </w:tc>
        <w:tc>
          <w:tcPr>
            <w:tcW w:w="2254" w:type="dxa"/>
          </w:tcPr>
          <w:p w14:paraId="1659685A" w14:textId="77777777" w:rsidR="00300FCB" w:rsidRDefault="00300FCB" w:rsidP="00725583"/>
        </w:tc>
      </w:tr>
      <w:tr w:rsidR="00300FCB" w:rsidRPr="00A77375" w14:paraId="503FF815" w14:textId="77777777" w:rsidTr="00725583">
        <w:tc>
          <w:tcPr>
            <w:tcW w:w="2254" w:type="dxa"/>
          </w:tcPr>
          <w:p w14:paraId="7F91608C" w14:textId="77777777" w:rsidR="00300FCB" w:rsidRPr="00A77375" w:rsidRDefault="00300FCB" w:rsidP="00725583">
            <w:r w:rsidRPr="00A77375">
              <w:t>Marie Poole</w:t>
            </w:r>
          </w:p>
        </w:tc>
        <w:tc>
          <w:tcPr>
            <w:tcW w:w="2254" w:type="dxa"/>
          </w:tcPr>
          <w:p w14:paraId="0731C796" w14:textId="77777777" w:rsidR="00300FCB" w:rsidRPr="00A77375" w:rsidRDefault="00300FCB" w:rsidP="00725583">
            <w:r w:rsidRPr="00A77375">
              <w:t>Research assistant (process evaluation)</w:t>
            </w:r>
          </w:p>
        </w:tc>
        <w:tc>
          <w:tcPr>
            <w:tcW w:w="2254" w:type="dxa"/>
          </w:tcPr>
          <w:p w14:paraId="1BC26830" w14:textId="77777777" w:rsidR="00300FCB" w:rsidRPr="00A77375" w:rsidRDefault="00300FCB" w:rsidP="00725583">
            <w:hyperlink r:id="rId49" w:history="1">
              <w:r w:rsidRPr="0034593A">
                <w:rPr>
                  <w:rStyle w:val="Hyperlink"/>
                </w:rPr>
                <w:t>marie.poole@ncl.ac.uk</w:t>
              </w:r>
            </w:hyperlink>
          </w:p>
        </w:tc>
        <w:tc>
          <w:tcPr>
            <w:tcW w:w="2254" w:type="dxa"/>
          </w:tcPr>
          <w:p w14:paraId="0C23B0BD" w14:textId="77777777" w:rsidR="00300FCB" w:rsidRPr="00A77375" w:rsidRDefault="00300FCB" w:rsidP="00725583">
            <w:r>
              <w:t>01912087215</w:t>
            </w:r>
          </w:p>
        </w:tc>
      </w:tr>
      <w:tr w:rsidR="00300FCB" w:rsidRPr="00A77375" w14:paraId="2A8152FA" w14:textId="77777777" w:rsidTr="00725583">
        <w:tc>
          <w:tcPr>
            <w:tcW w:w="2254" w:type="dxa"/>
          </w:tcPr>
          <w:p w14:paraId="411D2B06" w14:textId="77777777" w:rsidR="00300FCB" w:rsidRPr="00A77375" w:rsidRDefault="00300FCB" w:rsidP="00725583"/>
        </w:tc>
        <w:tc>
          <w:tcPr>
            <w:tcW w:w="2254" w:type="dxa"/>
          </w:tcPr>
          <w:p w14:paraId="17086684" w14:textId="77777777" w:rsidR="00300FCB" w:rsidRPr="00A77375" w:rsidRDefault="00300FCB" w:rsidP="00725583"/>
        </w:tc>
        <w:tc>
          <w:tcPr>
            <w:tcW w:w="2254" w:type="dxa"/>
          </w:tcPr>
          <w:p w14:paraId="3851878E" w14:textId="77777777" w:rsidR="00300FCB" w:rsidRPr="00A77375" w:rsidRDefault="00300FCB" w:rsidP="00725583"/>
        </w:tc>
        <w:tc>
          <w:tcPr>
            <w:tcW w:w="2254" w:type="dxa"/>
          </w:tcPr>
          <w:p w14:paraId="2ACA35DE" w14:textId="77777777" w:rsidR="00300FCB" w:rsidRPr="00A77375" w:rsidRDefault="00300FCB" w:rsidP="00725583"/>
        </w:tc>
      </w:tr>
      <w:tr w:rsidR="00300FCB" w:rsidRPr="00A77375" w14:paraId="22846239" w14:textId="77777777" w:rsidTr="00725583">
        <w:tc>
          <w:tcPr>
            <w:tcW w:w="2254" w:type="dxa"/>
          </w:tcPr>
          <w:p w14:paraId="3E5905AE" w14:textId="77777777" w:rsidR="00300FCB" w:rsidRPr="00A77375" w:rsidRDefault="00300FCB" w:rsidP="00725583">
            <w:r w:rsidRPr="00A77375">
              <w:t>Kate Rennie</w:t>
            </w:r>
          </w:p>
        </w:tc>
        <w:tc>
          <w:tcPr>
            <w:tcW w:w="2254" w:type="dxa"/>
          </w:tcPr>
          <w:p w14:paraId="783BBB46" w14:textId="77777777" w:rsidR="00300FCB" w:rsidRPr="00A77375" w:rsidRDefault="00300FCB" w:rsidP="00725583">
            <w:r w:rsidRPr="00A77375">
              <w:t>Trial manager</w:t>
            </w:r>
          </w:p>
        </w:tc>
        <w:tc>
          <w:tcPr>
            <w:tcW w:w="2254" w:type="dxa"/>
          </w:tcPr>
          <w:p w14:paraId="268C6F2E" w14:textId="77777777" w:rsidR="00300FCB" w:rsidRPr="00A77375" w:rsidRDefault="00300FCB" w:rsidP="00725583">
            <w:hyperlink r:id="rId50" w:history="1">
              <w:r w:rsidRPr="0034593A">
                <w:rPr>
                  <w:rStyle w:val="Hyperlink"/>
                </w:rPr>
                <w:t>katherine.rennie@ncl.ac.uk</w:t>
              </w:r>
            </w:hyperlink>
          </w:p>
        </w:tc>
        <w:tc>
          <w:tcPr>
            <w:tcW w:w="2254" w:type="dxa"/>
          </w:tcPr>
          <w:p w14:paraId="74921033" w14:textId="77777777" w:rsidR="00300FCB" w:rsidRPr="00A77375" w:rsidRDefault="00300FCB" w:rsidP="00725583">
            <w:r>
              <w:t>01912088979</w:t>
            </w:r>
          </w:p>
        </w:tc>
      </w:tr>
      <w:tr w:rsidR="00300FCB" w:rsidRPr="00A77375" w14:paraId="0F24CC3D" w14:textId="77777777" w:rsidTr="00725583">
        <w:tc>
          <w:tcPr>
            <w:tcW w:w="2254" w:type="dxa"/>
          </w:tcPr>
          <w:p w14:paraId="4BB8FB8C" w14:textId="77777777" w:rsidR="00300FCB" w:rsidRPr="00A77375" w:rsidRDefault="00300FCB" w:rsidP="00725583"/>
        </w:tc>
        <w:tc>
          <w:tcPr>
            <w:tcW w:w="2254" w:type="dxa"/>
          </w:tcPr>
          <w:p w14:paraId="129717B5" w14:textId="77777777" w:rsidR="00300FCB" w:rsidRPr="00A77375" w:rsidRDefault="00300FCB" w:rsidP="00725583"/>
        </w:tc>
        <w:tc>
          <w:tcPr>
            <w:tcW w:w="2254" w:type="dxa"/>
          </w:tcPr>
          <w:p w14:paraId="4975392B" w14:textId="77777777" w:rsidR="00300FCB" w:rsidRPr="00A77375" w:rsidRDefault="00300FCB" w:rsidP="00725583"/>
        </w:tc>
        <w:tc>
          <w:tcPr>
            <w:tcW w:w="2254" w:type="dxa"/>
          </w:tcPr>
          <w:p w14:paraId="311F0C3A" w14:textId="77777777" w:rsidR="00300FCB" w:rsidRPr="00A77375" w:rsidRDefault="00300FCB" w:rsidP="00725583"/>
        </w:tc>
      </w:tr>
      <w:tr w:rsidR="00300FCB" w:rsidRPr="00A77375" w14:paraId="6941CC04" w14:textId="77777777" w:rsidTr="00725583">
        <w:tc>
          <w:tcPr>
            <w:tcW w:w="2254" w:type="dxa"/>
          </w:tcPr>
          <w:p w14:paraId="11BBF85C" w14:textId="77777777" w:rsidR="00300FCB" w:rsidRPr="00A77375" w:rsidRDefault="00300FCB" w:rsidP="00725583"/>
        </w:tc>
        <w:tc>
          <w:tcPr>
            <w:tcW w:w="2254" w:type="dxa"/>
          </w:tcPr>
          <w:p w14:paraId="73339DBD" w14:textId="77777777" w:rsidR="00300FCB" w:rsidRPr="00A77375" w:rsidRDefault="00300FCB" w:rsidP="00725583"/>
        </w:tc>
        <w:tc>
          <w:tcPr>
            <w:tcW w:w="2254" w:type="dxa"/>
          </w:tcPr>
          <w:p w14:paraId="1E373DF8" w14:textId="77777777" w:rsidR="00300FCB" w:rsidRPr="00A77375" w:rsidRDefault="00300FCB" w:rsidP="00725583"/>
        </w:tc>
        <w:tc>
          <w:tcPr>
            <w:tcW w:w="2254" w:type="dxa"/>
          </w:tcPr>
          <w:p w14:paraId="4851128F" w14:textId="77777777" w:rsidR="00300FCB" w:rsidRPr="00A77375" w:rsidRDefault="00300FCB" w:rsidP="00725583"/>
        </w:tc>
      </w:tr>
      <w:tr w:rsidR="00300FCB" w:rsidRPr="00A77375" w14:paraId="3FE56538" w14:textId="77777777" w:rsidTr="00725583">
        <w:tc>
          <w:tcPr>
            <w:tcW w:w="2254" w:type="dxa"/>
          </w:tcPr>
          <w:p w14:paraId="1C3CAE04" w14:textId="77777777" w:rsidR="00300FCB" w:rsidRPr="00A77375" w:rsidRDefault="00300FCB" w:rsidP="00725583"/>
        </w:tc>
        <w:tc>
          <w:tcPr>
            <w:tcW w:w="2254" w:type="dxa"/>
          </w:tcPr>
          <w:p w14:paraId="5EEC8CE5" w14:textId="77777777" w:rsidR="00300FCB" w:rsidRPr="00A77375" w:rsidRDefault="00300FCB" w:rsidP="00725583"/>
        </w:tc>
        <w:tc>
          <w:tcPr>
            <w:tcW w:w="2254" w:type="dxa"/>
          </w:tcPr>
          <w:p w14:paraId="33E604EF" w14:textId="77777777" w:rsidR="00300FCB" w:rsidRPr="00A77375" w:rsidRDefault="00300FCB" w:rsidP="00725583"/>
        </w:tc>
        <w:tc>
          <w:tcPr>
            <w:tcW w:w="2254" w:type="dxa"/>
          </w:tcPr>
          <w:p w14:paraId="1A581334" w14:textId="77777777" w:rsidR="00300FCB" w:rsidRPr="00A77375" w:rsidRDefault="00300FCB" w:rsidP="00725583"/>
        </w:tc>
      </w:tr>
    </w:tbl>
    <w:p w14:paraId="5E68D914" w14:textId="77777777" w:rsidR="00300FCB" w:rsidRDefault="00300FCB" w:rsidP="00300FCB">
      <w:r>
        <w:br w:type="page"/>
      </w:r>
    </w:p>
    <w:p w14:paraId="775CB5E5" w14:textId="77777777" w:rsidR="00300FCB" w:rsidRDefault="00300FCB" w:rsidP="00300FCB">
      <w:pPr>
        <w:pStyle w:val="Heading1"/>
      </w:pPr>
      <w:bookmarkStart w:id="196" w:name="_Toc478477531"/>
      <w:r>
        <w:rPr>
          <w:b/>
        </w:rPr>
        <w:lastRenderedPageBreak/>
        <w:t>Appendix 3a</w:t>
      </w:r>
      <w:r>
        <w:rPr>
          <w:b/>
        </w:rPr>
        <w:tab/>
        <w:t>Theoretical job description provided to NHS Trusts</w:t>
      </w:r>
      <w:bookmarkEnd w:id="196"/>
    </w:p>
    <w:p w14:paraId="3ABB0608" w14:textId="77777777" w:rsidR="00300FCB" w:rsidRDefault="00300FCB" w:rsidP="00300FCB"/>
    <w:p w14:paraId="33E333DA" w14:textId="77777777" w:rsidR="00300FCB" w:rsidRPr="00A77375" w:rsidRDefault="00300FCB" w:rsidP="00300FCB">
      <w:pPr>
        <w:rPr>
          <w:b/>
          <w:sz w:val="24"/>
          <w:szCs w:val="24"/>
        </w:rPr>
      </w:pPr>
      <w:r w:rsidRPr="00A77375">
        <w:rPr>
          <w:b/>
          <w:sz w:val="24"/>
          <w:szCs w:val="24"/>
        </w:rPr>
        <w:t>Job title:</w:t>
      </w:r>
      <w:r w:rsidRPr="00A77375">
        <w:rPr>
          <w:b/>
          <w:sz w:val="24"/>
          <w:szCs w:val="24"/>
        </w:rPr>
        <w:tab/>
        <w:t>Dementia Nurse Specialist</w:t>
      </w:r>
      <w:r w:rsidRPr="00A77375">
        <w:rPr>
          <w:b/>
          <w:sz w:val="24"/>
          <w:szCs w:val="24"/>
        </w:rPr>
        <w:br/>
        <w:t>Band/scale:</w:t>
      </w:r>
      <w:r w:rsidRPr="00A77375">
        <w:rPr>
          <w:b/>
          <w:sz w:val="24"/>
          <w:szCs w:val="24"/>
        </w:rPr>
        <w:br/>
        <w:t>Locations:</w:t>
      </w:r>
      <w:r w:rsidRPr="00A77375">
        <w:rPr>
          <w:b/>
          <w:sz w:val="24"/>
          <w:szCs w:val="24"/>
        </w:rPr>
        <w:br/>
        <w:t>Hours:</w:t>
      </w:r>
      <w:r w:rsidRPr="00A77375">
        <w:rPr>
          <w:b/>
          <w:sz w:val="24"/>
          <w:szCs w:val="24"/>
        </w:rPr>
        <w:br/>
        <w:t>Accountable to:</w:t>
      </w:r>
    </w:p>
    <w:p w14:paraId="2E490EF5" w14:textId="77777777" w:rsidR="00300FCB" w:rsidRPr="00A77375" w:rsidRDefault="00300FCB" w:rsidP="00300FCB">
      <w:pPr>
        <w:rPr>
          <w:b/>
          <w:sz w:val="24"/>
          <w:szCs w:val="24"/>
        </w:rPr>
      </w:pPr>
      <w:r w:rsidRPr="00A77375">
        <w:rPr>
          <w:b/>
          <w:sz w:val="24"/>
          <w:szCs w:val="24"/>
        </w:rPr>
        <w:br/>
        <w:t>Main purpose of role:</w:t>
      </w:r>
    </w:p>
    <w:p w14:paraId="43CFA1E6" w14:textId="77777777" w:rsidR="00300FCB" w:rsidRPr="00A77375" w:rsidRDefault="00300FCB" w:rsidP="00300FCB">
      <w:pPr>
        <w:rPr>
          <w:b/>
        </w:rPr>
      </w:pPr>
      <w:r w:rsidRPr="00A77375">
        <w:rPr>
          <w:b/>
        </w:rPr>
        <w:t>1.</w:t>
      </w:r>
      <w:r w:rsidRPr="00A77375">
        <w:rPr>
          <w:b/>
        </w:rPr>
        <w:tab/>
        <w:t>Timely planning discussions</w:t>
      </w:r>
    </w:p>
    <w:p w14:paraId="0F82C6AE" w14:textId="77777777" w:rsidR="00300FCB" w:rsidRPr="00A77375" w:rsidRDefault="00300FCB" w:rsidP="00300FCB">
      <w:r w:rsidRPr="00A77375">
        <w:t>Aim</w:t>
      </w:r>
    </w:p>
    <w:p w14:paraId="270CB7B0" w14:textId="77777777" w:rsidR="00300FCB" w:rsidRPr="00A77375" w:rsidRDefault="00300FCB" w:rsidP="00300FCB">
      <w:r w:rsidRPr="00A77375">
        <w:t>To increase awareness that dementia is a terminal illness amongst patients, family</w:t>
      </w:r>
      <w:r>
        <w:t>, carers and care professionals</w:t>
      </w:r>
    </w:p>
    <w:p w14:paraId="2DEF9070" w14:textId="77777777" w:rsidR="00300FCB" w:rsidRPr="00A77375" w:rsidRDefault="00300FCB" w:rsidP="00300FCB">
      <w:r w:rsidRPr="00A77375">
        <w:t>To reduce the fear &amp; stigma of discussing EoL care</w:t>
      </w:r>
    </w:p>
    <w:p w14:paraId="5A84E6B0" w14:textId="77777777" w:rsidR="00300FCB" w:rsidRPr="00A77375" w:rsidRDefault="00300FCB" w:rsidP="00300FCB">
      <w:r w:rsidRPr="00A77375">
        <w:t>To understand the legal &amp; clinical status of different approaches to planning (e.g. LPA, DNACPR)</w:t>
      </w:r>
    </w:p>
    <w:p w14:paraId="3792CB26" w14:textId="77777777" w:rsidR="00300FCB" w:rsidRPr="00A77375" w:rsidRDefault="00300FCB" w:rsidP="00300FCB">
      <w:r w:rsidRPr="00A77375">
        <w:t>To involve pwd as far as possible in planning discussions</w:t>
      </w:r>
    </w:p>
    <w:p w14:paraId="15884926" w14:textId="77777777" w:rsidR="00300FCB" w:rsidRPr="00A77375" w:rsidRDefault="00300FCB" w:rsidP="00300FCB">
      <w:r w:rsidRPr="00A77375">
        <w:t>To ensure key family members are involved &amp; support the plans made</w:t>
      </w:r>
    </w:p>
    <w:p w14:paraId="286AF034" w14:textId="77777777" w:rsidR="00300FCB" w:rsidRPr="00A77375" w:rsidRDefault="00300FCB" w:rsidP="00300FCB">
      <w:r w:rsidRPr="00A77375">
        <w:t>To ensure staff involved in planning discussions have appropriate skills &amp; expertise</w:t>
      </w:r>
    </w:p>
    <w:p w14:paraId="298DB39D" w14:textId="77777777" w:rsidR="00300FCB" w:rsidRPr="00A77375" w:rsidRDefault="00300FCB" w:rsidP="00300FCB">
      <w:r w:rsidRPr="00A77375">
        <w:t>To ensure that plans are disseminated appropriately</w:t>
      </w:r>
    </w:p>
    <w:p w14:paraId="3C3054C5" w14:textId="77777777" w:rsidR="00300FCB" w:rsidRPr="00A77375" w:rsidRDefault="00300FCB" w:rsidP="00300FCB"/>
    <w:p w14:paraId="2530CF07" w14:textId="77777777" w:rsidR="00300FCB" w:rsidRPr="00A77375" w:rsidRDefault="00300FCB" w:rsidP="00300FCB">
      <w:pPr>
        <w:rPr>
          <w:b/>
        </w:rPr>
      </w:pPr>
      <w:r w:rsidRPr="00A77375">
        <w:rPr>
          <w:b/>
        </w:rPr>
        <w:t>2.</w:t>
      </w:r>
      <w:r w:rsidRPr="00A77375">
        <w:rPr>
          <w:b/>
        </w:rPr>
        <w:tab/>
        <w:t>Recognising EoL &amp; providing supportive care</w:t>
      </w:r>
    </w:p>
    <w:p w14:paraId="5C8301A1" w14:textId="77777777" w:rsidR="00300FCB" w:rsidRPr="00A77375" w:rsidRDefault="00300FCB" w:rsidP="00300FCB">
      <w:r w:rsidRPr="00A77375">
        <w:t>Aim</w:t>
      </w:r>
    </w:p>
    <w:p w14:paraId="28E25F45" w14:textId="77777777" w:rsidR="00300FCB" w:rsidRPr="00A77375" w:rsidRDefault="00300FCB" w:rsidP="00300FCB">
      <w:r w:rsidRPr="00A77375">
        <w:t>To improve recognition that pwd are moving towards EoL</w:t>
      </w:r>
    </w:p>
    <w:p w14:paraId="0F6DB57B" w14:textId="77777777" w:rsidR="00300FCB" w:rsidRPr="00A77375" w:rsidRDefault="00300FCB" w:rsidP="00300FCB">
      <w:r w:rsidRPr="00A77375">
        <w:t>To ensure families, professional clinicians and carers understand the uncertainty of EoL care trajectories in pwd</w:t>
      </w:r>
    </w:p>
    <w:p w14:paraId="7ED7FA3C" w14:textId="77777777" w:rsidR="00300FCB" w:rsidRPr="00A77375" w:rsidRDefault="00300FCB" w:rsidP="00300FCB">
      <w:r w:rsidRPr="00A77375">
        <w:t>To improve recognition of pain at EoL</w:t>
      </w:r>
    </w:p>
    <w:p w14:paraId="3EA7C5BC" w14:textId="77777777" w:rsidR="00300FCB" w:rsidRPr="00A77375" w:rsidRDefault="00300FCB" w:rsidP="00300FCB">
      <w:r w:rsidRPr="00A77375">
        <w:t>To improve management of distress (e.g. pain, anxiety) towards and at EoL</w:t>
      </w:r>
    </w:p>
    <w:p w14:paraId="4559938A" w14:textId="77777777" w:rsidR="00300FCB" w:rsidRPr="00A77375" w:rsidRDefault="00300FCB" w:rsidP="00300FCB">
      <w:r w:rsidRPr="00A77375">
        <w:t>To reduce medication burden for pwd towards and at EoL</w:t>
      </w:r>
    </w:p>
    <w:p w14:paraId="187DF199" w14:textId="77777777" w:rsidR="00300FCB" w:rsidRPr="00A77375" w:rsidRDefault="00300FCB" w:rsidP="00300FCB">
      <w:r w:rsidRPr="00A77375">
        <w:t>To facilitate appropriate anticipatory prescribing towards and at EoL for pwd</w:t>
      </w:r>
    </w:p>
    <w:p w14:paraId="32AA339B" w14:textId="77777777" w:rsidR="00300FCB" w:rsidRPr="00A77375" w:rsidRDefault="00300FCB" w:rsidP="00300FCB">
      <w:r w:rsidRPr="00A77375">
        <w:t>To improve access and guidance on the use of anticipatory medicines</w:t>
      </w:r>
    </w:p>
    <w:p w14:paraId="468A7D8D" w14:textId="77777777" w:rsidR="00300FCB" w:rsidRPr="00A77375" w:rsidRDefault="00300FCB" w:rsidP="00300FCB">
      <w:r w:rsidRPr="00A77375">
        <w:t>To explore and meet carer needs at EoL</w:t>
      </w:r>
    </w:p>
    <w:p w14:paraId="49FF658F" w14:textId="77777777" w:rsidR="00300FCB" w:rsidRDefault="00300FCB" w:rsidP="00300FCB">
      <w:pPr>
        <w:rPr>
          <w:b/>
        </w:rPr>
      </w:pPr>
    </w:p>
    <w:p w14:paraId="65E808E5" w14:textId="77777777" w:rsidR="00300FCB" w:rsidRPr="00A77375" w:rsidRDefault="00300FCB" w:rsidP="00300FCB">
      <w:pPr>
        <w:rPr>
          <w:b/>
        </w:rPr>
      </w:pPr>
    </w:p>
    <w:p w14:paraId="11AA3341" w14:textId="77777777" w:rsidR="00300FCB" w:rsidRPr="00A77375" w:rsidRDefault="00300FCB" w:rsidP="00300FCB">
      <w:pPr>
        <w:rPr>
          <w:b/>
        </w:rPr>
      </w:pPr>
      <w:r w:rsidRPr="00A77375">
        <w:rPr>
          <w:b/>
        </w:rPr>
        <w:lastRenderedPageBreak/>
        <w:t>3.</w:t>
      </w:r>
      <w:r w:rsidRPr="00A77375">
        <w:rPr>
          <w:b/>
        </w:rPr>
        <w:tab/>
        <w:t>Co-ordinating care</w:t>
      </w:r>
    </w:p>
    <w:p w14:paraId="497CF3F8" w14:textId="77777777" w:rsidR="00300FCB" w:rsidRPr="00A77375" w:rsidRDefault="00300FCB" w:rsidP="00300FCB">
      <w:r w:rsidRPr="00A77375">
        <w:t>Aim</w:t>
      </w:r>
    </w:p>
    <w:p w14:paraId="59A84324" w14:textId="77777777" w:rsidR="00300FCB" w:rsidRPr="00A77375" w:rsidRDefault="00300FCB" w:rsidP="00300FCB">
      <w:r w:rsidRPr="00A77375">
        <w:t>To improve and ensure effective communication between different agencies providing care towards and at EoL, for pwd and their families</w:t>
      </w:r>
    </w:p>
    <w:p w14:paraId="272491F3" w14:textId="77777777" w:rsidR="00300FCB" w:rsidRPr="00A77375" w:rsidRDefault="00300FCB" w:rsidP="00300FCB">
      <w:r w:rsidRPr="00A77375">
        <w:t>To clarify responsibilities for planning with pwd</w:t>
      </w:r>
    </w:p>
    <w:p w14:paraId="40FFD0E6" w14:textId="77777777" w:rsidR="00300FCB" w:rsidRPr="00A77375" w:rsidRDefault="00300FCB" w:rsidP="00300FCB">
      <w:r w:rsidRPr="00A77375">
        <w:t>To clarify the first point of contact for advice &amp; support at EoL (e.g. local hospice vs out of hours GP)</w:t>
      </w:r>
    </w:p>
    <w:p w14:paraId="30FDD52F" w14:textId="77777777" w:rsidR="00300FCB" w:rsidRPr="00A77375" w:rsidRDefault="00300FCB" w:rsidP="00300FCB">
      <w:r w:rsidRPr="00A77375">
        <w:t>To facilitate timely access to additional specialist services and resources for EoL care (e.g. equipment, continuing care funding)</w:t>
      </w:r>
    </w:p>
    <w:p w14:paraId="14E82672" w14:textId="77777777" w:rsidR="00300FCB" w:rsidRPr="00A77375" w:rsidRDefault="00300FCB" w:rsidP="00300FCB">
      <w:r w:rsidRPr="00A77375">
        <w:t>To ensure that all relevant agencies have necessary paperwork re planning &amp; preferences for care</w:t>
      </w:r>
    </w:p>
    <w:p w14:paraId="2917AA00" w14:textId="77777777" w:rsidR="00300FCB" w:rsidRPr="00A77375" w:rsidRDefault="00300FCB" w:rsidP="00300FCB">
      <w:r w:rsidRPr="00A77375">
        <w:t>To ensure pwd have access to EoL care specialists in hospices &amp; palliative care teams</w:t>
      </w:r>
    </w:p>
    <w:p w14:paraId="0BE17986" w14:textId="77777777" w:rsidR="00300FCB" w:rsidRPr="00A77375" w:rsidRDefault="00300FCB" w:rsidP="00300FCB">
      <w:r w:rsidRPr="00A77375">
        <w:t>To develop skills of care home staff in advocating for pwd at EoL</w:t>
      </w:r>
    </w:p>
    <w:p w14:paraId="63FFD402" w14:textId="77777777" w:rsidR="00300FCB" w:rsidRPr="00A77375" w:rsidRDefault="00300FCB" w:rsidP="00300FCB">
      <w:r w:rsidRPr="00A77375">
        <w:t>To plan for changes that might occur overnight for pwd towards and at EoL</w:t>
      </w:r>
    </w:p>
    <w:p w14:paraId="687531C2" w14:textId="77777777" w:rsidR="00300FCB" w:rsidRPr="00A77375" w:rsidRDefault="00300FCB" w:rsidP="00300FCB">
      <w:r w:rsidRPr="00A77375">
        <w:t>To provide appropriate support for night staff, particularly when pwd are at EoL</w:t>
      </w:r>
    </w:p>
    <w:p w14:paraId="7302C1EE" w14:textId="77777777" w:rsidR="00300FCB" w:rsidRPr="00A77375" w:rsidRDefault="00300FCB" w:rsidP="00300FCB">
      <w:r w:rsidRPr="00A77375">
        <w:t>To ensure that night staff are integrated with the broader care team and are able to access equivalent training and guidance</w:t>
      </w:r>
    </w:p>
    <w:p w14:paraId="4BD6BB3A" w14:textId="77777777" w:rsidR="00300FCB" w:rsidRPr="00A77375" w:rsidRDefault="00300FCB" w:rsidP="00300FCB"/>
    <w:p w14:paraId="07D96BFA" w14:textId="77777777" w:rsidR="00300FCB" w:rsidRPr="00A77375" w:rsidRDefault="00300FCB" w:rsidP="00300FCB">
      <w:pPr>
        <w:rPr>
          <w:b/>
        </w:rPr>
      </w:pPr>
      <w:r w:rsidRPr="00A77375">
        <w:rPr>
          <w:b/>
        </w:rPr>
        <w:t>4.</w:t>
      </w:r>
      <w:r w:rsidRPr="00A77375">
        <w:rPr>
          <w:b/>
        </w:rPr>
        <w:tab/>
        <w:t>Working effectively with primary care</w:t>
      </w:r>
    </w:p>
    <w:p w14:paraId="3B10095F" w14:textId="77777777" w:rsidR="00300FCB" w:rsidRPr="00A77375" w:rsidRDefault="00300FCB" w:rsidP="00300FCB">
      <w:r w:rsidRPr="00A77375">
        <w:t>Aim</w:t>
      </w:r>
    </w:p>
    <w:p w14:paraId="71445A26" w14:textId="77777777" w:rsidR="00300FCB" w:rsidRPr="00A77375" w:rsidRDefault="00300FCB" w:rsidP="00300FCB">
      <w:r w:rsidRPr="00A77375">
        <w:t>To improve accuracy and cross-referencing of primary care registers (dementia, carer, EoL) to ensure they are up to date</w:t>
      </w:r>
    </w:p>
    <w:p w14:paraId="66435F6F" w14:textId="77777777" w:rsidR="00300FCB" w:rsidRPr="00A77375" w:rsidRDefault="00300FCB" w:rsidP="00300FCB">
      <w:r w:rsidRPr="00A77375">
        <w:t>To ensure GPs and other community-based staff have appropriate skills to provide care to pwd</w:t>
      </w:r>
    </w:p>
    <w:p w14:paraId="41B11A70" w14:textId="77777777" w:rsidR="00300FCB" w:rsidRPr="00A77375" w:rsidRDefault="00300FCB" w:rsidP="00300FCB">
      <w:r w:rsidRPr="00A77375">
        <w:t>To ensure GPs, community nurses, ambulance staff, out of hours staff and care home staff fully support EoL plans</w:t>
      </w:r>
    </w:p>
    <w:p w14:paraId="425010DB" w14:textId="77777777" w:rsidR="00300FCB" w:rsidRPr="00A77375" w:rsidRDefault="00300FCB" w:rsidP="00300FCB">
      <w:r w:rsidRPr="00A77375">
        <w:t>To improve consistency in prescribing of anticipatory medicines</w:t>
      </w:r>
    </w:p>
    <w:p w14:paraId="14A3770E" w14:textId="77777777" w:rsidR="00300FCB" w:rsidRPr="00A77375" w:rsidRDefault="00300FCB" w:rsidP="00300FCB">
      <w:r w:rsidRPr="00A77375">
        <w:t>To improve continuity of care for pwd towards and at EoL (e.g. allocation of a lead GP/care home staff)</w:t>
      </w:r>
    </w:p>
    <w:p w14:paraId="5E1B113A" w14:textId="77777777" w:rsidR="00300FCB" w:rsidRPr="00A77375" w:rsidRDefault="00300FCB" w:rsidP="00300FCB">
      <w:r w:rsidRPr="00A77375">
        <w:t>To improve access to a range of specialist community services (for pwd in their own homes &amp; in care homes) at EoL, for example Macmillan nurses, palliative care doctors, respite services.</w:t>
      </w:r>
    </w:p>
    <w:p w14:paraId="4F70C04D" w14:textId="77777777" w:rsidR="00300FCB" w:rsidRPr="00A77375" w:rsidRDefault="00300FCB" w:rsidP="00300FCB">
      <w:r w:rsidRPr="00A77375">
        <w:t>To ensure GPs and other community-based professionals support a holistic approach to EoL care for pwd</w:t>
      </w:r>
    </w:p>
    <w:p w14:paraId="338E28D5" w14:textId="77777777" w:rsidR="00300FCB" w:rsidRPr="00A77375" w:rsidRDefault="00300FCB" w:rsidP="00300FCB">
      <w:pPr>
        <w:spacing w:after="0" w:line="240" w:lineRule="auto"/>
        <w:rPr>
          <w:rFonts w:ascii="Calibri" w:hAnsi="Calibri"/>
          <w:szCs w:val="21"/>
        </w:rPr>
      </w:pPr>
      <w:r w:rsidRPr="00A77375">
        <w:rPr>
          <w:rFonts w:ascii="Calibri" w:hAnsi="Calibri"/>
          <w:szCs w:val="21"/>
        </w:rPr>
        <w:t>To improve access to a range of specialist community services (for pwd in their own homes &amp; in care homes) at EoL, for example Macmillan nurses, palliative care doctors, old age psychiatry, respite services</w:t>
      </w:r>
    </w:p>
    <w:p w14:paraId="6FC14B91" w14:textId="77777777" w:rsidR="00300FCB" w:rsidRDefault="00300FCB" w:rsidP="00300FCB">
      <w:pPr>
        <w:spacing w:after="0" w:line="240" w:lineRule="auto"/>
        <w:rPr>
          <w:rFonts w:ascii="Calibri" w:hAnsi="Calibri"/>
          <w:szCs w:val="21"/>
        </w:rPr>
      </w:pPr>
    </w:p>
    <w:p w14:paraId="657CF1DC" w14:textId="77777777" w:rsidR="00300FCB" w:rsidRDefault="00300FCB" w:rsidP="00300FCB">
      <w:pPr>
        <w:spacing w:after="0" w:line="240" w:lineRule="auto"/>
        <w:rPr>
          <w:rFonts w:ascii="Calibri" w:hAnsi="Calibri"/>
          <w:szCs w:val="21"/>
        </w:rPr>
      </w:pPr>
    </w:p>
    <w:p w14:paraId="05576C40" w14:textId="77777777" w:rsidR="00300FCB" w:rsidRPr="00A77375" w:rsidRDefault="00300FCB" w:rsidP="00300FCB">
      <w:pPr>
        <w:spacing w:after="0" w:line="240" w:lineRule="auto"/>
        <w:rPr>
          <w:rFonts w:ascii="Calibri" w:hAnsi="Calibri"/>
          <w:szCs w:val="21"/>
        </w:rPr>
      </w:pPr>
    </w:p>
    <w:p w14:paraId="05E0993D" w14:textId="77777777" w:rsidR="00300FCB" w:rsidRPr="00A77375" w:rsidRDefault="00300FCB" w:rsidP="00300FCB">
      <w:pPr>
        <w:rPr>
          <w:b/>
        </w:rPr>
      </w:pPr>
      <w:r w:rsidRPr="00A77375">
        <w:rPr>
          <w:b/>
        </w:rPr>
        <w:lastRenderedPageBreak/>
        <w:t>5.</w:t>
      </w:r>
      <w:r w:rsidRPr="00A77375">
        <w:rPr>
          <w:b/>
        </w:rPr>
        <w:tab/>
        <w:t>Managing hospitalisation</w:t>
      </w:r>
    </w:p>
    <w:p w14:paraId="14635F4D" w14:textId="77777777" w:rsidR="00300FCB" w:rsidRPr="00A77375" w:rsidRDefault="00300FCB" w:rsidP="00300FCB">
      <w:r w:rsidRPr="00A77375">
        <w:t>Aim</w:t>
      </w:r>
    </w:p>
    <w:p w14:paraId="434BD1E8" w14:textId="77777777" w:rsidR="00300FCB" w:rsidRPr="00A77375" w:rsidRDefault="00300FCB" w:rsidP="00300FCB">
      <w:r w:rsidRPr="00A77375">
        <w:t>To improve clarity over the purpose of hospital admission</w:t>
      </w:r>
    </w:p>
    <w:p w14:paraId="4EC08F51" w14:textId="77777777" w:rsidR="00300FCB" w:rsidRPr="00A77375" w:rsidRDefault="00300FCB" w:rsidP="00300FCB">
      <w:r w:rsidRPr="00A77375">
        <w:t>To reduce unnecessary hospitalisation</w:t>
      </w:r>
    </w:p>
    <w:p w14:paraId="4C46EEB1" w14:textId="77777777" w:rsidR="00300FCB" w:rsidRPr="00A77375" w:rsidRDefault="00300FCB" w:rsidP="00300FCB">
      <w:r w:rsidRPr="00A77375">
        <w:t>To improve management of pwd towards and at EoL whilst in hospital</w:t>
      </w:r>
    </w:p>
    <w:p w14:paraId="583FD517" w14:textId="77777777" w:rsidR="00300FCB" w:rsidRPr="00A77375" w:rsidRDefault="00300FCB" w:rsidP="00300FCB">
      <w:r w:rsidRPr="00A77375">
        <w:t>To facilitate discharge of pwd towards and at EoL to their usual place of care</w:t>
      </w:r>
    </w:p>
    <w:p w14:paraId="23DEB690" w14:textId="77777777" w:rsidR="00300FCB" w:rsidRPr="00A77375" w:rsidRDefault="00300FCB" w:rsidP="00300FCB"/>
    <w:p w14:paraId="320E78AC" w14:textId="77777777" w:rsidR="00300FCB" w:rsidRPr="00A77375" w:rsidRDefault="00300FCB" w:rsidP="00300FCB">
      <w:pPr>
        <w:rPr>
          <w:b/>
        </w:rPr>
      </w:pPr>
      <w:r w:rsidRPr="00A77375">
        <w:rPr>
          <w:b/>
        </w:rPr>
        <w:t>6.</w:t>
      </w:r>
      <w:r w:rsidRPr="00A77375">
        <w:rPr>
          <w:b/>
        </w:rPr>
        <w:tab/>
        <w:t>Continuing care after death</w:t>
      </w:r>
    </w:p>
    <w:p w14:paraId="70382776" w14:textId="77777777" w:rsidR="00300FCB" w:rsidRPr="00A77375" w:rsidRDefault="00300FCB" w:rsidP="00300FCB">
      <w:r w:rsidRPr="00A77375">
        <w:t>Aim</w:t>
      </w:r>
    </w:p>
    <w:p w14:paraId="354ED6EC" w14:textId="77777777" w:rsidR="00300FCB" w:rsidRPr="00A77375" w:rsidRDefault="00300FCB" w:rsidP="00300FCB">
      <w:r w:rsidRPr="00A77375">
        <w:t>To ensure that staff understand the circumstances in which the police/coroner have to be involved</w:t>
      </w:r>
    </w:p>
    <w:p w14:paraId="2C97FBB8" w14:textId="77777777" w:rsidR="00300FCB" w:rsidRPr="00A77375" w:rsidRDefault="00300FCB" w:rsidP="00300FCB">
      <w:r w:rsidRPr="00A77375">
        <w:t>To ensure that the deceased is cared for appropriately</w:t>
      </w:r>
    </w:p>
    <w:p w14:paraId="5DA08F78" w14:textId="77777777" w:rsidR="00300FCB" w:rsidRPr="00A77375" w:rsidRDefault="00300FCB" w:rsidP="00300FCB">
      <w:r w:rsidRPr="00A77375">
        <w:t>To provide ongoing emotional support to family carers</w:t>
      </w:r>
    </w:p>
    <w:p w14:paraId="73ACCF53" w14:textId="77777777" w:rsidR="00300FCB" w:rsidRPr="00A77375" w:rsidRDefault="00300FCB" w:rsidP="00300FCB">
      <w:r w:rsidRPr="00A77375">
        <w:t>To provide practical support to family carers</w:t>
      </w:r>
    </w:p>
    <w:p w14:paraId="479A9019" w14:textId="77777777" w:rsidR="00300FCB" w:rsidRPr="00A77375" w:rsidRDefault="00300FCB" w:rsidP="00300FCB">
      <w:r w:rsidRPr="00A77375">
        <w:t>To support care staff following a death</w:t>
      </w:r>
    </w:p>
    <w:p w14:paraId="0F96ED1F" w14:textId="77777777" w:rsidR="00300FCB" w:rsidRPr="00A77375" w:rsidRDefault="00300FCB" w:rsidP="00300FCB">
      <w:pPr>
        <w:rPr>
          <w:b/>
        </w:rPr>
      </w:pPr>
    </w:p>
    <w:p w14:paraId="2C13702A" w14:textId="77777777" w:rsidR="00300FCB" w:rsidRPr="00A77375" w:rsidRDefault="00300FCB" w:rsidP="00300FCB">
      <w:pPr>
        <w:rPr>
          <w:b/>
        </w:rPr>
      </w:pPr>
      <w:r w:rsidRPr="00A77375">
        <w:rPr>
          <w:b/>
        </w:rPr>
        <w:t>7.</w:t>
      </w:r>
      <w:r w:rsidRPr="00A77375">
        <w:rPr>
          <w:b/>
        </w:rPr>
        <w:tab/>
        <w:t xml:space="preserve">Valuing staff and on-going learning </w:t>
      </w:r>
    </w:p>
    <w:p w14:paraId="00C2D40D" w14:textId="77777777" w:rsidR="00300FCB" w:rsidRPr="00A77375" w:rsidRDefault="00300FCB" w:rsidP="00300FCB">
      <w:r w:rsidRPr="00A77375">
        <w:t>Aim</w:t>
      </w:r>
    </w:p>
    <w:p w14:paraId="4D4DB390" w14:textId="77777777" w:rsidR="00300FCB" w:rsidRPr="00A77375" w:rsidRDefault="00300FCB" w:rsidP="00300FCB">
      <w:r w:rsidRPr="00A77375">
        <w:t>To recognise good practice in EoL care for pwd</w:t>
      </w:r>
    </w:p>
    <w:p w14:paraId="38EE8809" w14:textId="77777777" w:rsidR="00300FCB" w:rsidRPr="00A77375" w:rsidRDefault="00300FCB" w:rsidP="00300FCB">
      <w:r w:rsidRPr="00A77375">
        <w:t>To identify strategies to manage challenges to delivering good care to pwd towards and at EoL</w:t>
      </w:r>
    </w:p>
    <w:p w14:paraId="31E595B7" w14:textId="77777777" w:rsidR="00300FCB" w:rsidRPr="00A77375" w:rsidRDefault="00300FCB" w:rsidP="00300FCB">
      <w:r w:rsidRPr="00A77375">
        <w:t>To provide clinical and professional leadership/mentorship in supporting good practice in EoL care in dementia by offering expertise and guidance to clinicians, care staff, partner organisations and families</w:t>
      </w:r>
    </w:p>
    <w:p w14:paraId="4FAD5C28" w14:textId="77777777" w:rsidR="00300FCB" w:rsidRPr="00A77375" w:rsidRDefault="00300FCB" w:rsidP="00300FCB">
      <w:r w:rsidRPr="00A77375">
        <w:t>To recognise &amp; value the emotional attachments between staff &amp; pwd</w:t>
      </w:r>
    </w:p>
    <w:p w14:paraId="48B539BB" w14:textId="77777777" w:rsidR="00300FCB" w:rsidRPr="00A77375" w:rsidRDefault="00300FCB" w:rsidP="00300FCB">
      <w:r w:rsidRPr="00A77375">
        <w:t>To recognise the importance of personal attributes of staff (as well as formal qualifications)</w:t>
      </w:r>
    </w:p>
    <w:p w14:paraId="6B74948C" w14:textId="77777777" w:rsidR="00300FCB" w:rsidRPr="00A77375" w:rsidRDefault="00300FCB" w:rsidP="00300FCB">
      <w:r w:rsidRPr="00A77375">
        <w:t>To explore the emotional impact of EoL care as well as procedural issues</w:t>
      </w:r>
    </w:p>
    <w:p w14:paraId="7273A1FD" w14:textId="77777777" w:rsidR="00300FCB" w:rsidRDefault="00300FCB" w:rsidP="00300FCB">
      <w:r w:rsidRPr="00A77375">
        <w:t>To assist with the evaluation and audit of this role and area of</w:t>
      </w:r>
      <w:r>
        <w:t xml:space="preserve"> care.</w:t>
      </w:r>
    </w:p>
    <w:p w14:paraId="591A4CBD" w14:textId="77777777" w:rsidR="00300FCB" w:rsidRDefault="00300FCB" w:rsidP="00300FCB">
      <w:r>
        <w:br w:type="page"/>
      </w:r>
    </w:p>
    <w:p w14:paraId="60FEC2CE" w14:textId="77777777" w:rsidR="00300FCB" w:rsidRDefault="00300FCB" w:rsidP="00300FCB">
      <w:pPr>
        <w:pStyle w:val="Heading1"/>
        <w:rPr>
          <w:b/>
        </w:rPr>
      </w:pPr>
      <w:bookmarkStart w:id="197" w:name="_Toc478477532"/>
      <w:r>
        <w:rPr>
          <w:b/>
        </w:rPr>
        <w:lastRenderedPageBreak/>
        <w:t>Appendix 3b</w:t>
      </w:r>
      <w:r>
        <w:rPr>
          <w:b/>
        </w:rPr>
        <w:tab/>
        <w:t>Dementia Nurse Specialist job description (NHCT)</w:t>
      </w:r>
      <w:bookmarkEnd w:id="197"/>
    </w:p>
    <w:p w14:paraId="28843201" w14:textId="77777777" w:rsidR="00300FCB" w:rsidRPr="00D2622F" w:rsidRDefault="00300FCB" w:rsidP="00300FCB"/>
    <w:p w14:paraId="727F09AE" w14:textId="77777777" w:rsidR="00300FCB" w:rsidRDefault="00300FCB" w:rsidP="00300FCB">
      <w:r w:rsidRPr="00A77375">
        <w:rPr>
          <w:noProof/>
          <w:lang w:eastAsia="en-GB"/>
        </w:rPr>
        <w:drawing>
          <wp:inline distT="0" distB="0" distL="0" distR="0" wp14:anchorId="73138E56" wp14:editId="504872ED">
            <wp:extent cx="4743450" cy="7058025"/>
            <wp:effectExtent l="0" t="0" r="0" b="9525"/>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ell phone&#10;&#10;Description automatically generated"/>
                    <pic:cNvPicPr/>
                  </pic:nvPicPr>
                  <pic:blipFill>
                    <a:blip r:embed="rId51"/>
                    <a:stretch>
                      <a:fillRect/>
                    </a:stretch>
                  </pic:blipFill>
                  <pic:spPr>
                    <a:xfrm>
                      <a:off x="0" y="0"/>
                      <a:ext cx="4743450" cy="7058025"/>
                    </a:xfrm>
                    <a:prstGeom prst="rect">
                      <a:avLst/>
                    </a:prstGeom>
                  </pic:spPr>
                </pic:pic>
              </a:graphicData>
            </a:graphic>
          </wp:inline>
        </w:drawing>
      </w:r>
      <w:r>
        <w:br w:type="page"/>
      </w:r>
    </w:p>
    <w:p w14:paraId="0EA356B1" w14:textId="77777777" w:rsidR="00300FCB" w:rsidRDefault="00300FCB" w:rsidP="00300FCB">
      <w:r w:rsidRPr="00A77375">
        <w:rPr>
          <w:noProof/>
          <w:lang w:eastAsia="en-GB"/>
        </w:rPr>
        <w:lastRenderedPageBreak/>
        <w:drawing>
          <wp:inline distT="0" distB="0" distL="0" distR="0" wp14:anchorId="066DC757" wp14:editId="3C8514E5">
            <wp:extent cx="4810125" cy="7096125"/>
            <wp:effectExtent l="0" t="0" r="9525" b="952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ell phone&#10;&#10;Description automatically generated"/>
                    <pic:cNvPicPr/>
                  </pic:nvPicPr>
                  <pic:blipFill>
                    <a:blip r:embed="rId52"/>
                    <a:stretch>
                      <a:fillRect/>
                    </a:stretch>
                  </pic:blipFill>
                  <pic:spPr>
                    <a:xfrm>
                      <a:off x="0" y="0"/>
                      <a:ext cx="4810125" cy="7096125"/>
                    </a:xfrm>
                    <a:prstGeom prst="rect">
                      <a:avLst/>
                    </a:prstGeom>
                  </pic:spPr>
                </pic:pic>
              </a:graphicData>
            </a:graphic>
          </wp:inline>
        </w:drawing>
      </w:r>
      <w:r>
        <w:br w:type="page"/>
      </w:r>
    </w:p>
    <w:p w14:paraId="2B418F28" w14:textId="77777777" w:rsidR="00300FCB" w:rsidRDefault="00300FCB" w:rsidP="00300FCB">
      <w:r w:rsidRPr="00A77375">
        <w:rPr>
          <w:noProof/>
          <w:lang w:eastAsia="en-GB"/>
        </w:rPr>
        <w:lastRenderedPageBreak/>
        <w:drawing>
          <wp:inline distT="0" distB="0" distL="0" distR="0" wp14:anchorId="587F692F" wp14:editId="2AF321AB">
            <wp:extent cx="4762500" cy="7086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62500" cy="7086600"/>
                    </a:xfrm>
                    <a:prstGeom prst="rect">
                      <a:avLst/>
                    </a:prstGeom>
                  </pic:spPr>
                </pic:pic>
              </a:graphicData>
            </a:graphic>
          </wp:inline>
        </w:drawing>
      </w:r>
    </w:p>
    <w:p w14:paraId="0D1DB69E" w14:textId="77777777" w:rsidR="00300FCB" w:rsidRDefault="00300FCB" w:rsidP="00300FCB">
      <w:r>
        <w:br w:type="page"/>
      </w:r>
    </w:p>
    <w:p w14:paraId="47F39102" w14:textId="77777777" w:rsidR="00300FCB" w:rsidRDefault="00300FCB" w:rsidP="00300FCB">
      <w:r w:rsidRPr="00A77375">
        <w:rPr>
          <w:noProof/>
          <w:lang w:eastAsia="en-GB"/>
        </w:rPr>
        <w:lastRenderedPageBreak/>
        <w:drawing>
          <wp:inline distT="0" distB="0" distL="0" distR="0" wp14:anchorId="4C5F5EAF" wp14:editId="01C036F2">
            <wp:extent cx="4791075" cy="6981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91075" cy="6981825"/>
                    </a:xfrm>
                    <a:prstGeom prst="rect">
                      <a:avLst/>
                    </a:prstGeom>
                  </pic:spPr>
                </pic:pic>
              </a:graphicData>
            </a:graphic>
          </wp:inline>
        </w:drawing>
      </w:r>
      <w:r>
        <w:br w:type="page"/>
      </w:r>
    </w:p>
    <w:p w14:paraId="660EC9BF" w14:textId="77777777" w:rsidR="00300FCB" w:rsidRDefault="00300FCB" w:rsidP="00300FCB">
      <w:r w:rsidRPr="00A77375">
        <w:rPr>
          <w:noProof/>
          <w:lang w:eastAsia="en-GB"/>
        </w:rPr>
        <w:lastRenderedPageBreak/>
        <w:drawing>
          <wp:inline distT="0" distB="0" distL="0" distR="0" wp14:anchorId="46088D73" wp14:editId="51273CB6">
            <wp:extent cx="4800600" cy="7096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0600" cy="7096125"/>
                    </a:xfrm>
                    <a:prstGeom prst="rect">
                      <a:avLst/>
                    </a:prstGeom>
                  </pic:spPr>
                </pic:pic>
              </a:graphicData>
            </a:graphic>
          </wp:inline>
        </w:drawing>
      </w:r>
    </w:p>
    <w:p w14:paraId="605EA44A" w14:textId="77777777" w:rsidR="00300FCB" w:rsidRDefault="00300FCB" w:rsidP="00300FCB">
      <w:r>
        <w:br w:type="page"/>
      </w:r>
    </w:p>
    <w:p w14:paraId="29D1870C" w14:textId="77777777" w:rsidR="00300FCB" w:rsidRDefault="00300FCB" w:rsidP="00300FCB">
      <w:r w:rsidRPr="00A77375">
        <w:rPr>
          <w:noProof/>
          <w:lang w:eastAsia="en-GB"/>
        </w:rPr>
        <w:lastRenderedPageBreak/>
        <w:drawing>
          <wp:inline distT="0" distB="0" distL="0" distR="0" wp14:anchorId="6950EAFB" wp14:editId="6053895B">
            <wp:extent cx="4781550" cy="7048500"/>
            <wp:effectExtent l="0" t="0" r="0" b="0"/>
            <wp:docPr id="448" name="Picture 4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screenshot of a social media post&#10;&#10;Description automatically generated"/>
                    <pic:cNvPicPr/>
                  </pic:nvPicPr>
                  <pic:blipFill>
                    <a:blip r:embed="rId56"/>
                    <a:stretch>
                      <a:fillRect/>
                    </a:stretch>
                  </pic:blipFill>
                  <pic:spPr>
                    <a:xfrm>
                      <a:off x="0" y="0"/>
                      <a:ext cx="4781550" cy="7048500"/>
                    </a:xfrm>
                    <a:prstGeom prst="rect">
                      <a:avLst/>
                    </a:prstGeom>
                  </pic:spPr>
                </pic:pic>
              </a:graphicData>
            </a:graphic>
          </wp:inline>
        </w:drawing>
      </w:r>
    </w:p>
    <w:p w14:paraId="66369ADE" w14:textId="77777777" w:rsidR="00300FCB" w:rsidRDefault="00300FCB" w:rsidP="00300FCB">
      <w:r>
        <w:br w:type="page"/>
      </w:r>
    </w:p>
    <w:p w14:paraId="57E029BD" w14:textId="77777777" w:rsidR="00300FCB" w:rsidRDefault="00300FCB" w:rsidP="00300FCB">
      <w:r w:rsidRPr="00A77375">
        <w:rPr>
          <w:noProof/>
          <w:lang w:eastAsia="en-GB"/>
        </w:rPr>
        <w:lastRenderedPageBreak/>
        <w:drawing>
          <wp:inline distT="0" distB="0" distL="0" distR="0" wp14:anchorId="7FC950A8" wp14:editId="69282CBF">
            <wp:extent cx="4914900" cy="696277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14900" cy="6962775"/>
                    </a:xfrm>
                    <a:prstGeom prst="rect">
                      <a:avLst/>
                    </a:prstGeom>
                  </pic:spPr>
                </pic:pic>
              </a:graphicData>
            </a:graphic>
          </wp:inline>
        </w:drawing>
      </w:r>
    </w:p>
    <w:p w14:paraId="4DAE1180" w14:textId="77777777" w:rsidR="00300FCB" w:rsidRDefault="00300FCB" w:rsidP="00300FCB">
      <w:r>
        <w:br w:type="page"/>
      </w:r>
    </w:p>
    <w:p w14:paraId="29E22D2C" w14:textId="77777777" w:rsidR="00300FCB" w:rsidRDefault="00300FCB" w:rsidP="00300FCB">
      <w:r w:rsidRPr="00A77375">
        <w:rPr>
          <w:noProof/>
          <w:lang w:eastAsia="en-GB"/>
        </w:rPr>
        <w:lastRenderedPageBreak/>
        <w:drawing>
          <wp:anchor distT="0" distB="0" distL="114300" distR="114300" simplePos="0" relativeHeight="251698176" behindDoc="0" locked="0" layoutInCell="1" allowOverlap="1" wp14:anchorId="454994FF" wp14:editId="32E5CCE9">
            <wp:simplePos x="0" y="0"/>
            <wp:positionH relativeFrom="column">
              <wp:posOffset>133004</wp:posOffset>
            </wp:positionH>
            <wp:positionV relativeFrom="paragraph">
              <wp:posOffset>282575</wp:posOffset>
            </wp:positionV>
            <wp:extent cx="4724400" cy="7067550"/>
            <wp:effectExtent l="0" t="0" r="0" b="0"/>
            <wp:wrapSquare wrapText="bothSides"/>
            <wp:docPr id="450" name="Picture 4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A screenshot of a cell phon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724400" cy="7067550"/>
                    </a:xfrm>
                    <a:prstGeom prst="rect">
                      <a:avLst/>
                    </a:prstGeom>
                  </pic:spPr>
                </pic:pic>
              </a:graphicData>
            </a:graphic>
          </wp:anchor>
        </w:drawing>
      </w:r>
      <w:r>
        <w:br w:type="page"/>
      </w:r>
    </w:p>
    <w:p w14:paraId="64EBCA5F" w14:textId="77777777" w:rsidR="00300FCB" w:rsidRDefault="00300FCB" w:rsidP="00300FCB">
      <w:r w:rsidRPr="00A77375">
        <w:rPr>
          <w:noProof/>
          <w:lang w:eastAsia="en-GB"/>
        </w:rPr>
        <w:lastRenderedPageBreak/>
        <w:drawing>
          <wp:inline distT="0" distB="0" distL="0" distR="0" wp14:anchorId="34F2CB0E" wp14:editId="6164ABB4">
            <wp:extent cx="4819650" cy="702945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19650" cy="7029450"/>
                    </a:xfrm>
                    <a:prstGeom prst="rect">
                      <a:avLst/>
                    </a:prstGeom>
                  </pic:spPr>
                </pic:pic>
              </a:graphicData>
            </a:graphic>
          </wp:inline>
        </w:drawing>
      </w:r>
    </w:p>
    <w:p w14:paraId="44BF931A" w14:textId="77777777" w:rsidR="00300FCB" w:rsidRDefault="00300FCB" w:rsidP="00300FCB">
      <w:r>
        <w:br w:type="page"/>
      </w:r>
    </w:p>
    <w:p w14:paraId="047B1834" w14:textId="77777777" w:rsidR="00300FCB" w:rsidRDefault="00300FCB" w:rsidP="00300FCB">
      <w:pPr>
        <w:pStyle w:val="Heading1"/>
        <w:rPr>
          <w:b/>
        </w:rPr>
      </w:pPr>
      <w:bookmarkStart w:id="198" w:name="_Toc478477533"/>
      <w:r>
        <w:rPr>
          <w:b/>
        </w:rPr>
        <w:lastRenderedPageBreak/>
        <w:t>Appendix 4</w:t>
      </w:r>
      <w:r>
        <w:rPr>
          <w:b/>
        </w:rPr>
        <w:tab/>
        <w:t>Summary of key resources</w:t>
      </w:r>
      <w:bookmarkEnd w:id="198"/>
    </w:p>
    <w:tbl>
      <w:tblPr>
        <w:tblStyle w:val="TableGrid"/>
        <w:tblW w:w="5000" w:type="pct"/>
        <w:tblLook w:val="04A0" w:firstRow="1" w:lastRow="0" w:firstColumn="1" w:lastColumn="0" w:noHBand="0" w:noVBand="1"/>
      </w:tblPr>
      <w:tblGrid>
        <w:gridCol w:w="9016"/>
      </w:tblGrid>
      <w:tr w:rsidR="00300FCB" w:rsidRPr="00A77375" w14:paraId="754D5838" w14:textId="77777777" w:rsidTr="00725583">
        <w:tc>
          <w:tcPr>
            <w:tcW w:w="5000" w:type="pct"/>
            <w:tcBorders>
              <w:top w:val="single" w:sz="4" w:space="0" w:color="auto"/>
              <w:left w:val="single" w:sz="4" w:space="0" w:color="auto"/>
              <w:bottom w:val="single" w:sz="4" w:space="0" w:color="auto"/>
              <w:right w:val="single" w:sz="4" w:space="0" w:color="auto"/>
            </w:tcBorders>
          </w:tcPr>
          <w:p w14:paraId="015C2882" w14:textId="77777777" w:rsidR="00300FCB" w:rsidRPr="00A77375" w:rsidRDefault="00300FCB" w:rsidP="00725583">
            <w:pPr>
              <w:shd w:val="clear" w:color="auto" w:fill="5B9BD5" w:themeFill="accent1"/>
              <w:jc w:val="center"/>
              <w:rPr>
                <w:b/>
              </w:rPr>
            </w:pPr>
            <w:r w:rsidRPr="00A77375">
              <w:rPr>
                <w:b/>
              </w:rPr>
              <w:t>Timely planning discussions</w:t>
            </w:r>
          </w:p>
          <w:p w14:paraId="478ABDBF" w14:textId="77777777" w:rsidR="00300FCB" w:rsidRPr="00A77375" w:rsidRDefault="00300FCB" w:rsidP="00725583">
            <w:pPr>
              <w:rPr>
                <w:b/>
              </w:rPr>
            </w:pPr>
            <w:r w:rsidRPr="00A77375">
              <w:rPr>
                <w:b/>
              </w:rPr>
              <w:t>For professionals:</w:t>
            </w:r>
          </w:p>
          <w:p w14:paraId="309E1CE9" w14:textId="77777777" w:rsidR="00300FCB" w:rsidRPr="00A77375" w:rsidRDefault="00300FCB" w:rsidP="00725583">
            <w:r w:rsidRPr="00A77375">
              <w:t>Facilitating discussions on future &amp; EoLC with a person with dementia (factsheet)</w:t>
            </w:r>
          </w:p>
          <w:p w14:paraId="3CC7D164" w14:textId="77777777" w:rsidR="00300FCB" w:rsidRPr="00A77375" w:rsidRDefault="00300FCB" w:rsidP="00725583">
            <w:hyperlink r:id="rId60" w:history="1">
              <w:r w:rsidRPr="00A77375">
                <w:rPr>
                  <w:rFonts w:eastAsiaTheme="majorEastAsia"/>
                  <w:color w:val="0563C1" w:themeColor="hyperlink"/>
                  <w:u w:val="single"/>
                </w:rPr>
                <w:t>http://hospicefoundation.ie/healthcare-programmes/dementia-palliative-care/guidance-documents-dementia/</w:t>
              </w:r>
            </w:hyperlink>
            <w:r w:rsidRPr="00A77375">
              <w:t xml:space="preserve"> </w:t>
            </w:r>
          </w:p>
          <w:p w14:paraId="58B8AC63" w14:textId="77777777" w:rsidR="00300FCB" w:rsidRPr="00A77375" w:rsidRDefault="00300FCB" w:rsidP="00725583">
            <w:r w:rsidRPr="00A77375">
              <w:t>EoLC: what matters to the person who’s dying (video)</w:t>
            </w:r>
          </w:p>
          <w:p w14:paraId="3FBA419C" w14:textId="77777777" w:rsidR="00300FCB" w:rsidRPr="00A77375" w:rsidRDefault="00300FCB" w:rsidP="00725583">
            <w:pPr>
              <w:spacing w:before="60" w:after="60"/>
              <w:rPr>
                <w:color w:val="2E74B5" w:themeColor="accent1" w:themeShade="BF"/>
              </w:rPr>
            </w:pPr>
            <w:hyperlink r:id="rId61" w:history="1">
              <w:r w:rsidRPr="00A77375">
                <w:rPr>
                  <w:rFonts w:eastAsiaTheme="majorEastAsia"/>
                  <w:color w:val="0563C1" w:themeColor="hyperlink"/>
                  <w:u w:val="single"/>
                </w:rPr>
                <w:t>http://www.scie.org.uk/socialcaretv/video-player.asp?v=holisticassessment</w:t>
              </w:r>
            </w:hyperlink>
            <w:r w:rsidRPr="00A77375">
              <w:rPr>
                <w:color w:val="2E74B5" w:themeColor="accent1" w:themeShade="BF"/>
              </w:rPr>
              <w:t xml:space="preserve">  </w:t>
            </w:r>
          </w:p>
          <w:p w14:paraId="6773C9DF" w14:textId="77777777" w:rsidR="00300FCB" w:rsidRPr="00A77375" w:rsidRDefault="00300FCB" w:rsidP="00725583">
            <w:pPr>
              <w:rPr>
                <w:b/>
                <w:color w:val="00B050"/>
                <w:sz w:val="16"/>
                <w:szCs w:val="16"/>
              </w:rPr>
            </w:pPr>
          </w:p>
          <w:p w14:paraId="601465CC" w14:textId="77777777" w:rsidR="00300FCB" w:rsidRPr="00A77375" w:rsidRDefault="00300FCB" w:rsidP="00725583">
            <w:pPr>
              <w:rPr>
                <w:b/>
              </w:rPr>
            </w:pPr>
            <w:r w:rsidRPr="00A77375">
              <w:rPr>
                <w:b/>
              </w:rPr>
              <w:t>For pwd/family carers:</w:t>
            </w:r>
          </w:p>
          <w:p w14:paraId="099231A2" w14:textId="77777777" w:rsidR="00300FCB" w:rsidRPr="00A77375" w:rsidRDefault="00300FCB" w:rsidP="00725583">
            <w:r w:rsidRPr="00A77375">
              <w:t>I have dementia… how do I plan for the future? (booklet)</w:t>
            </w:r>
          </w:p>
          <w:p w14:paraId="4886C441" w14:textId="77777777" w:rsidR="00300FCB" w:rsidRPr="00A77375" w:rsidRDefault="00300FCB" w:rsidP="00725583">
            <w:hyperlink r:id="rId62" w:history="1">
              <w:r w:rsidRPr="00A77375">
                <w:rPr>
                  <w:rFonts w:eastAsiaTheme="majorEastAsia"/>
                  <w:color w:val="0563C1" w:themeColor="hyperlink"/>
                  <w:u w:val="single"/>
                </w:rPr>
                <w:t>http://www.alzheimer.ie/Living-with-dementia/I-am-a-Carer/Plan-for-the-future.aspx</w:t>
              </w:r>
            </w:hyperlink>
          </w:p>
          <w:p w14:paraId="7523D87D" w14:textId="77777777" w:rsidR="00300FCB" w:rsidRPr="00A77375" w:rsidRDefault="00300FCB" w:rsidP="00725583">
            <w:pPr>
              <w:spacing w:before="60" w:after="60"/>
            </w:pPr>
            <w:r w:rsidRPr="00A77375">
              <w:t>Before you go, planning and support for the end of life (information guide)</w:t>
            </w:r>
          </w:p>
          <w:p w14:paraId="7B351C4E" w14:textId="77777777" w:rsidR="00300FCB" w:rsidRPr="00A77375" w:rsidRDefault="00300FCB" w:rsidP="00725583">
            <w:hyperlink r:id="rId63" w:history="1">
              <w:r w:rsidRPr="00A77375">
                <w:rPr>
                  <w:rFonts w:eastAsiaTheme="majorEastAsia"/>
                  <w:color w:val="0563C1" w:themeColor="hyperlink"/>
                  <w:u w:val="single"/>
                </w:rPr>
                <w:t>http://www.ageuk.org.uk/Documents/EN-GB/Information-guides/AgeUKIG51_Before_you_go_inf.pdf?dtrk=true</w:t>
              </w:r>
            </w:hyperlink>
            <w:r w:rsidRPr="00A77375">
              <w:t xml:space="preserve"> </w:t>
            </w:r>
          </w:p>
          <w:p w14:paraId="3F8BE7ED" w14:textId="77777777" w:rsidR="00300FCB" w:rsidRPr="00A77375" w:rsidRDefault="00300FCB" w:rsidP="00725583">
            <w:pPr>
              <w:rPr>
                <w:sz w:val="16"/>
                <w:szCs w:val="16"/>
              </w:rPr>
            </w:pPr>
            <w:r w:rsidRPr="00A77375">
              <w:t xml:space="preserve">  </w:t>
            </w:r>
          </w:p>
        </w:tc>
      </w:tr>
      <w:tr w:rsidR="00300FCB" w:rsidRPr="00A77375" w14:paraId="13CE158F" w14:textId="77777777" w:rsidTr="00725583">
        <w:tc>
          <w:tcPr>
            <w:tcW w:w="5000" w:type="pct"/>
            <w:tcBorders>
              <w:top w:val="single" w:sz="4" w:space="0" w:color="auto"/>
              <w:left w:val="single" w:sz="4" w:space="0" w:color="auto"/>
              <w:bottom w:val="single" w:sz="4" w:space="0" w:color="auto"/>
              <w:right w:val="single" w:sz="4" w:space="0" w:color="auto"/>
            </w:tcBorders>
          </w:tcPr>
          <w:p w14:paraId="333E567A" w14:textId="77777777" w:rsidR="00300FCB" w:rsidRPr="00A77375" w:rsidRDefault="00300FCB" w:rsidP="00725583">
            <w:pPr>
              <w:shd w:val="clear" w:color="auto" w:fill="5B9BD5" w:themeFill="accent1"/>
              <w:jc w:val="center"/>
              <w:rPr>
                <w:b/>
              </w:rPr>
            </w:pPr>
            <w:r w:rsidRPr="00A77375">
              <w:rPr>
                <w:b/>
              </w:rPr>
              <w:t xml:space="preserve">Co-ordination of care                                                                                      </w:t>
            </w:r>
          </w:p>
          <w:p w14:paraId="79886327" w14:textId="77777777" w:rsidR="00300FCB" w:rsidRPr="00A77375" w:rsidRDefault="00300FCB" w:rsidP="00725583">
            <w:pPr>
              <w:rPr>
                <w:b/>
              </w:rPr>
            </w:pPr>
            <w:r w:rsidRPr="00A77375">
              <w:rPr>
                <w:b/>
              </w:rPr>
              <w:t>For professionals:</w:t>
            </w:r>
          </w:p>
          <w:p w14:paraId="0050D166" w14:textId="77777777" w:rsidR="00300FCB" w:rsidRPr="00A77375" w:rsidRDefault="00300FCB" w:rsidP="00725583">
            <w:r w:rsidRPr="00A77375">
              <w:t>End of life care: why it is essential to coordinate care (video)</w:t>
            </w:r>
          </w:p>
          <w:p w14:paraId="377DDDD8" w14:textId="77777777" w:rsidR="00300FCB" w:rsidRPr="00A77375" w:rsidRDefault="00300FCB" w:rsidP="00725583">
            <w:pPr>
              <w:spacing w:before="60" w:after="60"/>
              <w:rPr>
                <w:rFonts w:eastAsiaTheme="majorEastAsia"/>
                <w:color w:val="0563C1" w:themeColor="hyperlink"/>
                <w:u w:val="single"/>
              </w:rPr>
            </w:pPr>
            <w:hyperlink r:id="rId64" w:history="1">
              <w:r w:rsidRPr="00A77375">
                <w:rPr>
                  <w:rFonts w:eastAsiaTheme="majorEastAsia"/>
                  <w:color w:val="0563C1" w:themeColor="hyperlink"/>
                  <w:u w:val="single"/>
                </w:rPr>
                <w:t>http://www.scie.org.uk/socialcaretv/video-player.asp?v=coordinationofcare</w:t>
              </w:r>
            </w:hyperlink>
            <w:r w:rsidRPr="00A77375">
              <w:rPr>
                <w:rFonts w:eastAsiaTheme="majorEastAsia"/>
                <w:color w:val="0563C1" w:themeColor="hyperlink"/>
                <w:u w:val="single"/>
              </w:rPr>
              <w:t xml:space="preserve">  </w:t>
            </w:r>
          </w:p>
          <w:p w14:paraId="72B46C40" w14:textId="77777777" w:rsidR="00300FCB" w:rsidRPr="00A77375" w:rsidRDefault="00300FCB" w:rsidP="00725583">
            <w:pPr>
              <w:rPr>
                <w:rFonts w:eastAsiaTheme="majorEastAsia"/>
                <w:sz w:val="16"/>
                <w:szCs w:val="16"/>
              </w:rPr>
            </w:pPr>
          </w:p>
          <w:p w14:paraId="0EA9D81A" w14:textId="77777777" w:rsidR="00300FCB" w:rsidRPr="00A77375" w:rsidRDefault="00300FCB" w:rsidP="00725583">
            <w:pPr>
              <w:rPr>
                <w:b/>
                <w:color w:val="00B050"/>
              </w:rPr>
            </w:pPr>
            <w:r w:rsidRPr="00A77375">
              <w:rPr>
                <w:b/>
              </w:rPr>
              <w:t>For pwd/family carers:</w:t>
            </w:r>
          </w:p>
          <w:p w14:paraId="24D412DF" w14:textId="77777777" w:rsidR="00300FCB" w:rsidRPr="00A77375" w:rsidRDefault="00300FCB" w:rsidP="00725583">
            <w:r w:rsidRPr="00A77375">
              <w:t>Coordinate my care initiative (electronic care plan)</w:t>
            </w:r>
          </w:p>
          <w:p w14:paraId="76E4BC0A" w14:textId="77777777" w:rsidR="00300FCB" w:rsidRPr="00A77375" w:rsidRDefault="00300FCB" w:rsidP="00725583">
            <w:hyperlink r:id="rId65" w:history="1">
              <w:r w:rsidRPr="00A77375">
                <w:rPr>
                  <w:rFonts w:eastAsiaTheme="majorEastAsia"/>
                  <w:color w:val="0563C1" w:themeColor="hyperlink"/>
                  <w:u w:val="single"/>
                </w:rPr>
                <w:t>http://www.stchristophers.org.uk/planning-end-of-life-care/planning-end-of-life-care-coordinate-my-care/</w:t>
              </w:r>
            </w:hyperlink>
            <w:r w:rsidRPr="00A77375">
              <w:t xml:space="preserve">  </w:t>
            </w:r>
          </w:p>
          <w:p w14:paraId="400ED354" w14:textId="77777777" w:rsidR="00300FCB" w:rsidRPr="00A77375" w:rsidRDefault="00300FCB" w:rsidP="00725583">
            <w:pPr>
              <w:rPr>
                <w:sz w:val="16"/>
                <w:szCs w:val="16"/>
              </w:rPr>
            </w:pPr>
          </w:p>
        </w:tc>
      </w:tr>
      <w:tr w:rsidR="00300FCB" w:rsidRPr="00A77375" w14:paraId="2A451C4C" w14:textId="77777777" w:rsidTr="00725583">
        <w:tc>
          <w:tcPr>
            <w:tcW w:w="5000" w:type="pct"/>
            <w:tcBorders>
              <w:top w:val="single" w:sz="4" w:space="0" w:color="auto"/>
              <w:left w:val="single" w:sz="4" w:space="0" w:color="auto"/>
              <w:bottom w:val="single" w:sz="4" w:space="0" w:color="auto"/>
              <w:right w:val="single" w:sz="4" w:space="0" w:color="auto"/>
            </w:tcBorders>
          </w:tcPr>
          <w:p w14:paraId="641DD2D5" w14:textId="77777777" w:rsidR="00300FCB" w:rsidRPr="00A77375" w:rsidRDefault="00300FCB" w:rsidP="00725583">
            <w:pPr>
              <w:shd w:val="clear" w:color="auto" w:fill="5B9BD5" w:themeFill="accent1"/>
              <w:jc w:val="center"/>
              <w:rPr>
                <w:b/>
              </w:rPr>
            </w:pPr>
            <w:r w:rsidRPr="00A77375">
              <w:rPr>
                <w:b/>
              </w:rPr>
              <w:t>Effective working relationships with primary care</w:t>
            </w:r>
          </w:p>
          <w:p w14:paraId="672E24F2" w14:textId="77777777" w:rsidR="00300FCB" w:rsidRPr="00A77375" w:rsidRDefault="00300FCB" w:rsidP="00725583">
            <w:pPr>
              <w:rPr>
                <w:b/>
              </w:rPr>
            </w:pPr>
            <w:r w:rsidRPr="00A77375">
              <w:rPr>
                <w:b/>
              </w:rPr>
              <w:t>For professionals:</w:t>
            </w:r>
          </w:p>
          <w:p w14:paraId="704C4382" w14:textId="77777777" w:rsidR="00300FCB" w:rsidRPr="00A77375" w:rsidRDefault="00300FCB" w:rsidP="00725583">
            <w:r w:rsidRPr="00A77375">
              <w:t>End of life and palliative care: thinking about the words we use (video)</w:t>
            </w:r>
          </w:p>
          <w:p w14:paraId="38C6CC23" w14:textId="77777777" w:rsidR="00300FCB" w:rsidRPr="00A77375" w:rsidRDefault="00300FCB" w:rsidP="00725583">
            <w:pPr>
              <w:spacing w:before="60" w:after="60"/>
              <w:rPr>
                <w:color w:val="2E74B5" w:themeColor="accent1" w:themeShade="BF"/>
              </w:rPr>
            </w:pPr>
            <w:hyperlink r:id="rId66" w:history="1">
              <w:r w:rsidRPr="00A77375">
                <w:rPr>
                  <w:rFonts w:eastAsiaTheme="majorEastAsia"/>
                  <w:color w:val="0563C1" w:themeColor="hyperlink"/>
                  <w:u w:val="single"/>
                </w:rPr>
                <w:t>http://www.scie.org.uk/socialcaretv/video-player.asp?v=palliative-care-or-end-of-life-care</w:t>
              </w:r>
            </w:hyperlink>
            <w:r w:rsidRPr="00A77375">
              <w:rPr>
                <w:color w:val="2E74B5" w:themeColor="accent1" w:themeShade="BF"/>
              </w:rPr>
              <w:t xml:space="preserve">  </w:t>
            </w:r>
          </w:p>
          <w:p w14:paraId="3D922292" w14:textId="77777777" w:rsidR="00300FCB" w:rsidRPr="00A77375" w:rsidRDefault="00300FCB" w:rsidP="00725583">
            <w:pPr>
              <w:rPr>
                <w:sz w:val="16"/>
                <w:szCs w:val="16"/>
              </w:rPr>
            </w:pPr>
          </w:p>
        </w:tc>
      </w:tr>
      <w:tr w:rsidR="00300FCB" w:rsidRPr="00A77375" w14:paraId="2B743183" w14:textId="77777777" w:rsidTr="00725583">
        <w:tc>
          <w:tcPr>
            <w:tcW w:w="5000" w:type="pct"/>
            <w:tcBorders>
              <w:top w:val="single" w:sz="4" w:space="0" w:color="auto"/>
              <w:left w:val="single" w:sz="4" w:space="0" w:color="auto"/>
              <w:bottom w:val="single" w:sz="4" w:space="0" w:color="auto"/>
              <w:right w:val="single" w:sz="4" w:space="0" w:color="auto"/>
            </w:tcBorders>
          </w:tcPr>
          <w:p w14:paraId="385B609C" w14:textId="77777777" w:rsidR="00300FCB" w:rsidRPr="00A77375" w:rsidRDefault="00300FCB" w:rsidP="00725583">
            <w:pPr>
              <w:shd w:val="clear" w:color="auto" w:fill="5B9BD5" w:themeFill="accent1"/>
              <w:jc w:val="center"/>
              <w:rPr>
                <w:b/>
              </w:rPr>
            </w:pPr>
            <w:r w:rsidRPr="00A77375">
              <w:rPr>
                <w:b/>
              </w:rPr>
              <w:t>Managing hospitalisation</w:t>
            </w:r>
          </w:p>
          <w:p w14:paraId="249601B6" w14:textId="77777777" w:rsidR="00300FCB" w:rsidRPr="00A77375" w:rsidRDefault="00300FCB" w:rsidP="00725583">
            <w:pPr>
              <w:rPr>
                <w:b/>
              </w:rPr>
            </w:pPr>
            <w:r w:rsidRPr="00A77375">
              <w:rPr>
                <w:b/>
              </w:rPr>
              <w:t>For professionals:</w:t>
            </w:r>
          </w:p>
          <w:p w14:paraId="29CC7012" w14:textId="77777777" w:rsidR="00300FCB" w:rsidRPr="00A77375" w:rsidRDefault="00300FCB" w:rsidP="00725583">
            <w:r w:rsidRPr="00A77375">
              <w:t>Remain in the Care Home (RICH) plan (example document)</w:t>
            </w:r>
          </w:p>
          <w:p w14:paraId="22F42AEC" w14:textId="77777777" w:rsidR="00300FCB" w:rsidRPr="00A77375" w:rsidRDefault="00300FCB" w:rsidP="00725583">
            <w:hyperlink r:id="rId67" w:history="1">
              <w:r w:rsidRPr="00A77375">
                <w:rPr>
                  <w:rFonts w:eastAsiaTheme="majorEastAsia"/>
                  <w:color w:val="0563C1" w:themeColor="hyperlink"/>
                  <w:u w:val="single"/>
                </w:rPr>
                <w:t>http://www.dementia.jennerhealthcentre.co.uk/</w:t>
              </w:r>
            </w:hyperlink>
            <w:r w:rsidRPr="00A77375">
              <w:t xml:space="preserve"> </w:t>
            </w:r>
          </w:p>
          <w:p w14:paraId="0C1F650C" w14:textId="77777777" w:rsidR="00300FCB" w:rsidRPr="00A77375" w:rsidRDefault="00300FCB" w:rsidP="00725583">
            <w:pPr>
              <w:spacing w:before="60" w:after="60"/>
              <w:rPr>
                <w:sz w:val="16"/>
                <w:szCs w:val="16"/>
              </w:rPr>
            </w:pPr>
          </w:p>
        </w:tc>
      </w:tr>
      <w:tr w:rsidR="00300FCB" w:rsidRPr="00A77375" w14:paraId="5A1D3612" w14:textId="77777777" w:rsidTr="00725583">
        <w:tc>
          <w:tcPr>
            <w:tcW w:w="5000" w:type="pct"/>
            <w:tcBorders>
              <w:top w:val="single" w:sz="4" w:space="0" w:color="auto"/>
              <w:left w:val="single" w:sz="4" w:space="0" w:color="auto"/>
              <w:bottom w:val="single" w:sz="4" w:space="0" w:color="auto"/>
              <w:right w:val="single" w:sz="4" w:space="0" w:color="auto"/>
            </w:tcBorders>
          </w:tcPr>
          <w:p w14:paraId="239C3241" w14:textId="77777777" w:rsidR="00300FCB" w:rsidRPr="00A77375" w:rsidRDefault="00300FCB" w:rsidP="00725583">
            <w:pPr>
              <w:shd w:val="clear" w:color="auto" w:fill="5B9BD5" w:themeFill="accent1"/>
              <w:jc w:val="center"/>
              <w:rPr>
                <w:b/>
              </w:rPr>
            </w:pPr>
            <w:r w:rsidRPr="00A77375">
              <w:rPr>
                <w:b/>
              </w:rPr>
              <w:t>Recognition of EoL and provision of supportive care</w:t>
            </w:r>
          </w:p>
          <w:p w14:paraId="3A409BEA" w14:textId="77777777" w:rsidR="00300FCB" w:rsidRPr="00A77375" w:rsidRDefault="00300FCB" w:rsidP="00725583">
            <w:pPr>
              <w:rPr>
                <w:b/>
              </w:rPr>
            </w:pPr>
            <w:r w:rsidRPr="00A77375">
              <w:rPr>
                <w:b/>
              </w:rPr>
              <w:t>For professionals:</w:t>
            </w:r>
          </w:p>
          <w:p w14:paraId="5BAA319A" w14:textId="77777777" w:rsidR="00300FCB" w:rsidRPr="00A77375" w:rsidRDefault="00300FCB" w:rsidP="00725583">
            <w:r w:rsidRPr="00A77375">
              <w:t>Care of dying adults in the last days of life (NICE guidelines)</w:t>
            </w:r>
          </w:p>
          <w:p w14:paraId="2B3DD9BB" w14:textId="77777777" w:rsidR="00300FCB" w:rsidRPr="00A77375" w:rsidRDefault="00300FCB" w:rsidP="00725583">
            <w:hyperlink r:id="rId68" w:history="1">
              <w:r w:rsidRPr="00A77375">
                <w:rPr>
                  <w:rFonts w:eastAsiaTheme="majorEastAsia"/>
                  <w:color w:val="0563C1" w:themeColor="hyperlink"/>
                  <w:u w:val="single"/>
                  <w:lang w:val="en-US"/>
                </w:rPr>
                <w:t>https://www.nice.org.uk/guidance/ng31</w:t>
              </w:r>
            </w:hyperlink>
            <w:r w:rsidRPr="00A77375">
              <w:rPr>
                <w:lang w:val="en-US"/>
              </w:rPr>
              <w:t xml:space="preserve"> </w:t>
            </w:r>
          </w:p>
          <w:p w14:paraId="7ED6AD47" w14:textId="77777777" w:rsidR="00300FCB" w:rsidRPr="00A77375" w:rsidRDefault="00300FCB" w:rsidP="00725583">
            <w:pPr>
              <w:rPr>
                <w:sz w:val="16"/>
                <w:szCs w:val="16"/>
              </w:rPr>
            </w:pPr>
          </w:p>
          <w:p w14:paraId="0CC26E8A" w14:textId="77777777" w:rsidR="00300FCB" w:rsidRPr="00A77375" w:rsidRDefault="00300FCB" w:rsidP="00725583">
            <w:pPr>
              <w:rPr>
                <w:b/>
                <w:color w:val="00B050"/>
              </w:rPr>
            </w:pPr>
            <w:r w:rsidRPr="00A77375">
              <w:rPr>
                <w:b/>
              </w:rPr>
              <w:t>For pwd/family carers:</w:t>
            </w:r>
          </w:p>
          <w:p w14:paraId="1A174D6C" w14:textId="77777777" w:rsidR="00300FCB" w:rsidRPr="00A77375" w:rsidRDefault="00300FCB" w:rsidP="00725583">
            <w:r w:rsidRPr="00A77375">
              <w:t>End of life care (factsheet)</w:t>
            </w:r>
          </w:p>
          <w:p w14:paraId="0B01DEF0" w14:textId="77777777" w:rsidR="00300FCB" w:rsidRPr="00A77375" w:rsidRDefault="00300FCB" w:rsidP="00725583">
            <w:hyperlink r:id="rId69" w:history="1">
              <w:r w:rsidRPr="00A77375">
                <w:rPr>
                  <w:rFonts w:eastAsiaTheme="majorEastAsia"/>
                  <w:color w:val="0563C1" w:themeColor="hyperlink"/>
                  <w:u w:val="single"/>
                </w:rPr>
                <w:t>https://www.alzheimers.org.uk/site/scripts/download_info.php?fileID=2267</w:t>
              </w:r>
            </w:hyperlink>
            <w:r w:rsidRPr="00A77375">
              <w:t xml:space="preserve">    </w:t>
            </w:r>
          </w:p>
          <w:p w14:paraId="61D2413A" w14:textId="77777777" w:rsidR="00300FCB" w:rsidRPr="00A77375" w:rsidRDefault="00300FCB" w:rsidP="00725583">
            <w:pPr>
              <w:rPr>
                <w:sz w:val="16"/>
                <w:szCs w:val="16"/>
              </w:rPr>
            </w:pPr>
          </w:p>
        </w:tc>
      </w:tr>
      <w:tr w:rsidR="00300FCB" w:rsidRPr="00A77375" w14:paraId="269D74BC" w14:textId="77777777" w:rsidTr="00725583">
        <w:tc>
          <w:tcPr>
            <w:tcW w:w="5000" w:type="pct"/>
            <w:tcBorders>
              <w:top w:val="single" w:sz="4" w:space="0" w:color="auto"/>
              <w:left w:val="single" w:sz="4" w:space="0" w:color="auto"/>
              <w:bottom w:val="single" w:sz="4" w:space="0" w:color="auto"/>
              <w:right w:val="single" w:sz="4" w:space="0" w:color="auto"/>
            </w:tcBorders>
          </w:tcPr>
          <w:p w14:paraId="2DB02EE0" w14:textId="77777777" w:rsidR="00300FCB" w:rsidRPr="00A77375" w:rsidRDefault="00300FCB" w:rsidP="00725583">
            <w:pPr>
              <w:shd w:val="clear" w:color="auto" w:fill="5B9BD5" w:themeFill="accent1"/>
              <w:jc w:val="center"/>
              <w:rPr>
                <w:b/>
              </w:rPr>
            </w:pPr>
            <w:r w:rsidRPr="00A77375">
              <w:rPr>
                <w:b/>
              </w:rPr>
              <w:t>Continuing care after death</w:t>
            </w:r>
          </w:p>
          <w:p w14:paraId="5B031526" w14:textId="77777777" w:rsidR="00300FCB" w:rsidRPr="00A77375" w:rsidRDefault="00300FCB" w:rsidP="00725583">
            <w:pPr>
              <w:rPr>
                <w:b/>
              </w:rPr>
            </w:pPr>
            <w:r w:rsidRPr="00A77375">
              <w:rPr>
                <w:b/>
              </w:rPr>
              <w:t>For professionals:</w:t>
            </w:r>
          </w:p>
          <w:p w14:paraId="204F417A" w14:textId="77777777" w:rsidR="00300FCB" w:rsidRPr="00A77375" w:rsidRDefault="00300FCB" w:rsidP="00725583">
            <w:r w:rsidRPr="00A77375">
              <w:t>Loss and grief in dementia (guidance document)</w:t>
            </w:r>
          </w:p>
          <w:p w14:paraId="1B8FA3AA" w14:textId="77777777" w:rsidR="00300FCB" w:rsidRPr="00A77375" w:rsidRDefault="00300FCB" w:rsidP="00725583">
            <w:hyperlink r:id="rId70" w:history="1">
              <w:r w:rsidRPr="00A77375">
                <w:rPr>
                  <w:rFonts w:eastAsiaTheme="majorEastAsia"/>
                  <w:color w:val="0563C1" w:themeColor="hyperlink"/>
                  <w:u w:val="single"/>
                </w:rPr>
                <w:t>http://hospicefoundation.ie/healthcare-programmes/dementia-palliative-care/guidance-documents-dementia/</w:t>
              </w:r>
            </w:hyperlink>
            <w:r w:rsidRPr="00A77375">
              <w:rPr>
                <w:color w:val="FF0000"/>
              </w:rPr>
              <w:t xml:space="preserve">    </w:t>
            </w:r>
          </w:p>
          <w:p w14:paraId="70866907" w14:textId="77777777" w:rsidR="00300FCB" w:rsidRPr="00A77375" w:rsidRDefault="00300FCB" w:rsidP="00725583">
            <w:pPr>
              <w:rPr>
                <w:sz w:val="16"/>
                <w:szCs w:val="16"/>
              </w:rPr>
            </w:pPr>
          </w:p>
          <w:p w14:paraId="6F781B30" w14:textId="77777777" w:rsidR="00300FCB" w:rsidRPr="00A77375" w:rsidRDefault="00300FCB" w:rsidP="00725583">
            <w:pPr>
              <w:rPr>
                <w:b/>
                <w:color w:val="00B050"/>
              </w:rPr>
            </w:pPr>
            <w:r w:rsidRPr="00A77375">
              <w:rPr>
                <w:b/>
              </w:rPr>
              <w:t>For pwd/family carers:</w:t>
            </w:r>
          </w:p>
          <w:p w14:paraId="6DB80522" w14:textId="77777777" w:rsidR="00300FCB" w:rsidRPr="00A77375" w:rsidRDefault="00300FCB" w:rsidP="00725583">
            <w:r w:rsidRPr="00A77375">
              <w:t>Grieving following the death of someone with dementia (factsheet)</w:t>
            </w:r>
          </w:p>
          <w:p w14:paraId="47A9DD91" w14:textId="77777777" w:rsidR="00300FCB" w:rsidRPr="00A77375" w:rsidRDefault="00300FCB" w:rsidP="00725583">
            <w:hyperlink r:id="rId71" w:history="1">
              <w:r w:rsidRPr="00A77375">
                <w:rPr>
                  <w:rFonts w:eastAsiaTheme="majorEastAsia"/>
                  <w:color w:val="0563C1" w:themeColor="hyperlink"/>
                  <w:u w:val="single"/>
                </w:rPr>
                <w:t>https://www.alzheimer.ie/Alzheimer/media/SiteMedia/Helpline%20and%20Information%20Resources/Info%20Pack%20PDF's/ASI_Grieving-Loss_Section-E3_final.pdf</w:t>
              </w:r>
            </w:hyperlink>
            <w:r w:rsidRPr="00A77375">
              <w:t xml:space="preserve"> </w:t>
            </w:r>
          </w:p>
          <w:p w14:paraId="5AA5D306" w14:textId="77777777" w:rsidR="00300FCB" w:rsidRPr="00A77375" w:rsidRDefault="00300FCB" w:rsidP="00725583">
            <w:pPr>
              <w:rPr>
                <w:sz w:val="16"/>
                <w:szCs w:val="16"/>
              </w:rPr>
            </w:pPr>
          </w:p>
        </w:tc>
      </w:tr>
      <w:tr w:rsidR="00300FCB" w:rsidRPr="00A77375" w14:paraId="718D0237" w14:textId="77777777" w:rsidTr="00725583">
        <w:tc>
          <w:tcPr>
            <w:tcW w:w="5000" w:type="pct"/>
            <w:tcBorders>
              <w:top w:val="single" w:sz="4" w:space="0" w:color="auto"/>
              <w:left w:val="single" w:sz="4" w:space="0" w:color="auto"/>
              <w:bottom w:val="single" w:sz="4" w:space="0" w:color="auto"/>
              <w:right w:val="single" w:sz="4" w:space="0" w:color="auto"/>
            </w:tcBorders>
            <w:hideMark/>
          </w:tcPr>
          <w:p w14:paraId="019404D3" w14:textId="77777777" w:rsidR="00300FCB" w:rsidRPr="00A77375" w:rsidRDefault="00300FCB" w:rsidP="00725583">
            <w:pPr>
              <w:shd w:val="clear" w:color="auto" w:fill="5B9BD5" w:themeFill="accent1"/>
              <w:jc w:val="center"/>
              <w:rPr>
                <w:b/>
              </w:rPr>
            </w:pPr>
            <w:r w:rsidRPr="00A77375">
              <w:rPr>
                <w:b/>
              </w:rPr>
              <w:t>Valuing staff and ongoing learning</w:t>
            </w:r>
          </w:p>
          <w:p w14:paraId="2689D2CB" w14:textId="77777777" w:rsidR="00300FCB" w:rsidRPr="00A77375" w:rsidRDefault="00300FCB" w:rsidP="00725583">
            <w:pPr>
              <w:rPr>
                <w:b/>
              </w:rPr>
            </w:pPr>
            <w:r w:rsidRPr="00A77375">
              <w:rPr>
                <w:b/>
              </w:rPr>
              <w:t>For professionals:</w:t>
            </w:r>
          </w:p>
          <w:p w14:paraId="10687BCF" w14:textId="77777777" w:rsidR="00300FCB" w:rsidRPr="00A77375" w:rsidRDefault="00300FCB" w:rsidP="00725583">
            <w:r w:rsidRPr="00A77375">
              <w:t>Quality end of Life Care for All (QELCA) (work-based learning)</w:t>
            </w:r>
          </w:p>
          <w:p w14:paraId="13626CD0" w14:textId="77777777" w:rsidR="00300FCB" w:rsidRPr="00A77375" w:rsidRDefault="00300FCB" w:rsidP="00725583">
            <w:hyperlink r:id="rId72" w:history="1">
              <w:r w:rsidRPr="00A77375">
                <w:rPr>
                  <w:rFonts w:eastAsiaTheme="majorEastAsia"/>
                  <w:color w:val="0563C1" w:themeColor="hyperlink"/>
                  <w:u w:val="single"/>
                </w:rPr>
                <w:t>http://www.stchristophers.org.uk/qelca</w:t>
              </w:r>
            </w:hyperlink>
            <w:r w:rsidRPr="00A77375">
              <w:t xml:space="preserve"> </w:t>
            </w:r>
          </w:p>
          <w:p w14:paraId="41F510A9" w14:textId="77777777" w:rsidR="00300FCB" w:rsidRPr="00A77375" w:rsidRDefault="00300FCB" w:rsidP="00725583">
            <w:r w:rsidRPr="00A77375">
              <w:t xml:space="preserve"> </w:t>
            </w:r>
          </w:p>
        </w:tc>
      </w:tr>
    </w:tbl>
    <w:p w14:paraId="499ADFD5" w14:textId="77777777" w:rsidR="00300FCB" w:rsidRDefault="00300FCB" w:rsidP="00300FCB">
      <w:pPr>
        <w:pStyle w:val="Heading1"/>
        <w:rPr>
          <w:b/>
        </w:rPr>
      </w:pPr>
      <w:bookmarkStart w:id="199" w:name="_Toc478477534"/>
      <w:r>
        <w:rPr>
          <w:b/>
        </w:rPr>
        <w:lastRenderedPageBreak/>
        <w:t>Appendix 5a</w:t>
      </w:r>
      <w:r>
        <w:rPr>
          <w:b/>
        </w:rPr>
        <w:tab/>
        <w:t>SEED overview (Level 1)</w:t>
      </w:r>
      <w:bookmarkEnd w:id="199"/>
    </w:p>
    <w:p w14:paraId="5589BEED" w14:textId="77777777" w:rsidR="00300FCB" w:rsidRDefault="00300FCB" w:rsidP="00300FCB">
      <w:pPr>
        <w:pStyle w:val="Heading1"/>
      </w:pPr>
      <w:r>
        <w:t xml:space="preserve"> </w:t>
      </w:r>
    </w:p>
    <w:p w14:paraId="206E6E0E" w14:textId="77777777" w:rsidR="00300FCB" w:rsidRDefault="00300FCB" w:rsidP="00300FCB">
      <w:r>
        <w:rPr>
          <w:noProof/>
          <w:lang w:eastAsia="en-GB"/>
        </w:rPr>
        <w:drawing>
          <wp:inline distT="0" distB="0" distL="0" distR="0" wp14:anchorId="6E1C0D80" wp14:editId="453EE408">
            <wp:extent cx="5486400" cy="8058684"/>
            <wp:effectExtent l="25400" t="0" r="508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4780CE66" w14:textId="77777777" w:rsidR="00300FCB" w:rsidRDefault="00300FCB" w:rsidP="00300FCB">
      <w:pPr>
        <w:pStyle w:val="Heading1"/>
      </w:pPr>
      <w:bookmarkStart w:id="200" w:name="_Toc478477535"/>
      <w:r w:rsidRPr="00F33345">
        <w:rPr>
          <w:rFonts w:eastAsiaTheme="minorEastAsia"/>
          <w:b/>
          <w:i/>
          <w:noProof/>
          <w:lang w:eastAsia="en-GB"/>
        </w:rPr>
        <w:lastRenderedPageBreak/>
        <mc:AlternateContent>
          <mc:Choice Requires="wps">
            <w:drawing>
              <wp:anchor distT="45720" distB="45720" distL="114300" distR="114300" simplePos="0" relativeHeight="251699200" behindDoc="0" locked="0" layoutInCell="1" allowOverlap="1" wp14:anchorId="18BEDC8D" wp14:editId="6D1FD84C">
                <wp:simplePos x="0" y="0"/>
                <wp:positionH relativeFrom="column">
                  <wp:posOffset>-17780</wp:posOffset>
                </wp:positionH>
                <wp:positionV relativeFrom="paragraph">
                  <wp:posOffset>449217</wp:posOffset>
                </wp:positionV>
                <wp:extent cx="5699125" cy="1404620"/>
                <wp:effectExtent l="0" t="0" r="15875" b="1333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1404620"/>
                        </a:xfrm>
                        <a:prstGeom prst="rect">
                          <a:avLst/>
                        </a:prstGeom>
                        <a:solidFill>
                          <a:srgbClr val="FF0000"/>
                        </a:solidFill>
                        <a:ln w="9525">
                          <a:solidFill>
                            <a:srgbClr val="000000"/>
                          </a:solidFill>
                          <a:miter lim="800000"/>
                          <a:headEnd/>
                          <a:tailEnd/>
                        </a:ln>
                      </wps:spPr>
                      <wps:txbx>
                        <w:txbxContent>
                          <w:p w14:paraId="3048DB61" w14:textId="77777777" w:rsidR="00300FCB" w:rsidRPr="00DC6ACA" w:rsidRDefault="00300FCB" w:rsidP="00300FCB">
                            <w:pPr>
                              <w:pStyle w:val="Heading2"/>
                              <w:rPr>
                                <w:b/>
                                <w:color w:val="auto"/>
                                <w:sz w:val="28"/>
                              </w:rPr>
                            </w:pPr>
                            <w:bookmarkStart w:id="201" w:name="_Toc478477536"/>
                            <w:bookmarkStart w:id="202" w:name="_Toc475361908"/>
                            <w:r w:rsidRPr="00DC6ACA">
                              <w:rPr>
                                <w:b/>
                                <w:color w:val="auto"/>
                                <w:sz w:val="28"/>
                              </w:rPr>
                              <w:t>1.</w:t>
                            </w:r>
                            <w:r w:rsidRPr="00DC6ACA">
                              <w:rPr>
                                <w:b/>
                                <w:color w:val="auto"/>
                                <w:sz w:val="28"/>
                              </w:rPr>
                              <w:tab/>
                              <w:t>Timely planning discussions</w:t>
                            </w:r>
                            <w:bookmarkEnd w:id="201"/>
                            <w:r>
                              <w:rPr>
                                <w:b/>
                                <w:color w:val="auto"/>
                                <w:sz w:val="28"/>
                              </w:rPr>
                              <w:t xml:space="preserve"> </w:t>
                            </w:r>
                            <w:bookmarkEnd w:id="202"/>
                          </w:p>
                          <w:p w14:paraId="7614F2D3" w14:textId="77777777" w:rsidR="00300FCB" w:rsidRPr="00A0690A" w:rsidRDefault="00300FCB" w:rsidP="00300FCB">
                            <w:pPr>
                              <w:spacing w:before="80" w:after="80" w:line="240" w:lineRule="auto"/>
                              <w:rPr>
                                <w:sz w:val="24"/>
                              </w:rPr>
                            </w:pPr>
                            <w:r>
                              <w:rPr>
                                <w:sz w:val="24"/>
                              </w:rPr>
                              <w:t>1.1</w:t>
                            </w:r>
                            <w:r>
                              <w:rPr>
                                <w:sz w:val="24"/>
                              </w:rPr>
                              <w:tab/>
                            </w:r>
                            <w:r w:rsidRPr="00A0690A">
                              <w:rPr>
                                <w:sz w:val="24"/>
                              </w:rPr>
                              <w:t>To provide opportunities for discussions about EoL ca</w:t>
                            </w:r>
                            <w:r>
                              <w:rPr>
                                <w:sz w:val="24"/>
                              </w:rPr>
                              <w:t>re with patients &amp; families</w:t>
                            </w:r>
                            <w:r>
                              <w:rPr>
                                <w:sz w:val="24"/>
                              </w:rPr>
                              <w:cr/>
                              <w:t>1.2</w:t>
                            </w:r>
                            <w:r>
                              <w:rPr>
                                <w:sz w:val="24"/>
                              </w:rPr>
                              <w:tab/>
                            </w:r>
                            <w:r w:rsidRPr="00A0690A">
                              <w:rPr>
                                <w:sz w:val="24"/>
                              </w:rPr>
                              <w:t>To provide opportunities for documenti</w:t>
                            </w:r>
                            <w:r>
                              <w:rPr>
                                <w:sz w:val="24"/>
                              </w:rPr>
                              <w:t>ng preferences for EoL care</w:t>
                            </w:r>
                            <w:r>
                              <w:rPr>
                                <w:sz w:val="24"/>
                              </w:rPr>
                              <w:cr/>
                              <w:t>1.3</w:t>
                            </w:r>
                            <w:r>
                              <w:rPr>
                                <w:sz w:val="24"/>
                              </w:rPr>
                              <w:tab/>
                            </w:r>
                            <w:r w:rsidRPr="00A0690A">
                              <w:rPr>
                                <w:sz w:val="24"/>
                              </w:rPr>
                              <w:t>To ensure appropriate disseminat</w:t>
                            </w:r>
                            <w:r>
                              <w:rPr>
                                <w:sz w:val="24"/>
                              </w:rPr>
                              <w:t>ion of completed documents</w:t>
                            </w:r>
                            <w:r>
                              <w:rPr>
                                <w:sz w:val="24"/>
                              </w:rPr>
                              <w:cr/>
                              <w:t>1.4</w:t>
                            </w:r>
                            <w:r>
                              <w:rPr>
                                <w:sz w:val="24"/>
                              </w:rPr>
                              <w:tab/>
                            </w:r>
                            <w:r w:rsidRPr="00A0690A">
                              <w:rPr>
                                <w:sz w:val="24"/>
                              </w:rPr>
                              <w:t>To ensure timely review of completed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BEDC8D" id="Text Box 2" o:spid="_x0000_s1068" type="#_x0000_t202" style="position:absolute;margin-left:-1.4pt;margin-top:35.35pt;width:448.7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" fillcolor="red">
                <v:textbox style="mso-fit-shape-to-text:t">
                  <w:txbxContent>
                    <w:p w14:paraId="3048DB61" w14:textId="77777777" w:rsidR="00300FCB" w:rsidRPr="00DC6ACA" w:rsidRDefault="00300FCB" w:rsidP="00300FCB">
                      <w:pPr>
                        <w:pStyle w:val="Heading2"/>
                        <w:rPr>
                          <w:b/>
                          <w:color w:val="auto"/>
                          <w:sz w:val="28"/>
                        </w:rPr>
                      </w:pPr>
                      <w:bookmarkStart w:id="203" w:name="_Toc478477536"/>
                      <w:bookmarkStart w:id="204" w:name="_Toc475361908"/>
                      <w:r w:rsidRPr="00DC6ACA">
                        <w:rPr>
                          <w:b/>
                          <w:color w:val="auto"/>
                          <w:sz w:val="28"/>
                        </w:rPr>
                        <w:t>1.</w:t>
                      </w:r>
                      <w:r w:rsidRPr="00DC6ACA">
                        <w:rPr>
                          <w:b/>
                          <w:color w:val="auto"/>
                          <w:sz w:val="28"/>
                        </w:rPr>
                        <w:tab/>
                        <w:t>Timely planning discussions</w:t>
                      </w:r>
                      <w:bookmarkEnd w:id="203"/>
                      <w:r>
                        <w:rPr>
                          <w:b/>
                          <w:color w:val="auto"/>
                          <w:sz w:val="28"/>
                        </w:rPr>
                        <w:t xml:space="preserve"> </w:t>
                      </w:r>
                      <w:bookmarkEnd w:id="204"/>
                    </w:p>
                    <w:p w14:paraId="7614F2D3" w14:textId="77777777" w:rsidR="00300FCB" w:rsidRPr="00A0690A" w:rsidRDefault="00300FCB" w:rsidP="00300FCB">
                      <w:pPr>
                        <w:spacing w:before="80" w:after="80" w:line="240" w:lineRule="auto"/>
                        <w:rPr>
                          <w:sz w:val="24"/>
                        </w:rPr>
                      </w:pPr>
                      <w:r>
                        <w:rPr>
                          <w:sz w:val="24"/>
                        </w:rPr>
                        <w:t>1.1</w:t>
                      </w:r>
                      <w:r>
                        <w:rPr>
                          <w:sz w:val="24"/>
                        </w:rPr>
                        <w:tab/>
                      </w:r>
                      <w:r w:rsidRPr="00A0690A">
                        <w:rPr>
                          <w:sz w:val="24"/>
                        </w:rPr>
                        <w:t>To provide opportunities for discussions about EoL ca</w:t>
                      </w:r>
                      <w:r>
                        <w:rPr>
                          <w:sz w:val="24"/>
                        </w:rPr>
                        <w:t>re with patients &amp; families</w:t>
                      </w:r>
                      <w:r>
                        <w:rPr>
                          <w:sz w:val="24"/>
                        </w:rPr>
                        <w:cr/>
                        <w:t>1.2</w:t>
                      </w:r>
                      <w:r>
                        <w:rPr>
                          <w:sz w:val="24"/>
                        </w:rPr>
                        <w:tab/>
                      </w:r>
                      <w:r w:rsidRPr="00A0690A">
                        <w:rPr>
                          <w:sz w:val="24"/>
                        </w:rPr>
                        <w:t>To provide opportunities for documenti</w:t>
                      </w:r>
                      <w:r>
                        <w:rPr>
                          <w:sz w:val="24"/>
                        </w:rPr>
                        <w:t>ng preferences for EoL care</w:t>
                      </w:r>
                      <w:r>
                        <w:rPr>
                          <w:sz w:val="24"/>
                        </w:rPr>
                        <w:cr/>
                        <w:t>1.3</w:t>
                      </w:r>
                      <w:r>
                        <w:rPr>
                          <w:sz w:val="24"/>
                        </w:rPr>
                        <w:tab/>
                      </w:r>
                      <w:r w:rsidRPr="00A0690A">
                        <w:rPr>
                          <w:sz w:val="24"/>
                        </w:rPr>
                        <w:t>To ensure appropriate disseminat</w:t>
                      </w:r>
                      <w:r>
                        <w:rPr>
                          <w:sz w:val="24"/>
                        </w:rPr>
                        <w:t>ion of completed documents</w:t>
                      </w:r>
                      <w:r>
                        <w:rPr>
                          <w:sz w:val="24"/>
                        </w:rPr>
                        <w:cr/>
                        <w:t>1.4</w:t>
                      </w:r>
                      <w:r>
                        <w:rPr>
                          <w:sz w:val="24"/>
                        </w:rPr>
                        <w:tab/>
                      </w:r>
                      <w:r w:rsidRPr="00A0690A">
                        <w:rPr>
                          <w:sz w:val="24"/>
                        </w:rPr>
                        <w:t>To ensure timely review of completed documents</w:t>
                      </w:r>
                    </w:p>
                  </w:txbxContent>
                </v:textbox>
                <w10:wrap type="square"/>
              </v:shape>
            </w:pict>
          </mc:Fallback>
        </mc:AlternateContent>
      </w:r>
      <w:r>
        <w:rPr>
          <w:b/>
        </w:rPr>
        <w:t xml:space="preserve">Appendix 5b </w:t>
      </w:r>
      <w:r>
        <w:rPr>
          <w:b/>
        </w:rPr>
        <w:tab/>
        <w:t>SEED activities and outcomes (Level 2)</w:t>
      </w:r>
      <w:bookmarkEnd w:id="200"/>
    </w:p>
    <w:p w14:paraId="337B0B8D" w14:textId="77777777" w:rsidR="00300FCB" w:rsidRDefault="00300FCB" w:rsidP="00300FCB"/>
    <w:tbl>
      <w:tblPr>
        <w:tblStyle w:val="TableGrid2"/>
        <w:tblW w:w="0" w:type="auto"/>
        <w:tblLook w:val="04A0" w:firstRow="1" w:lastRow="0" w:firstColumn="1" w:lastColumn="0" w:noHBand="0" w:noVBand="1"/>
      </w:tblPr>
      <w:tblGrid>
        <w:gridCol w:w="470"/>
        <w:gridCol w:w="6099"/>
        <w:gridCol w:w="2447"/>
      </w:tblGrid>
      <w:tr w:rsidR="00300FCB" w:rsidRPr="00A77375" w14:paraId="1B6F1F9D" w14:textId="77777777" w:rsidTr="00725583">
        <w:tc>
          <w:tcPr>
            <w:tcW w:w="0" w:type="auto"/>
            <w:shd w:val="clear" w:color="auto" w:fill="FF0000"/>
          </w:tcPr>
          <w:p w14:paraId="1276FAAA" w14:textId="77777777" w:rsidR="00300FCB" w:rsidRPr="00A77375" w:rsidRDefault="00300FCB" w:rsidP="00725583">
            <w:pPr>
              <w:spacing w:before="40" w:after="40"/>
              <w:rPr>
                <w:b/>
                <w:sz w:val="24"/>
                <w:szCs w:val="20"/>
              </w:rPr>
            </w:pPr>
          </w:p>
        </w:tc>
        <w:tc>
          <w:tcPr>
            <w:tcW w:w="0" w:type="auto"/>
            <w:shd w:val="clear" w:color="auto" w:fill="FF0000"/>
          </w:tcPr>
          <w:p w14:paraId="797B0872" w14:textId="77777777" w:rsidR="00300FCB" w:rsidRPr="00A77375" w:rsidRDefault="00300FCB" w:rsidP="00725583">
            <w:pPr>
              <w:tabs>
                <w:tab w:val="left" w:pos="4075"/>
              </w:tabs>
              <w:spacing w:before="40" w:after="40"/>
              <w:rPr>
                <w:b/>
                <w:sz w:val="24"/>
                <w:szCs w:val="20"/>
              </w:rPr>
            </w:pPr>
            <w:r w:rsidRPr="003D3072">
              <w:rPr>
                <w:b/>
                <w:sz w:val="24"/>
                <w:szCs w:val="20"/>
              </w:rPr>
              <w:t>Activities</w:t>
            </w:r>
            <w:r>
              <w:rPr>
                <w:b/>
                <w:sz w:val="24"/>
                <w:szCs w:val="20"/>
              </w:rPr>
              <w:t xml:space="preserve"> – individual level</w:t>
            </w:r>
            <w:r>
              <w:rPr>
                <w:b/>
                <w:sz w:val="24"/>
                <w:szCs w:val="20"/>
              </w:rPr>
              <w:tab/>
            </w:r>
          </w:p>
        </w:tc>
        <w:tc>
          <w:tcPr>
            <w:tcW w:w="0" w:type="auto"/>
            <w:shd w:val="clear" w:color="auto" w:fill="FF0000"/>
          </w:tcPr>
          <w:p w14:paraId="00000291" w14:textId="77777777" w:rsidR="00300FCB" w:rsidRPr="00A77375" w:rsidRDefault="00300FCB" w:rsidP="00725583">
            <w:pPr>
              <w:spacing w:before="40" w:after="40"/>
              <w:rPr>
                <w:b/>
                <w:sz w:val="24"/>
                <w:szCs w:val="20"/>
              </w:rPr>
            </w:pPr>
            <w:r w:rsidRPr="003D3072">
              <w:rPr>
                <w:b/>
                <w:sz w:val="24"/>
                <w:szCs w:val="20"/>
              </w:rPr>
              <w:t>Outcomes</w:t>
            </w:r>
          </w:p>
        </w:tc>
      </w:tr>
      <w:tr w:rsidR="00300FCB" w:rsidRPr="00A77375" w14:paraId="148C5360" w14:textId="77777777" w:rsidTr="00725583">
        <w:tc>
          <w:tcPr>
            <w:tcW w:w="0" w:type="auto"/>
          </w:tcPr>
          <w:p w14:paraId="111C8096" w14:textId="77777777" w:rsidR="00300FCB" w:rsidRPr="00A77375" w:rsidRDefault="00300FCB" w:rsidP="00725583">
            <w:pPr>
              <w:spacing w:before="40" w:after="40"/>
              <w:rPr>
                <w:sz w:val="20"/>
                <w:szCs w:val="20"/>
              </w:rPr>
            </w:pPr>
            <w:r w:rsidRPr="00887C03">
              <w:rPr>
                <w:sz w:val="20"/>
                <w:szCs w:val="20"/>
              </w:rPr>
              <w:t>1.</w:t>
            </w:r>
            <w:r>
              <w:rPr>
                <w:sz w:val="20"/>
                <w:szCs w:val="20"/>
              </w:rPr>
              <w:t>1</w:t>
            </w:r>
          </w:p>
        </w:tc>
        <w:tc>
          <w:tcPr>
            <w:tcW w:w="0" w:type="auto"/>
          </w:tcPr>
          <w:p w14:paraId="0D7DC4C0" w14:textId="77777777" w:rsidR="00300FCB" w:rsidRPr="00887C03" w:rsidRDefault="00300FCB" w:rsidP="00725583">
            <w:pPr>
              <w:spacing w:before="40" w:after="40"/>
              <w:rPr>
                <w:sz w:val="20"/>
                <w:szCs w:val="20"/>
              </w:rPr>
            </w:pPr>
            <w:r w:rsidRPr="00887C03">
              <w:rPr>
                <w:sz w:val="20"/>
                <w:szCs w:val="20"/>
              </w:rPr>
              <w:t xml:space="preserve">Discussions about: </w:t>
            </w:r>
          </w:p>
          <w:p w14:paraId="2CF1AD74" w14:textId="77777777" w:rsidR="00300FCB" w:rsidRDefault="00300FCB" w:rsidP="00300FCB">
            <w:pPr>
              <w:pStyle w:val="ListParagraph"/>
              <w:numPr>
                <w:ilvl w:val="0"/>
                <w:numId w:val="61"/>
              </w:numPr>
              <w:spacing w:before="40" w:after="40"/>
              <w:ind w:left="0" w:firstLine="0"/>
              <w:contextualSpacing w:val="0"/>
              <w:rPr>
                <w:sz w:val="20"/>
                <w:szCs w:val="20"/>
              </w:rPr>
            </w:pPr>
            <w:r w:rsidRPr="00887C03">
              <w:rPr>
                <w:sz w:val="20"/>
                <w:szCs w:val="20"/>
              </w:rPr>
              <w:t>End of life trajectory in dementia</w:t>
            </w:r>
          </w:p>
          <w:p w14:paraId="4E97FB5B" w14:textId="77777777" w:rsidR="00300FCB" w:rsidRPr="009A0A97" w:rsidRDefault="00300FCB" w:rsidP="00300FCB">
            <w:pPr>
              <w:pStyle w:val="ListParagraph"/>
              <w:numPr>
                <w:ilvl w:val="0"/>
                <w:numId w:val="61"/>
              </w:numPr>
              <w:spacing w:before="40" w:after="40"/>
              <w:ind w:left="0" w:firstLine="0"/>
              <w:contextualSpacing w:val="0"/>
              <w:rPr>
                <w:sz w:val="20"/>
                <w:szCs w:val="20"/>
              </w:rPr>
            </w:pPr>
            <w:r w:rsidRPr="009A0A97">
              <w:rPr>
                <w:sz w:val="20"/>
                <w:szCs w:val="20"/>
              </w:rPr>
              <w:t>Personal values</w:t>
            </w:r>
          </w:p>
          <w:p w14:paraId="37929F16" w14:textId="77777777" w:rsidR="00300FCB" w:rsidRPr="00887C03" w:rsidRDefault="00300FCB" w:rsidP="00300FCB">
            <w:pPr>
              <w:pStyle w:val="ListParagraph"/>
              <w:numPr>
                <w:ilvl w:val="0"/>
                <w:numId w:val="61"/>
              </w:numPr>
              <w:spacing w:before="40" w:after="40"/>
              <w:ind w:left="0" w:firstLine="0"/>
              <w:contextualSpacing w:val="0"/>
              <w:rPr>
                <w:sz w:val="20"/>
                <w:szCs w:val="20"/>
              </w:rPr>
            </w:pPr>
            <w:r w:rsidRPr="00887C03">
              <w:rPr>
                <w:sz w:val="20"/>
                <w:szCs w:val="20"/>
              </w:rPr>
              <w:t>Preferred decision makers (including LPA)</w:t>
            </w:r>
          </w:p>
          <w:p w14:paraId="0EEDDE58" w14:textId="77777777" w:rsidR="00300FCB" w:rsidRDefault="00300FCB" w:rsidP="00300FCB">
            <w:pPr>
              <w:pStyle w:val="ListParagraph"/>
              <w:numPr>
                <w:ilvl w:val="0"/>
                <w:numId w:val="61"/>
              </w:numPr>
              <w:spacing w:before="40" w:after="40"/>
              <w:ind w:left="0" w:firstLine="0"/>
              <w:contextualSpacing w:val="0"/>
              <w:rPr>
                <w:sz w:val="20"/>
                <w:szCs w:val="20"/>
              </w:rPr>
            </w:pPr>
            <w:r w:rsidRPr="00887C03">
              <w:rPr>
                <w:sz w:val="20"/>
                <w:szCs w:val="20"/>
              </w:rPr>
              <w:t>Comfort care planning</w:t>
            </w:r>
          </w:p>
          <w:p w14:paraId="56779728" w14:textId="77777777" w:rsidR="00300FCB" w:rsidRPr="007A680A" w:rsidRDefault="00300FCB" w:rsidP="00300FCB">
            <w:pPr>
              <w:pStyle w:val="ListParagraph"/>
              <w:numPr>
                <w:ilvl w:val="0"/>
                <w:numId w:val="61"/>
              </w:numPr>
              <w:spacing w:before="40" w:after="40"/>
              <w:ind w:left="0" w:firstLine="0"/>
              <w:contextualSpacing w:val="0"/>
              <w:rPr>
                <w:sz w:val="20"/>
                <w:szCs w:val="20"/>
              </w:rPr>
            </w:pPr>
            <w:r w:rsidRPr="007A680A">
              <w:rPr>
                <w:sz w:val="20"/>
                <w:szCs w:val="20"/>
              </w:rPr>
              <w:t xml:space="preserve">Unwanted treatments &amp; interventions (including </w:t>
            </w:r>
            <w:r>
              <w:rPr>
                <w:sz w:val="20"/>
                <w:szCs w:val="20"/>
              </w:rPr>
              <w:t xml:space="preserve">       </w:t>
            </w:r>
            <w:r w:rsidRPr="007A680A">
              <w:rPr>
                <w:sz w:val="20"/>
                <w:szCs w:val="20"/>
              </w:rPr>
              <w:t>hospitalisation &amp; DNACPR)</w:t>
            </w:r>
          </w:p>
        </w:tc>
        <w:tc>
          <w:tcPr>
            <w:tcW w:w="0" w:type="auto"/>
          </w:tcPr>
          <w:p w14:paraId="44EEB46B" w14:textId="77777777" w:rsidR="00300FCB" w:rsidRPr="00A77375" w:rsidRDefault="00300FCB" w:rsidP="00725583">
            <w:pPr>
              <w:spacing w:before="40" w:after="40"/>
              <w:rPr>
                <w:sz w:val="20"/>
                <w:szCs w:val="20"/>
              </w:rPr>
            </w:pPr>
            <w:r w:rsidRPr="00887C03">
              <w:rPr>
                <w:sz w:val="20"/>
                <w:szCs w:val="20"/>
              </w:rPr>
              <w:t>Documented in patient notes</w:t>
            </w:r>
          </w:p>
        </w:tc>
      </w:tr>
      <w:tr w:rsidR="00300FCB" w:rsidRPr="00A77375" w14:paraId="793B70A4" w14:textId="77777777" w:rsidTr="00725583">
        <w:tc>
          <w:tcPr>
            <w:tcW w:w="0" w:type="auto"/>
            <w:vMerge w:val="restart"/>
          </w:tcPr>
          <w:p w14:paraId="66674FEE" w14:textId="77777777" w:rsidR="00300FCB" w:rsidRPr="00A77375" w:rsidRDefault="00300FCB" w:rsidP="00725583">
            <w:pPr>
              <w:spacing w:before="40" w:after="40"/>
              <w:rPr>
                <w:sz w:val="20"/>
                <w:szCs w:val="20"/>
              </w:rPr>
            </w:pPr>
            <w:r>
              <w:rPr>
                <w:sz w:val="20"/>
                <w:szCs w:val="20"/>
              </w:rPr>
              <w:t>1.2</w:t>
            </w:r>
          </w:p>
        </w:tc>
        <w:tc>
          <w:tcPr>
            <w:tcW w:w="0" w:type="auto"/>
          </w:tcPr>
          <w:p w14:paraId="2472574C" w14:textId="77777777" w:rsidR="00300FCB" w:rsidRPr="00A77375" w:rsidRDefault="00300FCB" w:rsidP="00725583">
            <w:pPr>
              <w:spacing w:before="40" w:after="40"/>
              <w:rPr>
                <w:sz w:val="20"/>
                <w:szCs w:val="20"/>
              </w:rPr>
            </w:pPr>
            <w:r>
              <w:rPr>
                <w:sz w:val="20"/>
                <w:szCs w:val="20"/>
              </w:rPr>
              <w:t>Assessment of capacity where relevant prior to completion of formal documentation</w:t>
            </w:r>
          </w:p>
        </w:tc>
        <w:tc>
          <w:tcPr>
            <w:tcW w:w="0" w:type="auto"/>
          </w:tcPr>
          <w:p w14:paraId="518BBF6C" w14:textId="77777777" w:rsidR="00300FCB" w:rsidRPr="00A77375" w:rsidRDefault="00300FCB" w:rsidP="00725583">
            <w:pPr>
              <w:spacing w:before="40" w:after="40"/>
              <w:rPr>
                <w:sz w:val="20"/>
                <w:szCs w:val="20"/>
              </w:rPr>
            </w:pPr>
            <w:r w:rsidRPr="00887C03">
              <w:rPr>
                <w:sz w:val="20"/>
                <w:szCs w:val="20"/>
              </w:rPr>
              <w:t>Documented in patient notes</w:t>
            </w:r>
          </w:p>
        </w:tc>
      </w:tr>
      <w:tr w:rsidR="00300FCB" w:rsidRPr="00A77375" w14:paraId="40D2892D" w14:textId="77777777" w:rsidTr="00725583">
        <w:tc>
          <w:tcPr>
            <w:tcW w:w="0" w:type="auto"/>
            <w:vMerge/>
          </w:tcPr>
          <w:p w14:paraId="785D3EAF" w14:textId="77777777" w:rsidR="00300FCB" w:rsidRPr="00A77375" w:rsidRDefault="00300FCB" w:rsidP="00725583">
            <w:pPr>
              <w:spacing w:before="40" w:after="40"/>
              <w:rPr>
                <w:sz w:val="20"/>
                <w:szCs w:val="20"/>
              </w:rPr>
            </w:pPr>
          </w:p>
        </w:tc>
        <w:tc>
          <w:tcPr>
            <w:tcW w:w="0" w:type="auto"/>
          </w:tcPr>
          <w:p w14:paraId="2C3AAA33" w14:textId="77777777" w:rsidR="00300FCB" w:rsidRPr="00887C03" w:rsidRDefault="00300FCB" w:rsidP="00725583">
            <w:pPr>
              <w:spacing w:before="40" w:after="40"/>
              <w:rPr>
                <w:sz w:val="20"/>
                <w:szCs w:val="20"/>
              </w:rPr>
            </w:pPr>
            <w:r w:rsidRPr="00887C03">
              <w:rPr>
                <w:sz w:val="20"/>
                <w:szCs w:val="20"/>
              </w:rPr>
              <w:t>Documentation completed on:</w:t>
            </w:r>
          </w:p>
          <w:p w14:paraId="61A02C49" w14:textId="77777777" w:rsidR="00300FCB" w:rsidRPr="00887C03" w:rsidRDefault="00300FCB" w:rsidP="00300FCB">
            <w:pPr>
              <w:pStyle w:val="ListParagraph"/>
              <w:numPr>
                <w:ilvl w:val="0"/>
                <w:numId w:val="61"/>
              </w:numPr>
              <w:spacing w:before="40" w:after="40"/>
              <w:ind w:left="0" w:firstLine="0"/>
              <w:contextualSpacing w:val="0"/>
              <w:rPr>
                <w:sz w:val="20"/>
                <w:szCs w:val="20"/>
              </w:rPr>
            </w:pPr>
            <w:r w:rsidRPr="00887C03">
              <w:rPr>
                <w:sz w:val="20"/>
                <w:szCs w:val="20"/>
              </w:rPr>
              <w:t>Preferred decision makers (including LPA)</w:t>
            </w:r>
          </w:p>
          <w:p w14:paraId="58CFCA7A" w14:textId="77777777" w:rsidR="00300FCB" w:rsidRDefault="00300FCB" w:rsidP="00300FCB">
            <w:pPr>
              <w:pStyle w:val="ListParagraph"/>
              <w:numPr>
                <w:ilvl w:val="0"/>
                <w:numId w:val="61"/>
              </w:numPr>
              <w:spacing w:before="40" w:after="40"/>
              <w:ind w:left="0" w:firstLine="0"/>
              <w:contextualSpacing w:val="0"/>
              <w:rPr>
                <w:sz w:val="20"/>
                <w:szCs w:val="20"/>
              </w:rPr>
            </w:pPr>
            <w:r w:rsidRPr="00887C03">
              <w:rPr>
                <w:sz w:val="20"/>
                <w:szCs w:val="20"/>
              </w:rPr>
              <w:t>Comfort care planning</w:t>
            </w:r>
          </w:p>
          <w:p w14:paraId="3697A1FB" w14:textId="77777777" w:rsidR="00300FCB" w:rsidRPr="007A680A" w:rsidRDefault="00300FCB" w:rsidP="00300FCB">
            <w:pPr>
              <w:pStyle w:val="ListParagraph"/>
              <w:numPr>
                <w:ilvl w:val="0"/>
                <w:numId w:val="61"/>
              </w:numPr>
              <w:spacing w:before="40" w:after="40"/>
              <w:ind w:left="0" w:firstLine="0"/>
              <w:contextualSpacing w:val="0"/>
              <w:rPr>
                <w:sz w:val="20"/>
                <w:szCs w:val="20"/>
              </w:rPr>
            </w:pPr>
            <w:r w:rsidRPr="007A680A">
              <w:rPr>
                <w:sz w:val="20"/>
                <w:szCs w:val="20"/>
              </w:rPr>
              <w:t xml:space="preserve">Unwanted treatments &amp; interventions (including </w:t>
            </w:r>
            <w:r>
              <w:rPr>
                <w:sz w:val="20"/>
                <w:szCs w:val="20"/>
              </w:rPr>
              <w:t xml:space="preserve">      </w:t>
            </w:r>
            <w:r w:rsidRPr="007A680A">
              <w:rPr>
                <w:sz w:val="20"/>
                <w:szCs w:val="20"/>
              </w:rPr>
              <w:t>hospitalisation &amp; DNACPR)</w:t>
            </w:r>
          </w:p>
        </w:tc>
        <w:tc>
          <w:tcPr>
            <w:tcW w:w="0" w:type="auto"/>
          </w:tcPr>
          <w:p w14:paraId="722DF718" w14:textId="77777777" w:rsidR="00300FCB" w:rsidRPr="00887C03" w:rsidRDefault="00300FCB" w:rsidP="00725583">
            <w:pPr>
              <w:spacing w:before="40" w:after="40"/>
              <w:rPr>
                <w:sz w:val="20"/>
                <w:szCs w:val="20"/>
              </w:rPr>
            </w:pPr>
            <w:r w:rsidRPr="00887C03">
              <w:rPr>
                <w:sz w:val="20"/>
                <w:szCs w:val="20"/>
              </w:rPr>
              <w:t>Documented in patient notes</w:t>
            </w:r>
          </w:p>
          <w:p w14:paraId="686D368C" w14:textId="77777777" w:rsidR="00300FCB" w:rsidRPr="00A77375" w:rsidRDefault="00300FCB" w:rsidP="00725583">
            <w:pPr>
              <w:spacing w:before="40" w:after="40"/>
              <w:rPr>
                <w:sz w:val="20"/>
                <w:szCs w:val="20"/>
              </w:rPr>
            </w:pPr>
            <w:r w:rsidRPr="00887C03">
              <w:rPr>
                <w:sz w:val="20"/>
                <w:szCs w:val="20"/>
              </w:rPr>
              <w:t>Interviews with patients/carers</w:t>
            </w:r>
          </w:p>
        </w:tc>
      </w:tr>
      <w:tr w:rsidR="00300FCB" w:rsidRPr="00A77375" w14:paraId="39D10E47" w14:textId="77777777" w:rsidTr="00725583">
        <w:tc>
          <w:tcPr>
            <w:tcW w:w="0" w:type="auto"/>
          </w:tcPr>
          <w:p w14:paraId="67E567E6" w14:textId="77777777" w:rsidR="00300FCB" w:rsidRPr="00A77375" w:rsidRDefault="00300FCB" w:rsidP="00725583">
            <w:pPr>
              <w:spacing w:before="40" w:after="40"/>
              <w:rPr>
                <w:sz w:val="20"/>
                <w:szCs w:val="20"/>
              </w:rPr>
            </w:pPr>
            <w:r w:rsidRPr="00887C03">
              <w:rPr>
                <w:sz w:val="20"/>
                <w:szCs w:val="20"/>
              </w:rPr>
              <w:t>1.</w:t>
            </w:r>
            <w:r>
              <w:rPr>
                <w:sz w:val="20"/>
                <w:szCs w:val="20"/>
              </w:rPr>
              <w:t>3</w:t>
            </w:r>
          </w:p>
        </w:tc>
        <w:tc>
          <w:tcPr>
            <w:tcW w:w="0" w:type="auto"/>
          </w:tcPr>
          <w:p w14:paraId="66CFD99D" w14:textId="77777777" w:rsidR="00300FCB" w:rsidRPr="00887C03" w:rsidRDefault="00300FCB" w:rsidP="00725583">
            <w:pPr>
              <w:spacing w:before="40" w:after="40"/>
              <w:rPr>
                <w:sz w:val="20"/>
                <w:szCs w:val="20"/>
              </w:rPr>
            </w:pPr>
            <w:r w:rsidRPr="00887C03">
              <w:rPr>
                <w:sz w:val="20"/>
                <w:szCs w:val="20"/>
              </w:rPr>
              <w:t>Documentation disseminated to:</w:t>
            </w:r>
          </w:p>
          <w:p w14:paraId="4EDC4DED" w14:textId="77777777" w:rsidR="00300FCB" w:rsidRPr="00887C03" w:rsidRDefault="00300FCB" w:rsidP="00300FCB">
            <w:pPr>
              <w:pStyle w:val="ListParagraph"/>
              <w:numPr>
                <w:ilvl w:val="0"/>
                <w:numId w:val="61"/>
              </w:numPr>
              <w:spacing w:before="40" w:after="40"/>
              <w:ind w:left="0" w:firstLine="0"/>
              <w:contextualSpacing w:val="0"/>
              <w:rPr>
                <w:sz w:val="20"/>
                <w:szCs w:val="20"/>
              </w:rPr>
            </w:pPr>
            <w:r>
              <w:rPr>
                <w:sz w:val="20"/>
                <w:szCs w:val="20"/>
              </w:rPr>
              <w:t>C</w:t>
            </w:r>
            <w:r w:rsidRPr="00887C03">
              <w:rPr>
                <w:sz w:val="20"/>
                <w:szCs w:val="20"/>
              </w:rPr>
              <w:t>are home</w:t>
            </w:r>
          </w:p>
          <w:p w14:paraId="74A65A88" w14:textId="77777777" w:rsidR="00300FCB" w:rsidRDefault="00300FCB" w:rsidP="00300FCB">
            <w:pPr>
              <w:pStyle w:val="ListParagraph"/>
              <w:numPr>
                <w:ilvl w:val="0"/>
                <w:numId w:val="61"/>
              </w:numPr>
              <w:spacing w:before="40" w:after="40"/>
              <w:ind w:left="0" w:firstLine="0"/>
              <w:contextualSpacing w:val="0"/>
              <w:rPr>
                <w:sz w:val="20"/>
                <w:szCs w:val="20"/>
              </w:rPr>
            </w:pPr>
            <w:r w:rsidRPr="00887C03">
              <w:rPr>
                <w:sz w:val="20"/>
                <w:szCs w:val="20"/>
              </w:rPr>
              <w:t>OOHs service</w:t>
            </w:r>
          </w:p>
          <w:p w14:paraId="2CEC00A7" w14:textId="77777777" w:rsidR="00300FCB" w:rsidRPr="007A680A" w:rsidRDefault="00300FCB" w:rsidP="00300FCB">
            <w:pPr>
              <w:pStyle w:val="ListParagraph"/>
              <w:numPr>
                <w:ilvl w:val="0"/>
                <w:numId w:val="61"/>
              </w:numPr>
              <w:spacing w:before="40" w:after="40"/>
              <w:ind w:left="0" w:firstLine="0"/>
              <w:contextualSpacing w:val="0"/>
              <w:rPr>
                <w:sz w:val="20"/>
                <w:szCs w:val="20"/>
              </w:rPr>
            </w:pPr>
            <w:r w:rsidRPr="007A680A">
              <w:rPr>
                <w:sz w:val="20"/>
                <w:szCs w:val="20"/>
              </w:rPr>
              <w:t>Ambulance service</w:t>
            </w:r>
          </w:p>
        </w:tc>
        <w:tc>
          <w:tcPr>
            <w:tcW w:w="0" w:type="auto"/>
          </w:tcPr>
          <w:p w14:paraId="74E1DA36" w14:textId="77777777" w:rsidR="00300FCB" w:rsidRPr="00887C03" w:rsidRDefault="00300FCB" w:rsidP="00725583">
            <w:pPr>
              <w:spacing w:before="40" w:after="40"/>
              <w:rPr>
                <w:sz w:val="20"/>
                <w:szCs w:val="20"/>
              </w:rPr>
            </w:pPr>
            <w:r w:rsidRPr="00887C03">
              <w:rPr>
                <w:sz w:val="20"/>
                <w:szCs w:val="20"/>
              </w:rPr>
              <w:t>Review of CH and GP records</w:t>
            </w:r>
          </w:p>
          <w:p w14:paraId="177D37C4" w14:textId="77777777" w:rsidR="00300FCB" w:rsidRPr="00A77375" w:rsidRDefault="00300FCB" w:rsidP="00725583">
            <w:pPr>
              <w:spacing w:before="40" w:after="40"/>
              <w:rPr>
                <w:sz w:val="20"/>
                <w:szCs w:val="20"/>
              </w:rPr>
            </w:pPr>
            <w:r w:rsidRPr="00887C03">
              <w:rPr>
                <w:sz w:val="20"/>
                <w:szCs w:val="20"/>
              </w:rPr>
              <w:t>?</w:t>
            </w:r>
          </w:p>
        </w:tc>
      </w:tr>
      <w:tr w:rsidR="00300FCB" w:rsidRPr="00A77375" w14:paraId="024836B5" w14:textId="77777777" w:rsidTr="00725583">
        <w:tc>
          <w:tcPr>
            <w:tcW w:w="0" w:type="auto"/>
          </w:tcPr>
          <w:p w14:paraId="241D9CDA" w14:textId="77777777" w:rsidR="00300FCB" w:rsidRPr="00A77375" w:rsidRDefault="00300FCB" w:rsidP="00725583">
            <w:pPr>
              <w:spacing w:before="40" w:after="40"/>
              <w:rPr>
                <w:sz w:val="20"/>
                <w:szCs w:val="20"/>
              </w:rPr>
            </w:pPr>
            <w:r w:rsidRPr="00887C03">
              <w:rPr>
                <w:sz w:val="20"/>
                <w:szCs w:val="20"/>
              </w:rPr>
              <w:t>1.</w:t>
            </w:r>
            <w:r>
              <w:rPr>
                <w:sz w:val="20"/>
                <w:szCs w:val="20"/>
              </w:rPr>
              <w:t>4</w:t>
            </w:r>
          </w:p>
        </w:tc>
        <w:tc>
          <w:tcPr>
            <w:tcW w:w="0" w:type="auto"/>
          </w:tcPr>
          <w:p w14:paraId="1F170F9E" w14:textId="77777777" w:rsidR="00300FCB" w:rsidRPr="00A77375" w:rsidRDefault="00300FCB" w:rsidP="00725583">
            <w:pPr>
              <w:spacing w:before="40" w:after="40"/>
              <w:rPr>
                <w:sz w:val="20"/>
                <w:szCs w:val="20"/>
              </w:rPr>
            </w:pPr>
            <w:r w:rsidRPr="00887C03">
              <w:rPr>
                <w:sz w:val="20"/>
                <w:szCs w:val="20"/>
              </w:rPr>
              <w:t>Timely review of documents above</w:t>
            </w:r>
          </w:p>
        </w:tc>
        <w:tc>
          <w:tcPr>
            <w:tcW w:w="0" w:type="auto"/>
          </w:tcPr>
          <w:p w14:paraId="52BEF19F" w14:textId="77777777" w:rsidR="00300FCB" w:rsidRPr="00A77375" w:rsidRDefault="00300FCB" w:rsidP="00725583">
            <w:pPr>
              <w:spacing w:before="40" w:after="40"/>
              <w:rPr>
                <w:sz w:val="20"/>
                <w:szCs w:val="20"/>
              </w:rPr>
            </w:pPr>
            <w:r w:rsidRPr="00887C03">
              <w:rPr>
                <w:sz w:val="20"/>
                <w:szCs w:val="20"/>
              </w:rPr>
              <w:t>Review of CH and GP records</w:t>
            </w:r>
          </w:p>
        </w:tc>
      </w:tr>
    </w:tbl>
    <w:p w14:paraId="27677E58" w14:textId="77777777" w:rsidR="00300FCB" w:rsidRDefault="00300FCB" w:rsidP="00300FCB"/>
    <w:tbl>
      <w:tblPr>
        <w:tblStyle w:val="TableGrid"/>
        <w:tblW w:w="0" w:type="auto"/>
        <w:tblLook w:val="04A0" w:firstRow="1" w:lastRow="0" w:firstColumn="1" w:lastColumn="0" w:noHBand="0" w:noVBand="1"/>
      </w:tblPr>
      <w:tblGrid>
        <w:gridCol w:w="470"/>
        <w:gridCol w:w="6458"/>
        <w:gridCol w:w="2088"/>
      </w:tblGrid>
      <w:tr w:rsidR="00300FCB" w:rsidRPr="000133A1" w14:paraId="7D9AB2DF" w14:textId="77777777" w:rsidTr="00725583">
        <w:tc>
          <w:tcPr>
            <w:tcW w:w="0" w:type="auto"/>
            <w:shd w:val="clear" w:color="auto" w:fill="FF0000"/>
          </w:tcPr>
          <w:p w14:paraId="4866BF7A" w14:textId="77777777" w:rsidR="00300FCB" w:rsidRPr="00040CE5" w:rsidRDefault="00300FCB" w:rsidP="00725583">
            <w:pPr>
              <w:spacing w:before="40" w:after="40"/>
              <w:rPr>
                <w:rFonts w:asciiTheme="minorHAnsi" w:hAnsiTheme="minorHAnsi"/>
              </w:rPr>
            </w:pPr>
            <w:r w:rsidRPr="00A77375">
              <w:rPr>
                <w:rFonts w:eastAsiaTheme="minorEastAsia"/>
                <w:lang w:eastAsia="zh-CN"/>
              </w:rPr>
              <w:br w:type="page"/>
            </w:r>
          </w:p>
        </w:tc>
        <w:tc>
          <w:tcPr>
            <w:tcW w:w="0" w:type="auto"/>
            <w:shd w:val="clear" w:color="auto" w:fill="FF0000"/>
          </w:tcPr>
          <w:p w14:paraId="28CC7D12" w14:textId="77777777" w:rsidR="00300FCB" w:rsidRPr="00040CE5" w:rsidRDefault="00300FCB" w:rsidP="00725583">
            <w:pPr>
              <w:spacing w:before="40" w:after="40"/>
              <w:rPr>
                <w:rFonts w:asciiTheme="minorHAnsi" w:hAnsiTheme="minorHAnsi"/>
                <w:b/>
                <w:sz w:val="24"/>
                <w:szCs w:val="24"/>
              </w:rPr>
            </w:pPr>
            <w:r w:rsidRPr="00040CE5">
              <w:rPr>
                <w:rFonts w:asciiTheme="minorHAnsi" w:hAnsiTheme="minorHAnsi"/>
                <w:b/>
                <w:sz w:val="24"/>
                <w:szCs w:val="24"/>
              </w:rPr>
              <w:t>Conditions – system level</w:t>
            </w:r>
          </w:p>
        </w:tc>
        <w:tc>
          <w:tcPr>
            <w:tcW w:w="0" w:type="auto"/>
            <w:shd w:val="clear" w:color="auto" w:fill="FF0000"/>
          </w:tcPr>
          <w:p w14:paraId="47E6D589" w14:textId="77777777" w:rsidR="00300FCB" w:rsidRPr="00040CE5" w:rsidRDefault="00300FCB" w:rsidP="00725583">
            <w:pPr>
              <w:spacing w:before="40" w:after="40"/>
              <w:rPr>
                <w:rFonts w:asciiTheme="minorHAnsi" w:hAnsiTheme="minorHAnsi"/>
                <w:b/>
                <w:sz w:val="24"/>
                <w:szCs w:val="24"/>
              </w:rPr>
            </w:pPr>
            <w:r w:rsidRPr="00040CE5">
              <w:rPr>
                <w:rFonts w:asciiTheme="minorHAnsi" w:hAnsiTheme="minorHAnsi"/>
                <w:b/>
                <w:sz w:val="24"/>
                <w:szCs w:val="24"/>
              </w:rPr>
              <w:t xml:space="preserve">Outcomes </w:t>
            </w:r>
          </w:p>
        </w:tc>
      </w:tr>
      <w:tr w:rsidR="00300FCB" w:rsidRPr="00887C03" w14:paraId="276D0EC2" w14:textId="77777777" w:rsidTr="00725583">
        <w:tc>
          <w:tcPr>
            <w:tcW w:w="0" w:type="auto"/>
          </w:tcPr>
          <w:p w14:paraId="32CD0781" w14:textId="77777777" w:rsidR="00300FCB" w:rsidRPr="00040CE5" w:rsidRDefault="00300FCB" w:rsidP="00725583">
            <w:pPr>
              <w:spacing w:before="40" w:after="40"/>
              <w:rPr>
                <w:rFonts w:asciiTheme="minorHAnsi" w:hAnsiTheme="minorHAnsi"/>
              </w:rPr>
            </w:pPr>
            <w:r w:rsidRPr="00040CE5">
              <w:rPr>
                <w:rFonts w:asciiTheme="minorHAnsi" w:hAnsiTheme="minorHAnsi"/>
              </w:rPr>
              <w:t>1.1</w:t>
            </w:r>
          </w:p>
        </w:tc>
        <w:tc>
          <w:tcPr>
            <w:tcW w:w="0" w:type="auto"/>
          </w:tcPr>
          <w:p w14:paraId="7EA5A851" w14:textId="77777777" w:rsidR="00300FCB" w:rsidRPr="00040CE5" w:rsidRDefault="00300FCB" w:rsidP="00725583">
            <w:pPr>
              <w:spacing w:before="40" w:after="40"/>
              <w:rPr>
                <w:rFonts w:asciiTheme="minorHAnsi" w:hAnsiTheme="minorHAnsi"/>
              </w:rPr>
            </w:pPr>
            <w:r w:rsidRPr="00040CE5">
              <w:rPr>
                <w:rFonts w:asciiTheme="minorHAnsi" w:hAnsiTheme="minorHAnsi"/>
              </w:rPr>
              <w:t>Staff trained &amp; competent in assessment of capacity</w:t>
            </w:r>
          </w:p>
          <w:p w14:paraId="34371E11" w14:textId="77777777" w:rsidR="00300FCB" w:rsidRPr="00040CE5" w:rsidRDefault="00300FCB" w:rsidP="00725583">
            <w:pPr>
              <w:spacing w:before="40" w:after="40"/>
              <w:rPr>
                <w:rFonts w:asciiTheme="minorHAnsi" w:hAnsiTheme="minorHAnsi"/>
              </w:rPr>
            </w:pPr>
            <w:r w:rsidRPr="00040CE5">
              <w:rPr>
                <w:rFonts w:asciiTheme="minorHAnsi" w:hAnsiTheme="minorHAnsi"/>
              </w:rPr>
              <w:t>Responsibility for assessment of capacity and contexts in which assessment is required are agreed</w:t>
            </w:r>
          </w:p>
        </w:tc>
        <w:tc>
          <w:tcPr>
            <w:tcW w:w="0" w:type="auto"/>
          </w:tcPr>
          <w:p w14:paraId="418948B8" w14:textId="77777777" w:rsidR="00300FCB" w:rsidRPr="00040CE5" w:rsidRDefault="00300FCB" w:rsidP="00725583">
            <w:pPr>
              <w:spacing w:before="40" w:after="40"/>
              <w:rPr>
                <w:rFonts w:asciiTheme="minorHAnsi" w:hAnsiTheme="minorHAnsi"/>
              </w:rPr>
            </w:pPr>
            <w:r w:rsidRPr="00040CE5">
              <w:rPr>
                <w:rFonts w:asciiTheme="minorHAnsi" w:hAnsiTheme="minorHAnsi"/>
              </w:rPr>
              <w:t>Training records</w:t>
            </w:r>
          </w:p>
          <w:p w14:paraId="4AB78CD1"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Documented responsibility</w:t>
            </w:r>
          </w:p>
          <w:p w14:paraId="7EA1FCD2"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tc>
      </w:tr>
      <w:tr w:rsidR="00300FCB" w:rsidRPr="00887C03" w14:paraId="3AE85E5C" w14:textId="77777777" w:rsidTr="00725583">
        <w:tc>
          <w:tcPr>
            <w:tcW w:w="0" w:type="auto"/>
          </w:tcPr>
          <w:p w14:paraId="1DDBF5BB" w14:textId="77777777" w:rsidR="00300FCB" w:rsidRPr="00040CE5" w:rsidRDefault="00300FCB" w:rsidP="00725583">
            <w:pPr>
              <w:spacing w:before="40" w:after="40"/>
              <w:rPr>
                <w:rFonts w:asciiTheme="minorHAnsi" w:hAnsiTheme="minorHAnsi"/>
              </w:rPr>
            </w:pPr>
            <w:r w:rsidRPr="00040CE5">
              <w:rPr>
                <w:rFonts w:asciiTheme="minorHAnsi" w:hAnsiTheme="minorHAnsi"/>
              </w:rPr>
              <w:t>1.2</w:t>
            </w:r>
          </w:p>
        </w:tc>
        <w:tc>
          <w:tcPr>
            <w:tcW w:w="0" w:type="auto"/>
          </w:tcPr>
          <w:p w14:paraId="1A6EC4D4" w14:textId="77777777" w:rsidR="00300FCB" w:rsidRPr="00040CE5" w:rsidRDefault="00300FCB" w:rsidP="00725583">
            <w:pPr>
              <w:spacing w:before="40" w:after="40"/>
              <w:rPr>
                <w:rFonts w:asciiTheme="minorHAnsi" w:hAnsiTheme="minorHAnsi"/>
              </w:rPr>
            </w:pPr>
            <w:r w:rsidRPr="00040CE5">
              <w:rPr>
                <w:rFonts w:asciiTheme="minorHAnsi" w:hAnsiTheme="minorHAnsi"/>
              </w:rPr>
              <w:t>Staff aware that discussions are an outcome in themselves and should be documented</w:t>
            </w:r>
          </w:p>
          <w:p w14:paraId="2681ADD8" w14:textId="77777777" w:rsidR="00300FCB" w:rsidRPr="00040CE5" w:rsidRDefault="00300FCB" w:rsidP="00725583">
            <w:pPr>
              <w:spacing w:before="40" w:after="40"/>
              <w:rPr>
                <w:rFonts w:asciiTheme="minorHAnsi" w:hAnsiTheme="minorHAnsi"/>
              </w:rPr>
            </w:pPr>
            <w:r w:rsidRPr="00040CE5">
              <w:rPr>
                <w:rFonts w:asciiTheme="minorHAnsi" w:hAnsiTheme="minorHAnsi"/>
              </w:rPr>
              <w:t>Responsibility and trigger points for different types of discussion are agreed</w:t>
            </w:r>
          </w:p>
          <w:p w14:paraId="57F6ED1E" w14:textId="77777777" w:rsidR="00300FCB" w:rsidRPr="00040CE5" w:rsidRDefault="00300FCB" w:rsidP="00725583">
            <w:pPr>
              <w:spacing w:before="40" w:after="40"/>
              <w:rPr>
                <w:rFonts w:asciiTheme="minorHAnsi" w:hAnsiTheme="minorHAnsi"/>
              </w:rPr>
            </w:pPr>
            <w:r w:rsidRPr="00040CE5">
              <w:rPr>
                <w:rFonts w:asciiTheme="minorHAnsi" w:hAnsiTheme="minorHAnsi"/>
              </w:rPr>
              <w:t>Staff have appropriate knowledge of different planning options, access to resources to support discussions (e.g. care planning guide) and can signpost individuals to appropriate professionals for further discussion/documentation</w:t>
            </w:r>
          </w:p>
        </w:tc>
        <w:tc>
          <w:tcPr>
            <w:tcW w:w="0" w:type="auto"/>
          </w:tcPr>
          <w:p w14:paraId="36F373D6"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p w14:paraId="34AFADB6" w14:textId="77777777" w:rsidR="00300FCB" w:rsidRPr="00040CE5" w:rsidRDefault="00300FCB" w:rsidP="00725583">
            <w:pPr>
              <w:spacing w:before="40" w:after="40"/>
              <w:rPr>
                <w:rFonts w:asciiTheme="minorHAnsi" w:hAnsiTheme="minorHAnsi"/>
              </w:rPr>
            </w:pPr>
          </w:p>
          <w:p w14:paraId="52A7F835"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Documented responsibility &amp; trigger points</w:t>
            </w:r>
          </w:p>
          <w:p w14:paraId="10E9E1F9" w14:textId="77777777" w:rsidR="00300FCB" w:rsidRPr="00040CE5" w:rsidRDefault="00300FCB" w:rsidP="00725583">
            <w:pPr>
              <w:spacing w:before="40" w:after="40"/>
              <w:rPr>
                <w:rFonts w:asciiTheme="minorHAnsi" w:hAnsiTheme="minorHAnsi"/>
              </w:rPr>
            </w:pPr>
            <w:r w:rsidRPr="00040CE5">
              <w:rPr>
                <w:rFonts w:asciiTheme="minorHAnsi" w:hAnsiTheme="minorHAnsi"/>
              </w:rPr>
              <w:t>Resources available</w:t>
            </w:r>
          </w:p>
          <w:p w14:paraId="778EC354"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tc>
      </w:tr>
      <w:tr w:rsidR="00300FCB" w:rsidRPr="00887C03" w14:paraId="5217970C" w14:textId="77777777" w:rsidTr="00725583">
        <w:tc>
          <w:tcPr>
            <w:tcW w:w="0" w:type="auto"/>
          </w:tcPr>
          <w:p w14:paraId="7F78B82C" w14:textId="77777777" w:rsidR="00300FCB" w:rsidRPr="00040CE5" w:rsidRDefault="00300FCB" w:rsidP="00725583">
            <w:pPr>
              <w:spacing w:before="40" w:after="40"/>
              <w:rPr>
                <w:rFonts w:asciiTheme="minorHAnsi" w:hAnsiTheme="minorHAnsi"/>
              </w:rPr>
            </w:pPr>
            <w:r w:rsidRPr="00040CE5">
              <w:rPr>
                <w:rFonts w:asciiTheme="minorHAnsi" w:hAnsiTheme="minorHAnsi"/>
              </w:rPr>
              <w:t>1.3</w:t>
            </w:r>
          </w:p>
        </w:tc>
        <w:tc>
          <w:tcPr>
            <w:tcW w:w="0" w:type="auto"/>
          </w:tcPr>
          <w:p w14:paraId="553E7E7F" w14:textId="77777777" w:rsidR="00300FCB" w:rsidRPr="00040CE5" w:rsidRDefault="00300FCB" w:rsidP="00725583">
            <w:pPr>
              <w:spacing w:before="40" w:after="40"/>
              <w:rPr>
                <w:rFonts w:asciiTheme="minorHAnsi" w:hAnsiTheme="minorHAnsi"/>
              </w:rPr>
            </w:pPr>
            <w:r w:rsidRPr="00040CE5">
              <w:rPr>
                <w:rFonts w:asciiTheme="minorHAnsi" w:hAnsiTheme="minorHAnsi"/>
              </w:rPr>
              <w:t>Staff aware of documentation and requirements for completion (including time frame for review)</w:t>
            </w:r>
          </w:p>
        </w:tc>
        <w:tc>
          <w:tcPr>
            <w:tcW w:w="0" w:type="auto"/>
          </w:tcPr>
          <w:p w14:paraId="5987BA8F" w14:textId="77777777" w:rsidR="00300FCB" w:rsidRPr="00040CE5" w:rsidRDefault="00300FCB" w:rsidP="00725583">
            <w:pPr>
              <w:spacing w:before="40" w:after="40"/>
              <w:rPr>
                <w:rFonts w:asciiTheme="minorHAnsi" w:hAnsiTheme="minorHAnsi"/>
              </w:rPr>
            </w:pPr>
            <w:r w:rsidRPr="00040CE5">
              <w:rPr>
                <w:rFonts w:asciiTheme="minorHAnsi" w:hAnsiTheme="minorHAnsi"/>
              </w:rPr>
              <w:t>Training records</w:t>
            </w:r>
          </w:p>
          <w:p w14:paraId="470CD36B"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tc>
      </w:tr>
      <w:tr w:rsidR="00300FCB" w:rsidRPr="00887C03" w14:paraId="5B8C95D6" w14:textId="77777777" w:rsidTr="00725583">
        <w:tc>
          <w:tcPr>
            <w:tcW w:w="0" w:type="auto"/>
          </w:tcPr>
          <w:p w14:paraId="6E0A85C4" w14:textId="77777777" w:rsidR="00300FCB" w:rsidRPr="00040CE5" w:rsidRDefault="00300FCB" w:rsidP="00725583">
            <w:pPr>
              <w:spacing w:before="40" w:after="40"/>
              <w:rPr>
                <w:rFonts w:asciiTheme="minorHAnsi" w:hAnsiTheme="minorHAnsi"/>
              </w:rPr>
            </w:pPr>
            <w:r w:rsidRPr="00040CE5">
              <w:rPr>
                <w:rFonts w:asciiTheme="minorHAnsi" w:hAnsiTheme="minorHAnsi"/>
              </w:rPr>
              <w:lastRenderedPageBreak/>
              <w:t>1.4</w:t>
            </w:r>
          </w:p>
        </w:tc>
        <w:tc>
          <w:tcPr>
            <w:tcW w:w="0" w:type="auto"/>
          </w:tcPr>
          <w:p w14:paraId="24BAAB50" w14:textId="77777777" w:rsidR="00300FCB" w:rsidRPr="00040CE5" w:rsidRDefault="00300FCB" w:rsidP="00725583">
            <w:pPr>
              <w:spacing w:before="40" w:after="40"/>
              <w:rPr>
                <w:rFonts w:asciiTheme="minorHAnsi" w:hAnsiTheme="minorHAnsi"/>
              </w:rPr>
            </w:pPr>
            <w:r w:rsidRPr="00040CE5">
              <w:rPr>
                <w:rFonts w:asciiTheme="minorHAnsi" w:hAnsiTheme="minorHAnsi"/>
              </w:rPr>
              <w:t>A protocol for appropriate dissemination of completed documents</w:t>
            </w:r>
          </w:p>
        </w:tc>
        <w:tc>
          <w:tcPr>
            <w:tcW w:w="0" w:type="auto"/>
          </w:tcPr>
          <w:p w14:paraId="284AE053"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exists, is accessible and has date for review</w:t>
            </w:r>
          </w:p>
        </w:tc>
      </w:tr>
      <w:tr w:rsidR="00300FCB" w:rsidRPr="00887C03" w14:paraId="0E4DFAE2" w14:textId="77777777" w:rsidTr="00725583">
        <w:tc>
          <w:tcPr>
            <w:tcW w:w="0" w:type="auto"/>
          </w:tcPr>
          <w:p w14:paraId="3B5D09BC" w14:textId="77777777" w:rsidR="00300FCB" w:rsidRPr="00040CE5" w:rsidRDefault="00300FCB" w:rsidP="00725583">
            <w:pPr>
              <w:spacing w:before="40" w:after="40"/>
              <w:rPr>
                <w:rFonts w:asciiTheme="minorHAnsi" w:hAnsiTheme="minorHAnsi"/>
              </w:rPr>
            </w:pPr>
            <w:r w:rsidRPr="00040CE5">
              <w:rPr>
                <w:rFonts w:asciiTheme="minorHAnsi" w:hAnsiTheme="minorHAnsi"/>
              </w:rPr>
              <w:t>1.5</w:t>
            </w:r>
          </w:p>
        </w:tc>
        <w:tc>
          <w:tcPr>
            <w:tcW w:w="0" w:type="auto"/>
          </w:tcPr>
          <w:p w14:paraId="7B4B46B6"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which sets out appropriate intervals and trigger points for reviewing end of life documentation</w:t>
            </w:r>
          </w:p>
        </w:tc>
        <w:tc>
          <w:tcPr>
            <w:tcW w:w="0" w:type="auto"/>
          </w:tcPr>
          <w:p w14:paraId="11E4B705"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exists, is accessible and has date for review</w:t>
            </w:r>
          </w:p>
        </w:tc>
      </w:tr>
    </w:tbl>
    <w:p w14:paraId="609E6F31" w14:textId="77777777" w:rsidR="00300FCB" w:rsidRDefault="00300FCB" w:rsidP="00300FCB"/>
    <w:p w14:paraId="391C8265" w14:textId="77777777" w:rsidR="00300FCB" w:rsidRDefault="00300FCB" w:rsidP="00300FCB">
      <w:r>
        <w:br w:type="page"/>
      </w:r>
    </w:p>
    <w:p w14:paraId="15C31D22" w14:textId="77777777" w:rsidR="00300FCB" w:rsidRDefault="00300FCB" w:rsidP="00300FCB">
      <w:r w:rsidRPr="00DC6ACA">
        <w:rPr>
          <w:rFonts w:eastAsiaTheme="minorEastAsia"/>
          <w:b/>
          <w:noProof/>
          <w:sz w:val="28"/>
          <w:lang w:eastAsia="en-GB"/>
        </w:rPr>
        <w:lastRenderedPageBreak/>
        <mc:AlternateContent>
          <mc:Choice Requires="wps">
            <w:drawing>
              <wp:anchor distT="45720" distB="45720" distL="114300" distR="114300" simplePos="0" relativeHeight="251700224" behindDoc="0" locked="0" layoutInCell="1" allowOverlap="1" wp14:anchorId="79B9DBF5" wp14:editId="6A384C0C">
                <wp:simplePos x="0" y="0"/>
                <wp:positionH relativeFrom="column">
                  <wp:posOffset>0</wp:posOffset>
                </wp:positionH>
                <wp:positionV relativeFrom="paragraph">
                  <wp:posOffset>45267</wp:posOffset>
                </wp:positionV>
                <wp:extent cx="5656580" cy="1404620"/>
                <wp:effectExtent l="0" t="0" r="20320" b="2032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80" cy="1404620"/>
                        </a:xfrm>
                        <a:prstGeom prst="rect">
                          <a:avLst/>
                        </a:prstGeom>
                        <a:solidFill>
                          <a:srgbClr val="0070C0"/>
                        </a:solidFill>
                        <a:ln w="9525">
                          <a:solidFill>
                            <a:srgbClr val="000000"/>
                          </a:solidFill>
                          <a:miter lim="800000"/>
                          <a:headEnd/>
                          <a:tailEnd/>
                        </a:ln>
                      </wps:spPr>
                      <wps:txbx>
                        <w:txbxContent>
                          <w:p w14:paraId="52AB857C" w14:textId="77777777" w:rsidR="00300FCB" w:rsidRPr="00DC6ACA" w:rsidRDefault="00300FCB" w:rsidP="00300FCB">
                            <w:pPr>
                              <w:pStyle w:val="Heading2"/>
                              <w:rPr>
                                <w:b/>
                                <w:color w:val="auto"/>
                                <w:sz w:val="28"/>
                              </w:rPr>
                            </w:pPr>
                            <w:bookmarkStart w:id="205" w:name="_Toc475361909"/>
                            <w:bookmarkStart w:id="206" w:name="_Toc478477537"/>
                            <w:r w:rsidRPr="00DC6ACA">
                              <w:rPr>
                                <w:b/>
                                <w:color w:val="auto"/>
                                <w:sz w:val="28"/>
                              </w:rPr>
                              <w:t>2.</w:t>
                            </w:r>
                            <w:r>
                              <w:rPr>
                                <w:b/>
                                <w:color w:val="auto"/>
                                <w:sz w:val="28"/>
                              </w:rPr>
                              <w:tab/>
                            </w:r>
                            <w:r w:rsidRPr="00DC6ACA">
                              <w:rPr>
                                <w:b/>
                                <w:color w:val="auto"/>
                                <w:sz w:val="28"/>
                              </w:rPr>
                              <w:t>Recognising end of life &amp; providing supportive care</w:t>
                            </w:r>
                            <w:bookmarkEnd w:id="205"/>
                            <w:bookmarkEnd w:id="206"/>
                          </w:p>
                          <w:p w14:paraId="192CB805" w14:textId="77777777" w:rsidR="00300FCB" w:rsidRDefault="00300FCB" w:rsidP="00300FCB">
                            <w:pPr>
                              <w:spacing w:before="80" w:after="80" w:line="240" w:lineRule="auto"/>
                              <w:ind w:left="567" w:hanging="567"/>
                            </w:pPr>
                            <w:r>
                              <w:t>2.1</w:t>
                            </w:r>
                            <w:r>
                              <w:tab/>
                            </w:r>
                            <w:r w:rsidRPr="00A0690A">
                              <w:t>To identify pwd approaching the end of life and add them to the pall</w:t>
                            </w:r>
                            <w:r>
                              <w:t>iative care register</w:t>
                            </w:r>
                          </w:p>
                          <w:p w14:paraId="639C66B7" w14:textId="77777777" w:rsidR="00300FCB" w:rsidRDefault="00300FCB" w:rsidP="00300FCB">
                            <w:pPr>
                              <w:spacing w:before="80" w:after="80" w:line="240" w:lineRule="auto"/>
                              <w:ind w:left="567" w:hanging="567"/>
                            </w:pPr>
                            <w:r>
                              <w:t>2.2</w:t>
                            </w:r>
                            <w:r>
                              <w:tab/>
                            </w:r>
                            <w:r w:rsidRPr="00A0690A">
                              <w:t>To share prognosis with families and p</w:t>
                            </w:r>
                            <w:r>
                              <w:t>repare them for the end of life</w:t>
                            </w:r>
                          </w:p>
                          <w:p w14:paraId="021D5E97" w14:textId="77777777" w:rsidR="00300FCB" w:rsidRDefault="00300FCB" w:rsidP="00300FCB">
                            <w:pPr>
                              <w:spacing w:before="80" w:after="80" w:line="240" w:lineRule="auto"/>
                              <w:ind w:left="567" w:hanging="567"/>
                            </w:pPr>
                            <w:r w:rsidRPr="00A0690A">
                              <w:t>2.3</w:t>
                            </w:r>
                            <w:r>
                              <w:tab/>
                            </w:r>
                            <w:r w:rsidRPr="00A0690A">
                              <w:t>To ensure the timely recognition and managemen</w:t>
                            </w:r>
                            <w:r>
                              <w:t>t of pain and discomfort at EoL</w:t>
                            </w:r>
                          </w:p>
                          <w:p w14:paraId="3BC26DBE" w14:textId="77777777" w:rsidR="00300FCB" w:rsidRDefault="00300FCB" w:rsidP="00300FCB">
                            <w:pPr>
                              <w:spacing w:before="80" w:after="80" w:line="240" w:lineRule="auto"/>
                              <w:ind w:left="567" w:hanging="567"/>
                            </w:pPr>
                            <w:r w:rsidRPr="00A0690A">
                              <w:t>2.4</w:t>
                            </w:r>
                            <w:r>
                              <w:tab/>
                            </w:r>
                            <w:r w:rsidRPr="00A0690A">
                              <w:t>To review</w:t>
                            </w:r>
                            <w:r>
                              <w:t xml:space="preserve"> end of life planning documents</w:t>
                            </w:r>
                          </w:p>
                          <w:p w14:paraId="2CF8F648" w14:textId="77777777" w:rsidR="00300FCB" w:rsidRDefault="00300FCB" w:rsidP="00300FCB">
                            <w:pPr>
                              <w:spacing w:before="80" w:after="80" w:line="240" w:lineRule="auto"/>
                              <w:ind w:left="567" w:hanging="567"/>
                            </w:pPr>
                            <w:r w:rsidRPr="00A0690A">
                              <w:t>2.5</w:t>
                            </w:r>
                            <w:r>
                              <w:tab/>
                            </w:r>
                            <w:r w:rsidRPr="00A0690A">
                              <w:t>To ensure that all staff are aware of, and follow, relevant 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9DBF5" id="_x0000_s1069" type="#_x0000_t202" style="position:absolute;margin-left:0;margin-top:3.55pt;width:445.4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" fillcolor="#0070c0">
                <v:textbox style="mso-fit-shape-to-text:t">
                  <w:txbxContent>
                    <w:p w14:paraId="52AB857C" w14:textId="77777777" w:rsidR="00300FCB" w:rsidRPr="00DC6ACA" w:rsidRDefault="00300FCB" w:rsidP="00300FCB">
                      <w:pPr>
                        <w:pStyle w:val="Heading2"/>
                        <w:rPr>
                          <w:b/>
                          <w:color w:val="auto"/>
                          <w:sz w:val="28"/>
                        </w:rPr>
                      </w:pPr>
                      <w:bookmarkStart w:id="207" w:name="_Toc475361909"/>
                      <w:bookmarkStart w:id="208" w:name="_Toc478477537"/>
                      <w:r w:rsidRPr="00DC6ACA">
                        <w:rPr>
                          <w:b/>
                          <w:color w:val="auto"/>
                          <w:sz w:val="28"/>
                        </w:rPr>
                        <w:t>2.</w:t>
                      </w:r>
                      <w:r>
                        <w:rPr>
                          <w:b/>
                          <w:color w:val="auto"/>
                          <w:sz w:val="28"/>
                        </w:rPr>
                        <w:tab/>
                      </w:r>
                      <w:r w:rsidRPr="00DC6ACA">
                        <w:rPr>
                          <w:b/>
                          <w:color w:val="auto"/>
                          <w:sz w:val="28"/>
                        </w:rPr>
                        <w:t>Recognising end of life &amp; providing supportive care</w:t>
                      </w:r>
                      <w:bookmarkEnd w:id="207"/>
                      <w:bookmarkEnd w:id="208"/>
                    </w:p>
                    <w:p w14:paraId="192CB805" w14:textId="77777777" w:rsidR="00300FCB" w:rsidRDefault="00300FCB" w:rsidP="00300FCB">
                      <w:pPr>
                        <w:spacing w:before="80" w:after="80" w:line="240" w:lineRule="auto"/>
                        <w:ind w:left="567" w:hanging="567"/>
                      </w:pPr>
                      <w:r>
                        <w:t>2.1</w:t>
                      </w:r>
                      <w:r>
                        <w:tab/>
                      </w:r>
                      <w:r w:rsidRPr="00A0690A">
                        <w:t>To identify pwd approaching the end of life and add them to the pall</w:t>
                      </w:r>
                      <w:r>
                        <w:t>iative care register</w:t>
                      </w:r>
                    </w:p>
                    <w:p w14:paraId="639C66B7" w14:textId="77777777" w:rsidR="00300FCB" w:rsidRDefault="00300FCB" w:rsidP="00300FCB">
                      <w:pPr>
                        <w:spacing w:before="80" w:after="80" w:line="240" w:lineRule="auto"/>
                        <w:ind w:left="567" w:hanging="567"/>
                      </w:pPr>
                      <w:r>
                        <w:t>2.2</w:t>
                      </w:r>
                      <w:r>
                        <w:tab/>
                      </w:r>
                      <w:r w:rsidRPr="00A0690A">
                        <w:t>To share prognosis with families and p</w:t>
                      </w:r>
                      <w:r>
                        <w:t>repare them for the end of life</w:t>
                      </w:r>
                    </w:p>
                    <w:p w14:paraId="021D5E97" w14:textId="77777777" w:rsidR="00300FCB" w:rsidRDefault="00300FCB" w:rsidP="00300FCB">
                      <w:pPr>
                        <w:spacing w:before="80" w:after="80" w:line="240" w:lineRule="auto"/>
                        <w:ind w:left="567" w:hanging="567"/>
                      </w:pPr>
                      <w:r w:rsidRPr="00A0690A">
                        <w:t>2.3</w:t>
                      </w:r>
                      <w:r>
                        <w:tab/>
                      </w:r>
                      <w:r w:rsidRPr="00A0690A">
                        <w:t>To ensure the timely recognition and managemen</w:t>
                      </w:r>
                      <w:r>
                        <w:t>t of pain and discomfort at EoL</w:t>
                      </w:r>
                    </w:p>
                    <w:p w14:paraId="3BC26DBE" w14:textId="77777777" w:rsidR="00300FCB" w:rsidRDefault="00300FCB" w:rsidP="00300FCB">
                      <w:pPr>
                        <w:spacing w:before="80" w:after="80" w:line="240" w:lineRule="auto"/>
                        <w:ind w:left="567" w:hanging="567"/>
                      </w:pPr>
                      <w:r w:rsidRPr="00A0690A">
                        <w:t>2.4</w:t>
                      </w:r>
                      <w:r>
                        <w:tab/>
                      </w:r>
                      <w:r w:rsidRPr="00A0690A">
                        <w:t>To review</w:t>
                      </w:r>
                      <w:r>
                        <w:t xml:space="preserve"> end of life planning documents</w:t>
                      </w:r>
                    </w:p>
                    <w:p w14:paraId="2CF8F648" w14:textId="77777777" w:rsidR="00300FCB" w:rsidRDefault="00300FCB" w:rsidP="00300FCB">
                      <w:pPr>
                        <w:spacing w:before="80" w:after="80" w:line="240" w:lineRule="auto"/>
                        <w:ind w:left="567" w:hanging="567"/>
                      </w:pPr>
                      <w:r w:rsidRPr="00A0690A">
                        <w:t>2.5</w:t>
                      </w:r>
                      <w:r>
                        <w:tab/>
                      </w:r>
                      <w:r w:rsidRPr="00A0690A">
                        <w:t>To ensure that all staff are aware of, and follow, relevant documentation</w:t>
                      </w:r>
                    </w:p>
                  </w:txbxContent>
                </v:textbox>
                <w10:wrap type="square"/>
              </v:shape>
            </w:pict>
          </mc:Fallback>
        </mc:AlternateContent>
      </w:r>
    </w:p>
    <w:tbl>
      <w:tblPr>
        <w:tblStyle w:val="TableGrid2"/>
        <w:tblW w:w="0" w:type="auto"/>
        <w:tblLook w:val="04A0" w:firstRow="1" w:lastRow="0" w:firstColumn="1" w:lastColumn="0" w:noHBand="0" w:noVBand="1"/>
      </w:tblPr>
      <w:tblGrid>
        <w:gridCol w:w="470"/>
        <w:gridCol w:w="5010"/>
        <w:gridCol w:w="3536"/>
      </w:tblGrid>
      <w:tr w:rsidR="00300FCB" w:rsidRPr="00A77375" w14:paraId="7DAD1961" w14:textId="77777777" w:rsidTr="00725583">
        <w:tc>
          <w:tcPr>
            <w:tcW w:w="0" w:type="auto"/>
            <w:shd w:val="clear" w:color="auto" w:fill="0070C0"/>
          </w:tcPr>
          <w:p w14:paraId="79415CEB" w14:textId="77777777" w:rsidR="00300FCB" w:rsidRPr="00A77375" w:rsidRDefault="00300FCB" w:rsidP="00725583">
            <w:pPr>
              <w:spacing w:before="40" w:after="40"/>
              <w:rPr>
                <w:b/>
                <w:sz w:val="24"/>
                <w:szCs w:val="20"/>
              </w:rPr>
            </w:pPr>
          </w:p>
        </w:tc>
        <w:tc>
          <w:tcPr>
            <w:tcW w:w="0" w:type="auto"/>
            <w:shd w:val="clear" w:color="auto" w:fill="0070C0"/>
          </w:tcPr>
          <w:p w14:paraId="5B968CB8" w14:textId="77777777" w:rsidR="00300FCB" w:rsidRPr="00A77375" w:rsidRDefault="00300FCB" w:rsidP="00725583">
            <w:pPr>
              <w:spacing w:before="40" w:after="40"/>
              <w:rPr>
                <w:b/>
                <w:sz w:val="24"/>
                <w:szCs w:val="20"/>
              </w:rPr>
            </w:pPr>
            <w:r w:rsidRPr="003D3072">
              <w:rPr>
                <w:b/>
                <w:sz w:val="24"/>
                <w:szCs w:val="20"/>
              </w:rPr>
              <w:t>Activities</w:t>
            </w:r>
            <w:r>
              <w:rPr>
                <w:b/>
                <w:sz w:val="24"/>
                <w:szCs w:val="20"/>
              </w:rPr>
              <w:t xml:space="preserve"> – individual level</w:t>
            </w:r>
          </w:p>
        </w:tc>
        <w:tc>
          <w:tcPr>
            <w:tcW w:w="0" w:type="auto"/>
            <w:shd w:val="clear" w:color="auto" w:fill="0070C0"/>
          </w:tcPr>
          <w:p w14:paraId="39A157AB" w14:textId="77777777" w:rsidR="00300FCB" w:rsidRPr="00A77375" w:rsidRDefault="00300FCB" w:rsidP="00725583">
            <w:pPr>
              <w:spacing w:before="40" w:after="40"/>
              <w:rPr>
                <w:b/>
                <w:sz w:val="24"/>
                <w:szCs w:val="20"/>
              </w:rPr>
            </w:pPr>
            <w:r w:rsidRPr="003D3072">
              <w:rPr>
                <w:b/>
                <w:sz w:val="24"/>
                <w:szCs w:val="20"/>
              </w:rPr>
              <w:t>Outcomes</w:t>
            </w:r>
          </w:p>
        </w:tc>
      </w:tr>
      <w:tr w:rsidR="00300FCB" w:rsidRPr="00A77375" w14:paraId="28552A52" w14:textId="77777777" w:rsidTr="00725583">
        <w:tc>
          <w:tcPr>
            <w:tcW w:w="0" w:type="auto"/>
            <w:vMerge w:val="restart"/>
          </w:tcPr>
          <w:p w14:paraId="74B38B68" w14:textId="77777777" w:rsidR="00300FCB" w:rsidRPr="00A77375" w:rsidRDefault="00300FCB" w:rsidP="00725583">
            <w:pPr>
              <w:spacing w:before="40" w:after="40"/>
              <w:rPr>
                <w:sz w:val="20"/>
                <w:szCs w:val="20"/>
              </w:rPr>
            </w:pPr>
            <w:r w:rsidRPr="000A2603">
              <w:rPr>
                <w:sz w:val="20"/>
                <w:szCs w:val="20"/>
              </w:rPr>
              <w:t>2.1</w:t>
            </w:r>
          </w:p>
        </w:tc>
        <w:tc>
          <w:tcPr>
            <w:tcW w:w="0" w:type="auto"/>
          </w:tcPr>
          <w:p w14:paraId="26F807A6" w14:textId="77777777" w:rsidR="00300FCB" w:rsidRPr="00A77375" w:rsidRDefault="00300FCB" w:rsidP="00725583">
            <w:pPr>
              <w:spacing w:before="40" w:after="40"/>
              <w:rPr>
                <w:sz w:val="20"/>
                <w:szCs w:val="20"/>
              </w:rPr>
            </w:pPr>
            <w:r w:rsidRPr="000A2603">
              <w:rPr>
                <w:sz w:val="20"/>
                <w:szCs w:val="20"/>
              </w:rPr>
              <w:t>Recognising small, incremental changes that may indicate that the patient is approaching the end of life</w:t>
            </w:r>
          </w:p>
        </w:tc>
        <w:tc>
          <w:tcPr>
            <w:tcW w:w="0" w:type="auto"/>
          </w:tcPr>
          <w:p w14:paraId="144A3051" w14:textId="77777777" w:rsidR="00300FCB" w:rsidRPr="000A2603" w:rsidRDefault="00300FCB" w:rsidP="00725583">
            <w:pPr>
              <w:spacing w:before="40" w:after="40"/>
              <w:rPr>
                <w:sz w:val="20"/>
                <w:szCs w:val="20"/>
              </w:rPr>
            </w:pPr>
            <w:r w:rsidRPr="000A2603">
              <w:rPr>
                <w:sz w:val="20"/>
                <w:szCs w:val="20"/>
              </w:rPr>
              <w:t>Documentation of weight, activity levels, mobility in GP and CH records</w:t>
            </w:r>
          </w:p>
          <w:p w14:paraId="7D2C5210" w14:textId="77777777" w:rsidR="00300FCB" w:rsidRPr="00A77375" w:rsidRDefault="00300FCB" w:rsidP="00725583">
            <w:pPr>
              <w:spacing w:before="40" w:after="40"/>
              <w:rPr>
                <w:sz w:val="20"/>
                <w:szCs w:val="20"/>
              </w:rPr>
            </w:pPr>
            <w:r w:rsidRPr="000A2603">
              <w:rPr>
                <w:sz w:val="20"/>
                <w:szCs w:val="20"/>
              </w:rPr>
              <w:t>Systematic review and interpretation of any changes</w:t>
            </w:r>
          </w:p>
        </w:tc>
      </w:tr>
      <w:tr w:rsidR="00300FCB" w:rsidRPr="00A77375" w14:paraId="423E7E1F" w14:textId="77777777" w:rsidTr="00725583">
        <w:tc>
          <w:tcPr>
            <w:tcW w:w="0" w:type="auto"/>
            <w:vMerge/>
          </w:tcPr>
          <w:p w14:paraId="66456507" w14:textId="77777777" w:rsidR="00300FCB" w:rsidRPr="00A77375" w:rsidRDefault="00300FCB" w:rsidP="00725583">
            <w:pPr>
              <w:spacing w:before="40" w:after="40"/>
              <w:rPr>
                <w:sz w:val="20"/>
                <w:szCs w:val="20"/>
              </w:rPr>
            </w:pPr>
          </w:p>
        </w:tc>
        <w:tc>
          <w:tcPr>
            <w:tcW w:w="0" w:type="auto"/>
          </w:tcPr>
          <w:p w14:paraId="0F41A433" w14:textId="77777777" w:rsidR="00300FCB" w:rsidRPr="00A77375" w:rsidRDefault="00300FCB" w:rsidP="00725583">
            <w:pPr>
              <w:spacing w:before="40" w:after="40"/>
              <w:rPr>
                <w:sz w:val="20"/>
                <w:szCs w:val="20"/>
              </w:rPr>
            </w:pPr>
            <w:r>
              <w:rPr>
                <w:sz w:val="20"/>
                <w:szCs w:val="20"/>
              </w:rPr>
              <w:t>Regular clinical review by GP or CH nurse against palliative care criteria (e.g. using the ‘surprise’ question)</w:t>
            </w:r>
          </w:p>
        </w:tc>
        <w:tc>
          <w:tcPr>
            <w:tcW w:w="0" w:type="auto"/>
          </w:tcPr>
          <w:p w14:paraId="6444E628" w14:textId="77777777" w:rsidR="00300FCB" w:rsidRPr="00A77375" w:rsidRDefault="00300FCB" w:rsidP="00725583">
            <w:pPr>
              <w:spacing w:before="40" w:after="40"/>
              <w:rPr>
                <w:sz w:val="20"/>
                <w:szCs w:val="20"/>
              </w:rPr>
            </w:pPr>
            <w:r>
              <w:rPr>
                <w:sz w:val="20"/>
                <w:szCs w:val="20"/>
              </w:rPr>
              <w:t>Documentation in GP or CH notes</w:t>
            </w:r>
          </w:p>
        </w:tc>
      </w:tr>
      <w:tr w:rsidR="00300FCB" w:rsidRPr="00A77375" w14:paraId="69068AF8" w14:textId="77777777" w:rsidTr="00725583">
        <w:tc>
          <w:tcPr>
            <w:tcW w:w="0" w:type="auto"/>
            <w:vMerge/>
          </w:tcPr>
          <w:p w14:paraId="7279532F" w14:textId="77777777" w:rsidR="00300FCB" w:rsidRPr="00A77375" w:rsidRDefault="00300FCB" w:rsidP="00725583">
            <w:pPr>
              <w:spacing w:before="40" w:after="40"/>
              <w:rPr>
                <w:sz w:val="20"/>
                <w:szCs w:val="20"/>
              </w:rPr>
            </w:pPr>
          </w:p>
        </w:tc>
        <w:tc>
          <w:tcPr>
            <w:tcW w:w="0" w:type="auto"/>
          </w:tcPr>
          <w:p w14:paraId="33792FCE" w14:textId="77777777" w:rsidR="00300FCB" w:rsidRPr="00A77375" w:rsidRDefault="00300FCB" w:rsidP="00725583">
            <w:pPr>
              <w:spacing w:before="40" w:after="40"/>
              <w:rPr>
                <w:sz w:val="20"/>
                <w:szCs w:val="20"/>
              </w:rPr>
            </w:pPr>
            <w:r>
              <w:rPr>
                <w:sz w:val="20"/>
                <w:szCs w:val="20"/>
              </w:rPr>
              <w:t>Add patients to palliative care register when identified as approaching end of life</w:t>
            </w:r>
          </w:p>
        </w:tc>
        <w:tc>
          <w:tcPr>
            <w:tcW w:w="0" w:type="auto"/>
          </w:tcPr>
          <w:p w14:paraId="4B2BC3E2" w14:textId="77777777" w:rsidR="00300FCB" w:rsidRPr="00A77375" w:rsidRDefault="00300FCB" w:rsidP="00725583">
            <w:pPr>
              <w:spacing w:before="40" w:after="40"/>
              <w:rPr>
                <w:sz w:val="20"/>
                <w:szCs w:val="20"/>
              </w:rPr>
            </w:pPr>
            <w:r>
              <w:rPr>
                <w:sz w:val="20"/>
                <w:szCs w:val="20"/>
              </w:rPr>
              <w:t>Documentation &amp; palliative care register</w:t>
            </w:r>
          </w:p>
        </w:tc>
      </w:tr>
      <w:tr w:rsidR="00300FCB" w:rsidRPr="00A77375" w14:paraId="45096C3A" w14:textId="77777777" w:rsidTr="00725583">
        <w:tc>
          <w:tcPr>
            <w:tcW w:w="0" w:type="auto"/>
          </w:tcPr>
          <w:p w14:paraId="3B0E2C14" w14:textId="77777777" w:rsidR="00300FCB" w:rsidRPr="00A77375" w:rsidRDefault="00300FCB" w:rsidP="00725583">
            <w:pPr>
              <w:spacing w:before="40" w:after="40"/>
              <w:rPr>
                <w:sz w:val="20"/>
                <w:szCs w:val="20"/>
              </w:rPr>
            </w:pPr>
            <w:r w:rsidRPr="000A2603">
              <w:rPr>
                <w:sz w:val="20"/>
                <w:szCs w:val="20"/>
              </w:rPr>
              <w:t>2.2</w:t>
            </w:r>
          </w:p>
        </w:tc>
        <w:tc>
          <w:tcPr>
            <w:tcW w:w="0" w:type="auto"/>
          </w:tcPr>
          <w:p w14:paraId="29BDC8E5" w14:textId="77777777" w:rsidR="00300FCB" w:rsidRPr="00A77375" w:rsidRDefault="00300FCB" w:rsidP="00725583">
            <w:pPr>
              <w:spacing w:before="40" w:after="40"/>
              <w:rPr>
                <w:sz w:val="20"/>
                <w:szCs w:val="20"/>
              </w:rPr>
            </w:pPr>
            <w:r w:rsidRPr="000A2603">
              <w:rPr>
                <w:sz w:val="20"/>
                <w:szCs w:val="20"/>
              </w:rPr>
              <w:t>Discussion re prognosis and common EoL trajectories and uncertainty with family (and pwd if appropriate); written information offered and provided if required</w:t>
            </w:r>
          </w:p>
        </w:tc>
        <w:tc>
          <w:tcPr>
            <w:tcW w:w="0" w:type="auto"/>
          </w:tcPr>
          <w:p w14:paraId="70D0B38F" w14:textId="77777777" w:rsidR="00300FCB" w:rsidRPr="000A2603" w:rsidRDefault="00300FCB" w:rsidP="00725583">
            <w:pPr>
              <w:spacing w:before="40" w:after="40"/>
              <w:rPr>
                <w:sz w:val="20"/>
                <w:szCs w:val="20"/>
              </w:rPr>
            </w:pPr>
            <w:r w:rsidRPr="000A2603">
              <w:rPr>
                <w:sz w:val="20"/>
                <w:szCs w:val="20"/>
              </w:rPr>
              <w:t>Discussion and information provision documented in notes</w:t>
            </w:r>
          </w:p>
          <w:p w14:paraId="118561E6" w14:textId="77777777" w:rsidR="00300FCB" w:rsidRPr="00A77375" w:rsidRDefault="00300FCB" w:rsidP="00725583">
            <w:pPr>
              <w:spacing w:before="40" w:after="40"/>
              <w:rPr>
                <w:sz w:val="20"/>
                <w:szCs w:val="20"/>
              </w:rPr>
            </w:pPr>
            <w:r w:rsidRPr="000A2603">
              <w:rPr>
                <w:sz w:val="20"/>
                <w:szCs w:val="20"/>
              </w:rPr>
              <w:t xml:space="preserve">Family understanding via interviews </w:t>
            </w:r>
          </w:p>
        </w:tc>
      </w:tr>
      <w:tr w:rsidR="00300FCB" w:rsidRPr="00A77375" w14:paraId="4345C72C" w14:textId="77777777" w:rsidTr="00725583">
        <w:tc>
          <w:tcPr>
            <w:tcW w:w="0" w:type="auto"/>
            <w:vMerge w:val="restart"/>
          </w:tcPr>
          <w:p w14:paraId="1589C557" w14:textId="77777777" w:rsidR="00300FCB" w:rsidRPr="00A77375" w:rsidRDefault="00300FCB" w:rsidP="00725583">
            <w:pPr>
              <w:spacing w:before="40" w:after="40"/>
              <w:rPr>
                <w:sz w:val="20"/>
                <w:szCs w:val="20"/>
              </w:rPr>
            </w:pPr>
            <w:r w:rsidRPr="000A2603">
              <w:rPr>
                <w:sz w:val="20"/>
                <w:szCs w:val="20"/>
              </w:rPr>
              <w:t>2.3</w:t>
            </w:r>
          </w:p>
        </w:tc>
        <w:tc>
          <w:tcPr>
            <w:tcW w:w="0" w:type="auto"/>
          </w:tcPr>
          <w:p w14:paraId="61644D08" w14:textId="77777777" w:rsidR="00300FCB" w:rsidRPr="00A77375" w:rsidRDefault="00300FCB" w:rsidP="00725583">
            <w:pPr>
              <w:spacing w:before="40" w:after="40"/>
              <w:rPr>
                <w:sz w:val="20"/>
                <w:szCs w:val="20"/>
              </w:rPr>
            </w:pPr>
            <w:r w:rsidRPr="000A2603">
              <w:rPr>
                <w:sz w:val="20"/>
                <w:szCs w:val="20"/>
              </w:rPr>
              <w:t>Pain/distress scales used to monitor wellbeing, inform management, support communication with GP/clinical lead and assess impacts of medication</w:t>
            </w:r>
          </w:p>
        </w:tc>
        <w:tc>
          <w:tcPr>
            <w:tcW w:w="0" w:type="auto"/>
          </w:tcPr>
          <w:p w14:paraId="5FEC0F1C" w14:textId="77777777" w:rsidR="00300FCB" w:rsidRPr="000A2603" w:rsidRDefault="00300FCB" w:rsidP="00725583">
            <w:pPr>
              <w:spacing w:before="40" w:after="40"/>
              <w:rPr>
                <w:sz w:val="20"/>
                <w:szCs w:val="20"/>
              </w:rPr>
            </w:pPr>
            <w:r w:rsidRPr="000A2603">
              <w:rPr>
                <w:sz w:val="20"/>
                <w:szCs w:val="20"/>
              </w:rPr>
              <w:t xml:space="preserve">Use of scales, interpretation and actions taken </w:t>
            </w:r>
            <w:r>
              <w:rPr>
                <w:sz w:val="20"/>
                <w:szCs w:val="20"/>
              </w:rPr>
              <w:t>recorded</w:t>
            </w:r>
            <w:r w:rsidRPr="000A2603">
              <w:rPr>
                <w:sz w:val="20"/>
                <w:szCs w:val="20"/>
              </w:rPr>
              <w:t xml:space="preserve"> in notes</w:t>
            </w:r>
          </w:p>
          <w:p w14:paraId="7E0C91E4" w14:textId="77777777" w:rsidR="00300FCB" w:rsidRPr="00A77375" w:rsidRDefault="00300FCB" w:rsidP="00725583">
            <w:pPr>
              <w:spacing w:before="40" w:after="40"/>
              <w:rPr>
                <w:sz w:val="20"/>
                <w:szCs w:val="20"/>
              </w:rPr>
            </w:pPr>
            <w:r w:rsidRPr="000A2603">
              <w:rPr>
                <w:sz w:val="20"/>
                <w:szCs w:val="20"/>
              </w:rPr>
              <w:t xml:space="preserve">Informal discussions </w:t>
            </w:r>
          </w:p>
        </w:tc>
      </w:tr>
      <w:tr w:rsidR="00300FCB" w:rsidRPr="00A77375" w14:paraId="387BB533" w14:textId="77777777" w:rsidTr="00725583">
        <w:tc>
          <w:tcPr>
            <w:tcW w:w="0" w:type="auto"/>
            <w:vMerge/>
          </w:tcPr>
          <w:p w14:paraId="66F6B9D3" w14:textId="77777777" w:rsidR="00300FCB" w:rsidRPr="00A77375" w:rsidRDefault="00300FCB" w:rsidP="00725583">
            <w:pPr>
              <w:spacing w:before="40" w:after="40"/>
              <w:rPr>
                <w:sz w:val="20"/>
                <w:szCs w:val="20"/>
              </w:rPr>
            </w:pPr>
          </w:p>
        </w:tc>
        <w:tc>
          <w:tcPr>
            <w:tcW w:w="0" w:type="auto"/>
          </w:tcPr>
          <w:p w14:paraId="2243C180" w14:textId="77777777" w:rsidR="00300FCB" w:rsidRPr="00A77375" w:rsidRDefault="00300FCB" w:rsidP="00725583">
            <w:pPr>
              <w:spacing w:before="40" w:after="40"/>
              <w:rPr>
                <w:sz w:val="20"/>
                <w:szCs w:val="20"/>
              </w:rPr>
            </w:pPr>
            <w:r w:rsidRPr="000A2603">
              <w:rPr>
                <w:sz w:val="20"/>
                <w:szCs w:val="20"/>
              </w:rPr>
              <w:t>Homely meds (e.g. paracetamol, senna) available for CH residents if required</w:t>
            </w:r>
          </w:p>
        </w:tc>
        <w:tc>
          <w:tcPr>
            <w:tcW w:w="0" w:type="auto"/>
          </w:tcPr>
          <w:p w14:paraId="1C6309EB" w14:textId="77777777" w:rsidR="00300FCB" w:rsidRDefault="00300FCB" w:rsidP="00725583">
            <w:pPr>
              <w:spacing w:before="40" w:after="40"/>
              <w:rPr>
                <w:sz w:val="20"/>
                <w:szCs w:val="20"/>
              </w:rPr>
            </w:pPr>
            <w:r w:rsidRPr="000A2603">
              <w:rPr>
                <w:sz w:val="20"/>
                <w:szCs w:val="20"/>
              </w:rPr>
              <w:t>Details of medication requested, prescribed and administered recorded in GP/CH notes</w:t>
            </w:r>
          </w:p>
          <w:p w14:paraId="1E803B9D" w14:textId="77777777" w:rsidR="00300FCB" w:rsidRPr="00A77375" w:rsidRDefault="00300FCB" w:rsidP="00725583">
            <w:pPr>
              <w:spacing w:before="40" w:after="40"/>
              <w:rPr>
                <w:sz w:val="20"/>
                <w:szCs w:val="20"/>
              </w:rPr>
            </w:pPr>
            <w:r>
              <w:rPr>
                <w:sz w:val="20"/>
                <w:szCs w:val="20"/>
              </w:rPr>
              <w:t>Clear rationale recorded if medication requested but not prescribed</w:t>
            </w:r>
          </w:p>
        </w:tc>
      </w:tr>
      <w:tr w:rsidR="00300FCB" w:rsidRPr="00A77375" w14:paraId="7EF54693" w14:textId="77777777" w:rsidTr="00725583">
        <w:tc>
          <w:tcPr>
            <w:tcW w:w="0" w:type="auto"/>
            <w:vMerge/>
          </w:tcPr>
          <w:p w14:paraId="7CE34415" w14:textId="77777777" w:rsidR="00300FCB" w:rsidRPr="00A77375" w:rsidRDefault="00300FCB" w:rsidP="00725583">
            <w:pPr>
              <w:spacing w:before="40" w:after="40"/>
              <w:rPr>
                <w:sz w:val="20"/>
                <w:szCs w:val="20"/>
              </w:rPr>
            </w:pPr>
          </w:p>
        </w:tc>
        <w:tc>
          <w:tcPr>
            <w:tcW w:w="0" w:type="auto"/>
          </w:tcPr>
          <w:p w14:paraId="35B7E2AC" w14:textId="77777777" w:rsidR="00300FCB" w:rsidRPr="00A77375" w:rsidRDefault="00300FCB" w:rsidP="00725583">
            <w:pPr>
              <w:spacing w:before="40" w:after="40"/>
              <w:rPr>
                <w:sz w:val="20"/>
                <w:szCs w:val="20"/>
              </w:rPr>
            </w:pPr>
            <w:r w:rsidRPr="000A2603">
              <w:rPr>
                <w:sz w:val="20"/>
                <w:szCs w:val="20"/>
              </w:rPr>
              <w:t xml:space="preserve">Anticipatory medications available if required (i.e. anti-emetic; anti-secretions; pain relief; anti-anxiety) </w:t>
            </w:r>
          </w:p>
        </w:tc>
        <w:tc>
          <w:tcPr>
            <w:tcW w:w="0" w:type="auto"/>
          </w:tcPr>
          <w:p w14:paraId="6A7FC2DD" w14:textId="77777777" w:rsidR="00300FCB" w:rsidRDefault="00300FCB" w:rsidP="00725583">
            <w:pPr>
              <w:spacing w:before="40" w:after="40"/>
              <w:rPr>
                <w:sz w:val="20"/>
                <w:szCs w:val="20"/>
              </w:rPr>
            </w:pPr>
            <w:r w:rsidRPr="000A2603">
              <w:rPr>
                <w:sz w:val="20"/>
                <w:szCs w:val="20"/>
              </w:rPr>
              <w:t>Details of medication requested, prescribed and administered recorded in GP/CH notes</w:t>
            </w:r>
          </w:p>
          <w:p w14:paraId="42638515" w14:textId="77777777" w:rsidR="00300FCB" w:rsidRPr="00A77375" w:rsidRDefault="00300FCB" w:rsidP="00725583">
            <w:pPr>
              <w:spacing w:before="40" w:after="40"/>
              <w:rPr>
                <w:sz w:val="20"/>
                <w:szCs w:val="20"/>
              </w:rPr>
            </w:pPr>
            <w:r>
              <w:rPr>
                <w:sz w:val="20"/>
                <w:szCs w:val="20"/>
              </w:rPr>
              <w:t>Clear rationale recorded if medication requested but not prescribed</w:t>
            </w:r>
          </w:p>
        </w:tc>
      </w:tr>
      <w:tr w:rsidR="00300FCB" w:rsidRPr="00A77375" w14:paraId="76990FBD" w14:textId="77777777" w:rsidTr="00725583">
        <w:tc>
          <w:tcPr>
            <w:tcW w:w="0" w:type="auto"/>
            <w:vMerge w:val="restart"/>
          </w:tcPr>
          <w:p w14:paraId="22A16E57" w14:textId="77777777" w:rsidR="00300FCB" w:rsidRPr="00A77375" w:rsidRDefault="00300FCB" w:rsidP="00725583">
            <w:pPr>
              <w:spacing w:before="40" w:after="40"/>
              <w:rPr>
                <w:sz w:val="20"/>
                <w:szCs w:val="20"/>
              </w:rPr>
            </w:pPr>
            <w:r w:rsidRPr="000A2603">
              <w:rPr>
                <w:sz w:val="20"/>
                <w:szCs w:val="20"/>
              </w:rPr>
              <w:t>2.</w:t>
            </w:r>
            <w:r>
              <w:rPr>
                <w:sz w:val="20"/>
                <w:szCs w:val="20"/>
              </w:rPr>
              <w:t>4</w:t>
            </w:r>
          </w:p>
        </w:tc>
        <w:tc>
          <w:tcPr>
            <w:tcW w:w="0" w:type="auto"/>
          </w:tcPr>
          <w:p w14:paraId="2612B9AD" w14:textId="77777777" w:rsidR="00300FCB" w:rsidRPr="00A77375" w:rsidRDefault="00300FCB" w:rsidP="00725583">
            <w:pPr>
              <w:spacing w:before="40" w:after="40"/>
              <w:rPr>
                <w:sz w:val="20"/>
                <w:szCs w:val="20"/>
              </w:rPr>
            </w:pPr>
            <w:r w:rsidRPr="000A2603">
              <w:rPr>
                <w:sz w:val="20"/>
                <w:szCs w:val="20"/>
              </w:rPr>
              <w:t>Re</w:t>
            </w:r>
            <w:r>
              <w:rPr>
                <w:sz w:val="20"/>
                <w:szCs w:val="20"/>
              </w:rPr>
              <w:t>view of care planning documents</w:t>
            </w:r>
          </w:p>
        </w:tc>
        <w:tc>
          <w:tcPr>
            <w:tcW w:w="0" w:type="auto"/>
          </w:tcPr>
          <w:p w14:paraId="3769F2EC" w14:textId="77777777" w:rsidR="00300FCB" w:rsidRPr="00A77375" w:rsidRDefault="00300FCB" w:rsidP="00725583">
            <w:pPr>
              <w:spacing w:before="40" w:after="40"/>
              <w:rPr>
                <w:sz w:val="20"/>
                <w:szCs w:val="20"/>
              </w:rPr>
            </w:pPr>
            <w:r w:rsidRPr="000A2603">
              <w:rPr>
                <w:sz w:val="20"/>
                <w:szCs w:val="20"/>
              </w:rPr>
              <w:t>See 1.5</w:t>
            </w:r>
          </w:p>
        </w:tc>
      </w:tr>
      <w:tr w:rsidR="00300FCB" w:rsidRPr="00A77375" w14:paraId="2A32A2E4" w14:textId="77777777" w:rsidTr="00725583">
        <w:tc>
          <w:tcPr>
            <w:tcW w:w="0" w:type="auto"/>
            <w:vMerge/>
          </w:tcPr>
          <w:p w14:paraId="68FDB4DA" w14:textId="77777777" w:rsidR="00300FCB" w:rsidRPr="00A77375" w:rsidRDefault="00300FCB" w:rsidP="00725583">
            <w:pPr>
              <w:spacing w:before="40" w:after="40"/>
              <w:rPr>
                <w:sz w:val="20"/>
                <w:szCs w:val="20"/>
              </w:rPr>
            </w:pPr>
          </w:p>
        </w:tc>
        <w:tc>
          <w:tcPr>
            <w:tcW w:w="0" w:type="auto"/>
          </w:tcPr>
          <w:p w14:paraId="680FFE50" w14:textId="77777777" w:rsidR="00300FCB" w:rsidRPr="00A77375" w:rsidRDefault="00300FCB" w:rsidP="00725583">
            <w:pPr>
              <w:spacing w:before="40" w:after="40"/>
              <w:rPr>
                <w:sz w:val="20"/>
                <w:szCs w:val="20"/>
              </w:rPr>
            </w:pPr>
            <w:r>
              <w:rPr>
                <w:sz w:val="20"/>
                <w:szCs w:val="20"/>
              </w:rPr>
              <w:t>Develop comfort care plan if not already in place</w:t>
            </w:r>
          </w:p>
        </w:tc>
        <w:tc>
          <w:tcPr>
            <w:tcW w:w="0" w:type="auto"/>
          </w:tcPr>
          <w:p w14:paraId="489C2B36" w14:textId="77777777" w:rsidR="00300FCB" w:rsidRPr="00A77375" w:rsidRDefault="00300FCB" w:rsidP="00725583">
            <w:pPr>
              <w:spacing w:before="40" w:after="40"/>
              <w:rPr>
                <w:sz w:val="20"/>
                <w:szCs w:val="20"/>
              </w:rPr>
            </w:pPr>
            <w:r>
              <w:rPr>
                <w:sz w:val="20"/>
                <w:szCs w:val="20"/>
              </w:rPr>
              <w:t>Documentation in GP or CH notes</w:t>
            </w:r>
          </w:p>
        </w:tc>
      </w:tr>
      <w:tr w:rsidR="00300FCB" w:rsidRPr="00A77375" w14:paraId="0B6D25DD" w14:textId="77777777" w:rsidTr="00725583">
        <w:tc>
          <w:tcPr>
            <w:tcW w:w="0" w:type="auto"/>
            <w:vMerge w:val="restart"/>
          </w:tcPr>
          <w:p w14:paraId="739FCA5C" w14:textId="77777777" w:rsidR="00300FCB" w:rsidRPr="00A77375" w:rsidRDefault="00300FCB" w:rsidP="00725583">
            <w:pPr>
              <w:spacing w:before="40" w:after="40"/>
              <w:rPr>
                <w:sz w:val="20"/>
                <w:szCs w:val="20"/>
              </w:rPr>
            </w:pPr>
            <w:r>
              <w:rPr>
                <w:sz w:val="20"/>
                <w:szCs w:val="20"/>
              </w:rPr>
              <w:t>2.5</w:t>
            </w:r>
          </w:p>
        </w:tc>
        <w:tc>
          <w:tcPr>
            <w:tcW w:w="0" w:type="auto"/>
          </w:tcPr>
          <w:p w14:paraId="54231AD7" w14:textId="77777777" w:rsidR="00300FCB" w:rsidRPr="00A77375" w:rsidRDefault="00300FCB" w:rsidP="00725583">
            <w:pPr>
              <w:spacing w:before="40" w:after="40"/>
              <w:rPr>
                <w:sz w:val="20"/>
                <w:szCs w:val="20"/>
              </w:rPr>
            </w:pPr>
            <w:r w:rsidRPr="000A2603">
              <w:rPr>
                <w:sz w:val="20"/>
                <w:szCs w:val="20"/>
              </w:rPr>
              <w:t>Staff are aware of specific end of life documentation in place (e.g. emergency health care plan)</w:t>
            </w:r>
          </w:p>
        </w:tc>
        <w:tc>
          <w:tcPr>
            <w:tcW w:w="0" w:type="auto"/>
          </w:tcPr>
          <w:p w14:paraId="61C987D7" w14:textId="77777777" w:rsidR="00300FCB" w:rsidRPr="00A77375" w:rsidRDefault="00300FCB" w:rsidP="00725583">
            <w:pPr>
              <w:spacing w:before="40" w:after="40"/>
              <w:rPr>
                <w:sz w:val="20"/>
                <w:szCs w:val="20"/>
              </w:rPr>
            </w:pPr>
            <w:r w:rsidRPr="000A2603">
              <w:rPr>
                <w:sz w:val="20"/>
                <w:szCs w:val="20"/>
              </w:rPr>
              <w:t>Informal discussions</w:t>
            </w:r>
          </w:p>
        </w:tc>
      </w:tr>
      <w:tr w:rsidR="00300FCB" w:rsidRPr="00A77375" w14:paraId="58A972C8" w14:textId="77777777" w:rsidTr="00725583">
        <w:tc>
          <w:tcPr>
            <w:tcW w:w="0" w:type="auto"/>
            <w:vMerge/>
          </w:tcPr>
          <w:p w14:paraId="75525231" w14:textId="77777777" w:rsidR="00300FCB" w:rsidRPr="00A77375" w:rsidRDefault="00300FCB" w:rsidP="00725583">
            <w:pPr>
              <w:spacing w:before="40" w:after="40"/>
              <w:rPr>
                <w:sz w:val="20"/>
                <w:szCs w:val="20"/>
              </w:rPr>
            </w:pPr>
          </w:p>
        </w:tc>
        <w:tc>
          <w:tcPr>
            <w:tcW w:w="0" w:type="auto"/>
          </w:tcPr>
          <w:p w14:paraId="722829DE" w14:textId="77777777" w:rsidR="00300FCB" w:rsidRPr="00A77375" w:rsidRDefault="00300FCB" w:rsidP="00725583">
            <w:pPr>
              <w:spacing w:before="40" w:after="40"/>
              <w:rPr>
                <w:sz w:val="20"/>
                <w:szCs w:val="20"/>
              </w:rPr>
            </w:pPr>
            <w:r w:rsidRPr="000A2603">
              <w:rPr>
                <w:sz w:val="20"/>
                <w:szCs w:val="20"/>
              </w:rPr>
              <w:t>Staff know the key contact for the family and circumstances in which s/he is to be contacted</w:t>
            </w:r>
          </w:p>
        </w:tc>
        <w:tc>
          <w:tcPr>
            <w:tcW w:w="0" w:type="auto"/>
          </w:tcPr>
          <w:p w14:paraId="09DB2476" w14:textId="77777777" w:rsidR="00300FCB" w:rsidRPr="000A2603" w:rsidRDefault="00300FCB" w:rsidP="00725583">
            <w:pPr>
              <w:spacing w:before="40" w:after="40"/>
              <w:rPr>
                <w:sz w:val="20"/>
                <w:szCs w:val="20"/>
              </w:rPr>
            </w:pPr>
            <w:r w:rsidRPr="000A2603">
              <w:rPr>
                <w:sz w:val="20"/>
                <w:szCs w:val="20"/>
              </w:rPr>
              <w:t>Observation of handover meetings</w:t>
            </w:r>
          </w:p>
          <w:p w14:paraId="37126B41" w14:textId="77777777" w:rsidR="00300FCB" w:rsidRPr="00A77375" w:rsidRDefault="00300FCB" w:rsidP="00725583">
            <w:pPr>
              <w:spacing w:before="40" w:after="40"/>
              <w:rPr>
                <w:sz w:val="20"/>
                <w:szCs w:val="20"/>
              </w:rPr>
            </w:pPr>
            <w:r w:rsidRPr="000A2603">
              <w:rPr>
                <w:sz w:val="20"/>
                <w:szCs w:val="20"/>
              </w:rPr>
              <w:t>Informal discussions</w:t>
            </w:r>
          </w:p>
        </w:tc>
      </w:tr>
      <w:tr w:rsidR="00300FCB" w:rsidRPr="00A77375" w14:paraId="550D7652" w14:textId="77777777" w:rsidTr="00725583">
        <w:tc>
          <w:tcPr>
            <w:tcW w:w="0" w:type="auto"/>
            <w:vMerge/>
          </w:tcPr>
          <w:p w14:paraId="77A53825" w14:textId="77777777" w:rsidR="00300FCB" w:rsidRPr="00A77375" w:rsidRDefault="00300FCB" w:rsidP="00725583">
            <w:pPr>
              <w:spacing w:before="40" w:after="40"/>
              <w:rPr>
                <w:sz w:val="20"/>
                <w:szCs w:val="20"/>
              </w:rPr>
            </w:pPr>
          </w:p>
        </w:tc>
        <w:tc>
          <w:tcPr>
            <w:tcW w:w="0" w:type="auto"/>
          </w:tcPr>
          <w:p w14:paraId="1867ED50" w14:textId="77777777" w:rsidR="00300FCB" w:rsidRPr="00A77375" w:rsidRDefault="00300FCB" w:rsidP="00725583">
            <w:pPr>
              <w:spacing w:before="40" w:after="40"/>
              <w:rPr>
                <w:sz w:val="20"/>
                <w:szCs w:val="20"/>
              </w:rPr>
            </w:pPr>
            <w:r w:rsidRPr="000A2603">
              <w:rPr>
                <w:sz w:val="20"/>
                <w:szCs w:val="20"/>
              </w:rPr>
              <w:t>Staff provide consistent, personalised care based on knowledge of the individual</w:t>
            </w:r>
          </w:p>
        </w:tc>
        <w:tc>
          <w:tcPr>
            <w:tcW w:w="0" w:type="auto"/>
          </w:tcPr>
          <w:p w14:paraId="6607D1EE" w14:textId="77777777" w:rsidR="00300FCB" w:rsidRPr="00A77375" w:rsidRDefault="00300FCB" w:rsidP="00725583">
            <w:pPr>
              <w:spacing w:before="40" w:after="40"/>
              <w:rPr>
                <w:sz w:val="20"/>
                <w:szCs w:val="20"/>
              </w:rPr>
            </w:pPr>
            <w:r w:rsidRPr="000A2603">
              <w:rPr>
                <w:sz w:val="20"/>
                <w:szCs w:val="20"/>
              </w:rPr>
              <w:t>Whether all staff involved in providing care have read the care plan (and other relevant documents)</w:t>
            </w:r>
          </w:p>
        </w:tc>
      </w:tr>
    </w:tbl>
    <w:p w14:paraId="0080FFFC" w14:textId="77777777" w:rsidR="00300FCB" w:rsidRDefault="00300FCB" w:rsidP="00300FCB"/>
    <w:p w14:paraId="6FE91201" w14:textId="77777777" w:rsidR="00300FCB" w:rsidRDefault="00300FCB" w:rsidP="00300FCB"/>
    <w:tbl>
      <w:tblPr>
        <w:tblStyle w:val="TableGrid"/>
        <w:tblW w:w="0" w:type="auto"/>
        <w:tblLook w:val="04A0" w:firstRow="1" w:lastRow="0" w:firstColumn="1" w:lastColumn="0" w:noHBand="0" w:noVBand="1"/>
      </w:tblPr>
      <w:tblGrid>
        <w:gridCol w:w="470"/>
        <w:gridCol w:w="5423"/>
        <w:gridCol w:w="3123"/>
      </w:tblGrid>
      <w:tr w:rsidR="00300FCB" w:rsidRPr="000133A1" w14:paraId="1A43102B" w14:textId="77777777" w:rsidTr="00725583">
        <w:tc>
          <w:tcPr>
            <w:tcW w:w="0" w:type="auto"/>
            <w:shd w:val="clear" w:color="auto" w:fill="0070C0"/>
          </w:tcPr>
          <w:p w14:paraId="5B6497B0" w14:textId="77777777" w:rsidR="00300FCB" w:rsidRPr="00040CE5" w:rsidRDefault="00300FCB" w:rsidP="00725583">
            <w:pPr>
              <w:spacing w:before="40" w:after="40"/>
              <w:rPr>
                <w:rFonts w:asciiTheme="minorHAnsi" w:hAnsiTheme="minorHAnsi"/>
              </w:rPr>
            </w:pPr>
          </w:p>
        </w:tc>
        <w:tc>
          <w:tcPr>
            <w:tcW w:w="0" w:type="auto"/>
            <w:shd w:val="clear" w:color="auto" w:fill="0070C0"/>
          </w:tcPr>
          <w:p w14:paraId="3D1C32E6" w14:textId="77777777" w:rsidR="00300FCB" w:rsidRPr="00040CE5" w:rsidRDefault="00300FCB" w:rsidP="00725583">
            <w:pPr>
              <w:spacing w:before="40" w:after="40"/>
              <w:rPr>
                <w:rFonts w:asciiTheme="minorHAnsi" w:hAnsiTheme="minorHAnsi"/>
                <w:b/>
                <w:sz w:val="24"/>
                <w:szCs w:val="24"/>
              </w:rPr>
            </w:pPr>
            <w:r w:rsidRPr="00040CE5">
              <w:rPr>
                <w:rFonts w:asciiTheme="minorHAnsi" w:hAnsiTheme="minorHAnsi"/>
                <w:b/>
                <w:sz w:val="24"/>
                <w:szCs w:val="24"/>
              </w:rPr>
              <w:t>Conditions – system level</w:t>
            </w:r>
          </w:p>
        </w:tc>
        <w:tc>
          <w:tcPr>
            <w:tcW w:w="0" w:type="auto"/>
            <w:shd w:val="clear" w:color="auto" w:fill="0070C0"/>
          </w:tcPr>
          <w:p w14:paraId="7DD973F9" w14:textId="77777777" w:rsidR="00300FCB" w:rsidRPr="00040CE5" w:rsidRDefault="00300FCB" w:rsidP="00725583">
            <w:pPr>
              <w:spacing w:before="40" w:after="40"/>
              <w:rPr>
                <w:rFonts w:asciiTheme="minorHAnsi" w:hAnsiTheme="minorHAnsi"/>
                <w:b/>
                <w:sz w:val="24"/>
                <w:szCs w:val="24"/>
              </w:rPr>
            </w:pPr>
            <w:r w:rsidRPr="00040CE5">
              <w:rPr>
                <w:rFonts w:asciiTheme="minorHAnsi" w:hAnsiTheme="minorHAnsi"/>
                <w:b/>
                <w:sz w:val="24"/>
                <w:szCs w:val="24"/>
              </w:rPr>
              <w:t xml:space="preserve">Outcomes </w:t>
            </w:r>
          </w:p>
        </w:tc>
      </w:tr>
      <w:tr w:rsidR="00300FCB" w:rsidRPr="000A2603" w14:paraId="00C27205" w14:textId="77777777" w:rsidTr="00725583">
        <w:tc>
          <w:tcPr>
            <w:tcW w:w="0" w:type="auto"/>
          </w:tcPr>
          <w:p w14:paraId="19D00D14" w14:textId="77777777" w:rsidR="00300FCB" w:rsidRPr="00040CE5" w:rsidRDefault="00300FCB" w:rsidP="00725583">
            <w:pPr>
              <w:spacing w:before="40" w:after="40"/>
              <w:rPr>
                <w:rFonts w:asciiTheme="minorHAnsi" w:hAnsiTheme="minorHAnsi"/>
              </w:rPr>
            </w:pPr>
            <w:r w:rsidRPr="00040CE5">
              <w:rPr>
                <w:rFonts w:asciiTheme="minorHAnsi" w:hAnsiTheme="minorHAnsi"/>
              </w:rPr>
              <w:t>2.1</w:t>
            </w:r>
          </w:p>
        </w:tc>
        <w:tc>
          <w:tcPr>
            <w:tcW w:w="0" w:type="auto"/>
          </w:tcPr>
          <w:p w14:paraId="5D92685E" w14:textId="77777777" w:rsidR="00300FCB" w:rsidRPr="00040CE5" w:rsidRDefault="00300FCB" w:rsidP="00725583">
            <w:pPr>
              <w:spacing w:before="40" w:after="40"/>
              <w:rPr>
                <w:rFonts w:asciiTheme="minorHAnsi" w:hAnsiTheme="minorHAnsi"/>
              </w:rPr>
            </w:pPr>
            <w:r w:rsidRPr="00040CE5">
              <w:rPr>
                <w:rFonts w:asciiTheme="minorHAnsi" w:hAnsiTheme="minorHAnsi"/>
              </w:rPr>
              <w:t>Proactive, regular clinical review (for CH patients) by GP or clinical lead</w:t>
            </w:r>
          </w:p>
          <w:p w14:paraId="54BACF84" w14:textId="77777777" w:rsidR="00300FCB" w:rsidRPr="00040CE5" w:rsidRDefault="00300FCB" w:rsidP="00725583">
            <w:pPr>
              <w:spacing w:before="40" w:after="40"/>
              <w:rPr>
                <w:rFonts w:asciiTheme="minorHAnsi" w:hAnsiTheme="minorHAnsi"/>
              </w:rPr>
            </w:pPr>
            <w:r w:rsidRPr="00040CE5">
              <w:rPr>
                <w:rFonts w:asciiTheme="minorHAnsi" w:hAnsiTheme="minorHAnsi"/>
              </w:rPr>
              <w:t>Weekly ward rounds by GPs in CHs</w:t>
            </w:r>
          </w:p>
          <w:p w14:paraId="1DB7CDFA" w14:textId="77777777" w:rsidR="00300FCB" w:rsidRPr="00040CE5" w:rsidRDefault="00300FCB" w:rsidP="00725583">
            <w:pPr>
              <w:spacing w:before="40" w:after="40"/>
              <w:rPr>
                <w:rFonts w:asciiTheme="minorHAnsi" w:hAnsiTheme="minorHAnsi"/>
              </w:rPr>
            </w:pPr>
            <w:r w:rsidRPr="00040CE5">
              <w:rPr>
                <w:rFonts w:asciiTheme="minorHAnsi" w:hAnsiTheme="minorHAnsi"/>
              </w:rPr>
              <w:t>Agreement of criteria for adding patients to the palliative care register (either CH or GP)</w:t>
            </w:r>
          </w:p>
          <w:p w14:paraId="2F65AD30" w14:textId="77777777" w:rsidR="00300FCB" w:rsidRPr="00040CE5" w:rsidRDefault="00300FCB" w:rsidP="00725583">
            <w:pPr>
              <w:spacing w:before="40" w:after="40"/>
              <w:rPr>
                <w:rFonts w:asciiTheme="minorHAnsi" w:hAnsiTheme="minorHAnsi"/>
              </w:rPr>
            </w:pPr>
            <w:r w:rsidRPr="00040CE5">
              <w:rPr>
                <w:rFonts w:asciiTheme="minorHAnsi" w:hAnsiTheme="minorHAnsi"/>
              </w:rPr>
              <w:t>Staff aware of and use indicators such as the surprise question</w:t>
            </w:r>
          </w:p>
        </w:tc>
        <w:tc>
          <w:tcPr>
            <w:tcW w:w="0" w:type="auto"/>
          </w:tcPr>
          <w:p w14:paraId="6AB1DB35" w14:textId="77777777" w:rsidR="00300FCB" w:rsidRPr="00040CE5" w:rsidRDefault="00300FCB" w:rsidP="00725583">
            <w:pPr>
              <w:spacing w:before="40" w:after="40"/>
              <w:rPr>
                <w:rFonts w:asciiTheme="minorHAnsi" w:hAnsiTheme="minorHAnsi"/>
              </w:rPr>
            </w:pPr>
            <w:r w:rsidRPr="00040CE5">
              <w:rPr>
                <w:rFonts w:asciiTheme="minorHAnsi" w:hAnsiTheme="minorHAnsi"/>
              </w:rPr>
              <w:t>Review documented in GP and/or CH notes</w:t>
            </w:r>
          </w:p>
          <w:p w14:paraId="4433791D" w14:textId="77777777" w:rsidR="00300FCB" w:rsidRPr="00040CE5" w:rsidRDefault="00300FCB" w:rsidP="00725583">
            <w:pPr>
              <w:spacing w:before="40" w:after="40"/>
              <w:rPr>
                <w:rFonts w:asciiTheme="minorHAnsi" w:hAnsiTheme="minorHAnsi"/>
              </w:rPr>
            </w:pPr>
            <w:r w:rsidRPr="00040CE5">
              <w:rPr>
                <w:rFonts w:asciiTheme="minorHAnsi" w:hAnsiTheme="minorHAnsi"/>
              </w:rPr>
              <w:t>Whether weekly ward rounds take place</w:t>
            </w:r>
          </w:p>
          <w:p w14:paraId="05BA26DB" w14:textId="77777777" w:rsidR="00300FCB" w:rsidRPr="00040CE5" w:rsidRDefault="00300FCB" w:rsidP="00725583">
            <w:pPr>
              <w:spacing w:before="40" w:after="40"/>
              <w:rPr>
                <w:rFonts w:asciiTheme="minorHAnsi" w:hAnsiTheme="minorHAnsi"/>
              </w:rPr>
            </w:pPr>
            <w:r w:rsidRPr="00040CE5">
              <w:rPr>
                <w:rFonts w:asciiTheme="minorHAnsi" w:hAnsiTheme="minorHAnsi"/>
              </w:rPr>
              <w:t>Review of palliative care register</w:t>
            </w:r>
          </w:p>
          <w:p w14:paraId="51714074"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Documented use of indicators in GP/CH notes</w:t>
            </w:r>
          </w:p>
        </w:tc>
      </w:tr>
      <w:tr w:rsidR="00300FCB" w:rsidRPr="000A2603" w14:paraId="50D08134" w14:textId="77777777" w:rsidTr="00725583">
        <w:tc>
          <w:tcPr>
            <w:tcW w:w="0" w:type="auto"/>
          </w:tcPr>
          <w:p w14:paraId="3E9CCF0E" w14:textId="77777777" w:rsidR="00300FCB" w:rsidRPr="00040CE5" w:rsidRDefault="00300FCB" w:rsidP="00725583">
            <w:pPr>
              <w:spacing w:before="40" w:after="40"/>
              <w:rPr>
                <w:rFonts w:asciiTheme="minorHAnsi" w:hAnsiTheme="minorHAnsi"/>
              </w:rPr>
            </w:pPr>
            <w:r w:rsidRPr="00040CE5">
              <w:rPr>
                <w:rFonts w:asciiTheme="minorHAnsi" w:hAnsiTheme="minorHAnsi"/>
              </w:rPr>
              <w:t>2.2</w:t>
            </w:r>
          </w:p>
        </w:tc>
        <w:tc>
          <w:tcPr>
            <w:tcW w:w="0" w:type="auto"/>
          </w:tcPr>
          <w:p w14:paraId="20C0307E" w14:textId="77777777" w:rsidR="00300FCB" w:rsidRPr="00040CE5" w:rsidRDefault="00300FCB" w:rsidP="00725583">
            <w:pPr>
              <w:spacing w:before="40" w:after="40"/>
              <w:rPr>
                <w:rFonts w:asciiTheme="minorHAnsi" w:hAnsiTheme="minorHAnsi"/>
              </w:rPr>
            </w:pPr>
            <w:r w:rsidRPr="00040CE5">
              <w:rPr>
                <w:rFonts w:asciiTheme="minorHAnsi" w:hAnsiTheme="minorHAnsi"/>
              </w:rPr>
              <w:t>Staff have skills and knowledge to support discussions</w:t>
            </w:r>
          </w:p>
          <w:p w14:paraId="08112001" w14:textId="77777777" w:rsidR="00300FCB" w:rsidRPr="00040CE5" w:rsidRDefault="00300FCB" w:rsidP="00725583">
            <w:pPr>
              <w:spacing w:before="40" w:after="40"/>
              <w:rPr>
                <w:rFonts w:asciiTheme="minorHAnsi" w:hAnsiTheme="minorHAnsi"/>
              </w:rPr>
            </w:pPr>
            <w:r w:rsidRPr="00040CE5">
              <w:rPr>
                <w:rFonts w:asciiTheme="minorHAnsi" w:hAnsiTheme="minorHAnsi"/>
              </w:rPr>
              <w:t>Suitable written information available and accessible</w:t>
            </w:r>
          </w:p>
          <w:p w14:paraId="14056BC1" w14:textId="77777777" w:rsidR="00300FCB" w:rsidRPr="00040CE5" w:rsidRDefault="00300FCB" w:rsidP="00725583">
            <w:pPr>
              <w:spacing w:before="40" w:after="40"/>
              <w:rPr>
                <w:rFonts w:asciiTheme="minorHAnsi" w:hAnsiTheme="minorHAnsi"/>
              </w:rPr>
            </w:pPr>
            <w:r w:rsidRPr="00040CE5">
              <w:rPr>
                <w:rFonts w:asciiTheme="minorHAnsi" w:hAnsiTheme="minorHAnsi"/>
              </w:rPr>
              <w:t>Triggers for such discussions identified</w:t>
            </w:r>
          </w:p>
          <w:p w14:paraId="2F039718" w14:textId="77777777" w:rsidR="00300FCB" w:rsidRPr="00040CE5" w:rsidRDefault="00300FCB" w:rsidP="00725583">
            <w:pPr>
              <w:spacing w:before="40" w:after="40"/>
              <w:rPr>
                <w:rFonts w:asciiTheme="minorHAnsi" w:hAnsiTheme="minorHAnsi"/>
              </w:rPr>
            </w:pPr>
            <w:r w:rsidRPr="00040CE5">
              <w:rPr>
                <w:rFonts w:asciiTheme="minorHAnsi" w:hAnsiTheme="minorHAnsi"/>
              </w:rPr>
              <w:t>Responsibilities for such discussions agreed</w:t>
            </w:r>
          </w:p>
        </w:tc>
        <w:tc>
          <w:tcPr>
            <w:tcW w:w="0" w:type="auto"/>
          </w:tcPr>
          <w:p w14:paraId="37C82E3D"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p w14:paraId="15A2AEAF" w14:textId="77777777" w:rsidR="00300FCB" w:rsidRPr="00040CE5" w:rsidRDefault="00300FCB" w:rsidP="00725583">
            <w:pPr>
              <w:spacing w:before="40" w:after="40"/>
              <w:rPr>
                <w:rFonts w:asciiTheme="minorHAnsi" w:hAnsiTheme="minorHAnsi"/>
              </w:rPr>
            </w:pPr>
            <w:r w:rsidRPr="00040CE5">
              <w:rPr>
                <w:rFonts w:asciiTheme="minorHAnsi" w:hAnsiTheme="minorHAnsi"/>
              </w:rPr>
              <w:t>Training records</w:t>
            </w:r>
          </w:p>
          <w:p w14:paraId="1D141EDB" w14:textId="77777777" w:rsidR="00300FCB" w:rsidRPr="00040CE5" w:rsidRDefault="00300FCB" w:rsidP="00725583">
            <w:pPr>
              <w:spacing w:before="40" w:after="40"/>
              <w:rPr>
                <w:rFonts w:asciiTheme="minorHAnsi" w:hAnsiTheme="minorHAnsi"/>
              </w:rPr>
            </w:pPr>
            <w:r w:rsidRPr="00040CE5">
              <w:rPr>
                <w:rFonts w:asciiTheme="minorHAnsi" w:hAnsiTheme="minorHAnsi"/>
              </w:rPr>
              <w:t>Written materials available</w:t>
            </w:r>
          </w:p>
          <w:p w14:paraId="27F082A3"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exists, is accessible and has date for review</w:t>
            </w:r>
          </w:p>
        </w:tc>
      </w:tr>
      <w:tr w:rsidR="00300FCB" w:rsidRPr="000A2603" w14:paraId="2DFD6F67" w14:textId="77777777" w:rsidTr="00725583">
        <w:tc>
          <w:tcPr>
            <w:tcW w:w="0" w:type="auto"/>
          </w:tcPr>
          <w:p w14:paraId="69F9877F" w14:textId="77777777" w:rsidR="00300FCB" w:rsidRPr="00040CE5" w:rsidRDefault="00300FCB" w:rsidP="00725583">
            <w:pPr>
              <w:spacing w:before="40" w:after="40"/>
              <w:rPr>
                <w:rFonts w:asciiTheme="minorHAnsi" w:hAnsiTheme="minorHAnsi"/>
              </w:rPr>
            </w:pPr>
            <w:r w:rsidRPr="00040CE5">
              <w:rPr>
                <w:rFonts w:asciiTheme="minorHAnsi" w:hAnsiTheme="minorHAnsi"/>
              </w:rPr>
              <w:t>2.3</w:t>
            </w:r>
          </w:p>
        </w:tc>
        <w:tc>
          <w:tcPr>
            <w:tcW w:w="0" w:type="auto"/>
          </w:tcPr>
          <w:p w14:paraId="24D00AA6"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for use of pain/distress scales including interpretation, actions and communicating the findings</w:t>
            </w:r>
          </w:p>
          <w:p w14:paraId="5C355147" w14:textId="77777777" w:rsidR="00300FCB" w:rsidRPr="00040CE5" w:rsidRDefault="00300FCB" w:rsidP="00725583">
            <w:pPr>
              <w:spacing w:before="40" w:after="40"/>
              <w:rPr>
                <w:rFonts w:asciiTheme="minorHAnsi" w:hAnsiTheme="minorHAnsi"/>
              </w:rPr>
            </w:pPr>
            <w:r w:rsidRPr="00040CE5">
              <w:rPr>
                <w:rFonts w:asciiTheme="minorHAnsi" w:hAnsiTheme="minorHAnsi"/>
              </w:rPr>
              <w:t>Staff trained in use of scales &amp; interpreting results</w:t>
            </w:r>
          </w:p>
        </w:tc>
        <w:tc>
          <w:tcPr>
            <w:tcW w:w="0" w:type="auto"/>
          </w:tcPr>
          <w:p w14:paraId="047BFBDF"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exists, is accessible and has date for review</w:t>
            </w:r>
          </w:p>
          <w:p w14:paraId="237A3CC8"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p w14:paraId="237A82EC" w14:textId="77777777" w:rsidR="00300FCB" w:rsidRPr="00040CE5" w:rsidRDefault="00300FCB" w:rsidP="00725583">
            <w:pPr>
              <w:spacing w:before="40" w:after="40"/>
              <w:rPr>
                <w:rFonts w:asciiTheme="minorHAnsi" w:hAnsiTheme="minorHAnsi"/>
              </w:rPr>
            </w:pPr>
            <w:r w:rsidRPr="00040CE5">
              <w:rPr>
                <w:rFonts w:asciiTheme="minorHAnsi" w:hAnsiTheme="minorHAnsi"/>
              </w:rPr>
              <w:t>Training records</w:t>
            </w:r>
          </w:p>
        </w:tc>
      </w:tr>
      <w:tr w:rsidR="00300FCB" w:rsidRPr="000A2603" w14:paraId="298044B2" w14:textId="77777777" w:rsidTr="00725583">
        <w:tc>
          <w:tcPr>
            <w:tcW w:w="0" w:type="auto"/>
          </w:tcPr>
          <w:p w14:paraId="6EA789D2" w14:textId="77777777" w:rsidR="00300FCB" w:rsidRPr="00040CE5" w:rsidRDefault="00300FCB" w:rsidP="00725583">
            <w:pPr>
              <w:spacing w:before="40" w:after="40"/>
              <w:rPr>
                <w:rFonts w:asciiTheme="minorHAnsi" w:hAnsiTheme="minorHAnsi"/>
              </w:rPr>
            </w:pPr>
            <w:r w:rsidRPr="00040CE5">
              <w:rPr>
                <w:rFonts w:asciiTheme="minorHAnsi" w:hAnsiTheme="minorHAnsi"/>
              </w:rPr>
              <w:t>2.4</w:t>
            </w:r>
          </w:p>
        </w:tc>
        <w:tc>
          <w:tcPr>
            <w:tcW w:w="0" w:type="auto"/>
          </w:tcPr>
          <w:p w14:paraId="2C5F4177" w14:textId="77777777" w:rsidR="00300FCB" w:rsidRPr="00040CE5" w:rsidRDefault="00300FCB" w:rsidP="00725583">
            <w:pPr>
              <w:spacing w:before="40" w:after="40"/>
              <w:rPr>
                <w:rFonts w:asciiTheme="minorHAnsi" w:hAnsiTheme="minorHAnsi"/>
              </w:rPr>
            </w:pPr>
            <w:r w:rsidRPr="00040CE5">
              <w:rPr>
                <w:rFonts w:asciiTheme="minorHAnsi" w:hAnsiTheme="minorHAnsi"/>
              </w:rPr>
              <w:t>GP/clinical lead proactively consider potential need for ‘homely meds’</w:t>
            </w:r>
          </w:p>
          <w:p w14:paraId="5D5F3597" w14:textId="77777777" w:rsidR="00300FCB" w:rsidRPr="00040CE5" w:rsidRDefault="00300FCB" w:rsidP="00725583">
            <w:pPr>
              <w:spacing w:before="40" w:after="40"/>
              <w:rPr>
                <w:rFonts w:asciiTheme="minorHAnsi" w:hAnsiTheme="minorHAnsi"/>
              </w:rPr>
            </w:pPr>
            <w:r w:rsidRPr="00040CE5">
              <w:rPr>
                <w:rFonts w:asciiTheme="minorHAnsi" w:hAnsiTheme="minorHAnsi"/>
              </w:rPr>
              <w:t>CH staff provide GP with adequate information to facilitate prescription</w:t>
            </w:r>
          </w:p>
        </w:tc>
        <w:tc>
          <w:tcPr>
            <w:tcW w:w="0" w:type="auto"/>
          </w:tcPr>
          <w:p w14:paraId="2897C703"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Documentation in CH/GP records</w:t>
            </w:r>
          </w:p>
          <w:p w14:paraId="61BA79CE"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Documentation of evidence to support prescription in CH records</w:t>
            </w:r>
          </w:p>
          <w:p w14:paraId="49DFCB1F"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tc>
      </w:tr>
      <w:tr w:rsidR="00300FCB" w:rsidRPr="000A2603" w14:paraId="0C460A0B" w14:textId="77777777" w:rsidTr="00725583">
        <w:tc>
          <w:tcPr>
            <w:tcW w:w="0" w:type="auto"/>
          </w:tcPr>
          <w:p w14:paraId="38D831BD" w14:textId="77777777" w:rsidR="00300FCB" w:rsidRPr="00040CE5" w:rsidRDefault="00300FCB" w:rsidP="00725583">
            <w:pPr>
              <w:spacing w:before="40" w:after="40"/>
              <w:rPr>
                <w:rFonts w:asciiTheme="minorHAnsi" w:hAnsiTheme="minorHAnsi"/>
              </w:rPr>
            </w:pPr>
            <w:r w:rsidRPr="00040CE5">
              <w:rPr>
                <w:rFonts w:asciiTheme="minorHAnsi" w:hAnsiTheme="minorHAnsi"/>
              </w:rPr>
              <w:t>2.5</w:t>
            </w:r>
          </w:p>
        </w:tc>
        <w:tc>
          <w:tcPr>
            <w:tcW w:w="0" w:type="auto"/>
          </w:tcPr>
          <w:p w14:paraId="58F8E7AA" w14:textId="77777777" w:rsidR="00300FCB" w:rsidRPr="00040CE5" w:rsidRDefault="00300FCB" w:rsidP="00725583">
            <w:pPr>
              <w:spacing w:before="40" w:after="40"/>
              <w:rPr>
                <w:rFonts w:asciiTheme="minorHAnsi" w:hAnsiTheme="minorHAnsi"/>
              </w:rPr>
            </w:pPr>
            <w:r w:rsidRPr="00040CE5">
              <w:rPr>
                <w:rFonts w:asciiTheme="minorHAnsi" w:hAnsiTheme="minorHAnsi"/>
              </w:rPr>
              <w:t>GP/clinical lead proactively consider potential need for anticipatory meds</w:t>
            </w:r>
          </w:p>
          <w:p w14:paraId="5FDC53F3" w14:textId="77777777" w:rsidR="00300FCB" w:rsidRPr="00040CE5" w:rsidRDefault="00300FCB" w:rsidP="00725583">
            <w:pPr>
              <w:spacing w:before="40" w:after="40"/>
              <w:rPr>
                <w:rFonts w:asciiTheme="minorHAnsi" w:hAnsiTheme="minorHAnsi"/>
              </w:rPr>
            </w:pPr>
            <w:r w:rsidRPr="00040CE5">
              <w:rPr>
                <w:rFonts w:asciiTheme="minorHAnsi" w:hAnsiTheme="minorHAnsi"/>
              </w:rPr>
              <w:t xml:space="preserve">CH staff provide GP with adequate information to facilitate prescription </w:t>
            </w:r>
          </w:p>
          <w:p w14:paraId="228D8066"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which sets out appropriate intervals and trigger points for considering the prescription of anticipatory medication (e.g. when patients are added to palliative care register)</w:t>
            </w:r>
          </w:p>
        </w:tc>
        <w:tc>
          <w:tcPr>
            <w:tcW w:w="0" w:type="auto"/>
          </w:tcPr>
          <w:p w14:paraId="29838AD8"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Documentation in CH/GP records</w:t>
            </w:r>
          </w:p>
          <w:p w14:paraId="36724661"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Documentation of evidence to support prescription in CH records</w:t>
            </w:r>
          </w:p>
          <w:p w14:paraId="5902BCC5"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p w14:paraId="5910C0FC" w14:textId="77777777" w:rsidR="00300FCB" w:rsidRPr="00040CE5" w:rsidRDefault="00300FCB" w:rsidP="00725583">
            <w:pPr>
              <w:spacing w:before="40" w:after="40"/>
              <w:rPr>
                <w:rFonts w:asciiTheme="minorHAnsi" w:hAnsiTheme="minorHAnsi"/>
              </w:rPr>
            </w:pPr>
            <w:r w:rsidRPr="00040CE5">
              <w:rPr>
                <w:rFonts w:asciiTheme="minorHAnsi" w:hAnsiTheme="minorHAnsi"/>
              </w:rPr>
              <w:t>Protocol exists, is accessible and has date for review</w:t>
            </w:r>
          </w:p>
          <w:p w14:paraId="72C86134"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Documented rationale for why anticipatory meds have or have not been prescribed</w:t>
            </w:r>
          </w:p>
        </w:tc>
      </w:tr>
      <w:tr w:rsidR="00300FCB" w:rsidRPr="000A2603" w14:paraId="5164C216" w14:textId="77777777" w:rsidTr="00725583">
        <w:tc>
          <w:tcPr>
            <w:tcW w:w="0" w:type="auto"/>
          </w:tcPr>
          <w:p w14:paraId="75FC0F1A" w14:textId="77777777" w:rsidR="00300FCB" w:rsidRPr="00040CE5" w:rsidRDefault="00300FCB" w:rsidP="00725583">
            <w:pPr>
              <w:spacing w:before="40" w:after="40"/>
              <w:rPr>
                <w:rFonts w:asciiTheme="minorHAnsi" w:hAnsiTheme="minorHAnsi"/>
              </w:rPr>
            </w:pPr>
            <w:r w:rsidRPr="00040CE5">
              <w:rPr>
                <w:rFonts w:asciiTheme="minorHAnsi" w:hAnsiTheme="minorHAnsi"/>
              </w:rPr>
              <w:t>2.6</w:t>
            </w:r>
          </w:p>
        </w:tc>
        <w:tc>
          <w:tcPr>
            <w:tcW w:w="0" w:type="auto"/>
          </w:tcPr>
          <w:p w14:paraId="61DC40BE" w14:textId="77777777" w:rsidR="00300FCB" w:rsidRPr="00040CE5" w:rsidRDefault="00300FCB" w:rsidP="00725583">
            <w:pPr>
              <w:spacing w:before="40" w:after="40"/>
              <w:rPr>
                <w:rFonts w:asciiTheme="minorHAnsi" w:hAnsiTheme="minorHAnsi"/>
              </w:rPr>
            </w:pPr>
            <w:r w:rsidRPr="00040CE5">
              <w:rPr>
                <w:rFonts w:asciiTheme="minorHAnsi" w:hAnsiTheme="minorHAnsi"/>
              </w:rPr>
              <w:t xml:space="preserve">See 1.5 </w:t>
            </w:r>
          </w:p>
        </w:tc>
        <w:tc>
          <w:tcPr>
            <w:tcW w:w="0" w:type="auto"/>
          </w:tcPr>
          <w:p w14:paraId="59ACB33B" w14:textId="77777777" w:rsidR="00300FCB" w:rsidRPr="00040CE5" w:rsidRDefault="00300FCB" w:rsidP="00725583">
            <w:pPr>
              <w:spacing w:before="40" w:after="40"/>
              <w:rPr>
                <w:rFonts w:asciiTheme="minorHAnsi" w:hAnsiTheme="minorHAnsi"/>
              </w:rPr>
            </w:pPr>
            <w:r w:rsidRPr="00040CE5">
              <w:rPr>
                <w:rFonts w:asciiTheme="minorHAnsi" w:hAnsiTheme="minorHAnsi"/>
              </w:rPr>
              <w:t>See 1.5</w:t>
            </w:r>
          </w:p>
        </w:tc>
      </w:tr>
      <w:tr w:rsidR="00300FCB" w:rsidRPr="000A2603" w14:paraId="5BC6CD0E" w14:textId="77777777" w:rsidTr="00725583">
        <w:tc>
          <w:tcPr>
            <w:tcW w:w="0" w:type="auto"/>
          </w:tcPr>
          <w:p w14:paraId="2176B629" w14:textId="77777777" w:rsidR="00300FCB" w:rsidRPr="00040CE5" w:rsidRDefault="00300FCB" w:rsidP="00725583">
            <w:pPr>
              <w:spacing w:before="40" w:after="40"/>
              <w:rPr>
                <w:rFonts w:asciiTheme="minorHAnsi" w:hAnsiTheme="minorHAnsi"/>
              </w:rPr>
            </w:pPr>
            <w:r w:rsidRPr="00040CE5">
              <w:rPr>
                <w:rFonts w:asciiTheme="minorHAnsi" w:hAnsiTheme="minorHAnsi"/>
              </w:rPr>
              <w:t>2.7</w:t>
            </w:r>
          </w:p>
        </w:tc>
        <w:tc>
          <w:tcPr>
            <w:tcW w:w="0" w:type="auto"/>
          </w:tcPr>
          <w:p w14:paraId="62371983" w14:textId="77777777" w:rsidR="00300FCB" w:rsidRPr="00040CE5" w:rsidRDefault="00300FCB" w:rsidP="00725583">
            <w:pPr>
              <w:spacing w:before="40" w:after="40"/>
              <w:rPr>
                <w:rFonts w:asciiTheme="minorHAnsi" w:hAnsiTheme="minorHAnsi"/>
              </w:rPr>
            </w:pPr>
            <w:r w:rsidRPr="00040CE5">
              <w:rPr>
                <w:rFonts w:asciiTheme="minorHAnsi" w:hAnsiTheme="minorHAnsi"/>
              </w:rPr>
              <w:t>Handover systems are in place which explicitly include information on end of life documentation where relevant</w:t>
            </w:r>
          </w:p>
          <w:p w14:paraId="76DA8F87" w14:textId="77777777" w:rsidR="00300FCB" w:rsidRPr="00040CE5" w:rsidRDefault="00300FCB" w:rsidP="00725583">
            <w:pPr>
              <w:spacing w:before="40" w:after="40"/>
              <w:rPr>
                <w:rFonts w:asciiTheme="minorHAnsi" w:hAnsiTheme="minorHAnsi"/>
              </w:rPr>
            </w:pPr>
            <w:r w:rsidRPr="00040CE5">
              <w:rPr>
                <w:rFonts w:asciiTheme="minorHAnsi" w:hAnsiTheme="minorHAnsi"/>
              </w:rPr>
              <w:t>Staff understand the status of documentation</w:t>
            </w:r>
          </w:p>
          <w:p w14:paraId="39C11F2F" w14:textId="77777777" w:rsidR="00300FCB" w:rsidRPr="00040CE5" w:rsidRDefault="00300FCB" w:rsidP="00725583">
            <w:pPr>
              <w:spacing w:before="40" w:after="40"/>
              <w:rPr>
                <w:rFonts w:asciiTheme="minorHAnsi" w:hAnsiTheme="minorHAnsi"/>
              </w:rPr>
            </w:pPr>
            <w:r w:rsidRPr="00040CE5">
              <w:rPr>
                <w:rFonts w:asciiTheme="minorHAnsi" w:hAnsiTheme="minorHAnsi"/>
              </w:rPr>
              <w:t>Staff understand that pwd and family priorities outweigh their own preferences and beliefs</w:t>
            </w:r>
          </w:p>
        </w:tc>
        <w:tc>
          <w:tcPr>
            <w:tcW w:w="0" w:type="auto"/>
          </w:tcPr>
          <w:p w14:paraId="40D632B4"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p w14:paraId="7463FB0E" w14:textId="77777777" w:rsidR="00300FCB" w:rsidRPr="00040CE5" w:rsidRDefault="00300FCB" w:rsidP="00725583">
            <w:pPr>
              <w:spacing w:before="40" w:after="40"/>
              <w:rPr>
                <w:rFonts w:asciiTheme="minorHAnsi" w:hAnsiTheme="minorHAnsi"/>
              </w:rPr>
            </w:pPr>
            <w:r w:rsidRPr="00040CE5">
              <w:rPr>
                <w:rFonts w:asciiTheme="minorHAnsi" w:hAnsiTheme="minorHAnsi"/>
              </w:rPr>
              <w:t>Observation</w:t>
            </w:r>
          </w:p>
          <w:p w14:paraId="3AA335DB" w14:textId="77777777" w:rsidR="00300FCB" w:rsidRPr="00040CE5" w:rsidRDefault="00300FCB" w:rsidP="00725583">
            <w:pPr>
              <w:spacing w:before="40" w:after="40"/>
              <w:rPr>
                <w:rFonts w:asciiTheme="minorHAnsi" w:hAnsiTheme="minorHAnsi"/>
              </w:rPr>
            </w:pPr>
          </w:p>
          <w:p w14:paraId="2255F072" w14:textId="77777777" w:rsidR="00300FCB" w:rsidRPr="00040CE5" w:rsidRDefault="00300FCB" w:rsidP="00725583">
            <w:pPr>
              <w:spacing w:before="40" w:after="40"/>
              <w:rPr>
                <w:rFonts w:asciiTheme="minorHAnsi" w:hAnsiTheme="minorHAnsi"/>
              </w:rPr>
            </w:pPr>
            <w:r w:rsidRPr="00040CE5">
              <w:rPr>
                <w:rFonts w:asciiTheme="minorHAnsi" w:hAnsiTheme="minorHAnsi"/>
              </w:rPr>
              <w:t>Training records</w:t>
            </w:r>
          </w:p>
          <w:p w14:paraId="55F60FBE"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w:t>
            </w:r>
          </w:p>
        </w:tc>
      </w:tr>
      <w:tr w:rsidR="00300FCB" w:rsidRPr="000A2603" w14:paraId="3B9B9BCD" w14:textId="77777777" w:rsidTr="00725583">
        <w:tc>
          <w:tcPr>
            <w:tcW w:w="0" w:type="auto"/>
          </w:tcPr>
          <w:p w14:paraId="74B5748A" w14:textId="77777777" w:rsidR="00300FCB" w:rsidRPr="00040CE5" w:rsidRDefault="00300FCB" w:rsidP="00725583">
            <w:pPr>
              <w:spacing w:before="40" w:after="40"/>
              <w:rPr>
                <w:rFonts w:asciiTheme="minorHAnsi" w:hAnsiTheme="minorHAnsi"/>
              </w:rPr>
            </w:pPr>
            <w:r w:rsidRPr="00040CE5">
              <w:rPr>
                <w:rFonts w:asciiTheme="minorHAnsi" w:hAnsiTheme="minorHAnsi"/>
              </w:rPr>
              <w:t>2.8</w:t>
            </w:r>
          </w:p>
        </w:tc>
        <w:tc>
          <w:tcPr>
            <w:tcW w:w="0" w:type="auto"/>
          </w:tcPr>
          <w:p w14:paraId="7044C5E5" w14:textId="77777777" w:rsidR="00300FCB" w:rsidRPr="00040CE5" w:rsidRDefault="00300FCB" w:rsidP="00725583">
            <w:pPr>
              <w:spacing w:before="40" w:after="40"/>
              <w:rPr>
                <w:rFonts w:asciiTheme="minorHAnsi" w:hAnsiTheme="minorHAnsi"/>
              </w:rPr>
            </w:pPr>
            <w:r w:rsidRPr="00040CE5">
              <w:rPr>
                <w:rFonts w:asciiTheme="minorHAnsi" w:hAnsiTheme="minorHAnsi"/>
              </w:rPr>
              <w:t>Information is clearly documented and accessible on family contacts &amp; preferences</w:t>
            </w:r>
          </w:p>
          <w:p w14:paraId="1968D476" w14:textId="77777777" w:rsidR="00300FCB" w:rsidRPr="00040CE5" w:rsidRDefault="00300FCB" w:rsidP="00725583">
            <w:pPr>
              <w:spacing w:before="40" w:after="40"/>
              <w:rPr>
                <w:rFonts w:asciiTheme="minorHAnsi" w:hAnsiTheme="minorHAnsi"/>
              </w:rPr>
            </w:pPr>
            <w:r w:rsidRPr="00040CE5">
              <w:rPr>
                <w:rFonts w:asciiTheme="minorHAnsi" w:hAnsiTheme="minorHAnsi"/>
              </w:rPr>
              <w:t>Staff understand that pwd and family priorities outweigh their own preferences and beliefs</w:t>
            </w:r>
          </w:p>
        </w:tc>
        <w:tc>
          <w:tcPr>
            <w:tcW w:w="0" w:type="auto"/>
          </w:tcPr>
          <w:p w14:paraId="65AB667E" w14:textId="77777777" w:rsidR="00300FCB" w:rsidRPr="00040CE5" w:rsidRDefault="00300FCB" w:rsidP="00725583">
            <w:pPr>
              <w:spacing w:before="40" w:after="40"/>
              <w:rPr>
                <w:rFonts w:asciiTheme="minorHAnsi" w:hAnsiTheme="minorHAnsi"/>
              </w:rPr>
            </w:pPr>
            <w:r w:rsidRPr="00040CE5">
              <w:rPr>
                <w:rFonts w:asciiTheme="minorHAnsi" w:hAnsiTheme="minorHAnsi"/>
              </w:rPr>
              <w:t>Documentation in CH records</w:t>
            </w:r>
          </w:p>
          <w:p w14:paraId="7B87CF61" w14:textId="77777777" w:rsidR="00300FCB" w:rsidRPr="00040CE5" w:rsidRDefault="00300FCB" w:rsidP="00725583">
            <w:pPr>
              <w:spacing w:before="40" w:after="40"/>
              <w:rPr>
                <w:rFonts w:asciiTheme="minorHAnsi" w:hAnsiTheme="minorHAnsi"/>
              </w:rPr>
            </w:pPr>
            <w:r w:rsidRPr="00040CE5">
              <w:rPr>
                <w:rFonts w:asciiTheme="minorHAnsi" w:hAnsiTheme="minorHAnsi"/>
              </w:rPr>
              <w:t>Training records</w:t>
            </w:r>
          </w:p>
          <w:p w14:paraId="242BB3C0" w14:textId="77777777" w:rsidR="00300FCB" w:rsidRPr="00040CE5" w:rsidRDefault="00300FCB" w:rsidP="00725583">
            <w:pPr>
              <w:spacing w:before="40" w:after="40"/>
              <w:rPr>
                <w:rFonts w:asciiTheme="minorHAnsi" w:hAnsiTheme="minorHAnsi"/>
              </w:rPr>
            </w:pPr>
            <w:r w:rsidRPr="00040CE5">
              <w:rPr>
                <w:rFonts w:asciiTheme="minorHAnsi" w:hAnsiTheme="minorHAnsi"/>
              </w:rPr>
              <w:t>Informal discussions</w:t>
            </w:r>
          </w:p>
        </w:tc>
      </w:tr>
      <w:tr w:rsidR="00300FCB" w:rsidRPr="000A2603" w14:paraId="7654EBD6" w14:textId="77777777" w:rsidTr="00725583">
        <w:tc>
          <w:tcPr>
            <w:tcW w:w="0" w:type="auto"/>
          </w:tcPr>
          <w:p w14:paraId="5BB4D326" w14:textId="77777777" w:rsidR="00300FCB" w:rsidRPr="00040CE5" w:rsidRDefault="00300FCB" w:rsidP="00725583">
            <w:pPr>
              <w:spacing w:before="40" w:after="40"/>
              <w:rPr>
                <w:rFonts w:asciiTheme="minorHAnsi" w:hAnsiTheme="minorHAnsi"/>
              </w:rPr>
            </w:pPr>
            <w:r w:rsidRPr="00040CE5">
              <w:rPr>
                <w:rFonts w:asciiTheme="minorHAnsi" w:hAnsiTheme="minorHAnsi"/>
              </w:rPr>
              <w:t>2.9</w:t>
            </w:r>
          </w:p>
        </w:tc>
        <w:tc>
          <w:tcPr>
            <w:tcW w:w="0" w:type="auto"/>
          </w:tcPr>
          <w:p w14:paraId="4315442D" w14:textId="77777777" w:rsidR="00300FCB" w:rsidRPr="00040CE5" w:rsidRDefault="00300FCB" w:rsidP="00725583">
            <w:pPr>
              <w:spacing w:before="40" w:after="40"/>
              <w:rPr>
                <w:rFonts w:asciiTheme="minorHAnsi" w:hAnsiTheme="minorHAnsi"/>
              </w:rPr>
            </w:pPr>
            <w:r w:rsidRPr="00040CE5">
              <w:rPr>
                <w:rFonts w:asciiTheme="minorHAnsi" w:hAnsiTheme="minorHAnsi"/>
              </w:rPr>
              <w:t>See 2.8</w:t>
            </w:r>
          </w:p>
        </w:tc>
        <w:tc>
          <w:tcPr>
            <w:tcW w:w="0" w:type="auto"/>
          </w:tcPr>
          <w:p w14:paraId="21E5575A" w14:textId="77777777" w:rsidR="00300FCB" w:rsidRPr="00040CE5" w:rsidRDefault="00300FCB" w:rsidP="00725583">
            <w:pPr>
              <w:spacing w:before="40" w:after="40"/>
              <w:rPr>
                <w:rFonts w:asciiTheme="minorHAnsi" w:hAnsiTheme="minorHAnsi"/>
              </w:rPr>
            </w:pPr>
            <w:r w:rsidRPr="00040CE5">
              <w:rPr>
                <w:rFonts w:asciiTheme="minorHAnsi" w:hAnsiTheme="minorHAnsi"/>
              </w:rPr>
              <w:t>See 2.8</w:t>
            </w:r>
          </w:p>
        </w:tc>
      </w:tr>
    </w:tbl>
    <w:p w14:paraId="32E87045" w14:textId="77777777" w:rsidR="00300FCB" w:rsidRDefault="00300FCB" w:rsidP="00300FCB">
      <w:r>
        <w:br w:type="page"/>
      </w:r>
    </w:p>
    <w:p w14:paraId="1A27E6E7" w14:textId="77777777" w:rsidR="00300FCB" w:rsidRDefault="00300FCB" w:rsidP="00300FCB">
      <w:r w:rsidRPr="00A77375">
        <w:rPr>
          <w:rFonts w:eastAsiaTheme="minorEastAsia"/>
          <w:noProof/>
          <w:lang w:eastAsia="en-GB"/>
        </w:rPr>
        <w:lastRenderedPageBreak/>
        <mc:AlternateContent>
          <mc:Choice Requires="wps">
            <w:drawing>
              <wp:anchor distT="45720" distB="45720" distL="114300" distR="114300" simplePos="0" relativeHeight="251701248" behindDoc="0" locked="0" layoutInCell="1" allowOverlap="1" wp14:anchorId="0CCA66EB" wp14:editId="4BDAF0D4">
                <wp:simplePos x="0" y="0"/>
                <wp:positionH relativeFrom="column">
                  <wp:posOffset>0</wp:posOffset>
                </wp:positionH>
                <wp:positionV relativeFrom="paragraph">
                  <wp:posOffset>23495</wp:posOffset>
                </wp:positionV>
                <wp:extent cx="5664835" cy="1404620"/>
                <wp:effectExtent l="0" t="0" r="12065" b="1841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835" cy="1404620"/>
                        </a:xfrm>
                        <a:prstGeom prst="rect">
                          <a:avLst/>
                        </a:prstGeom>
                        <a:solidFill>
                          <a:srgbClr val="00B050"/>
                        </a:solidFill>
                        <a:ln w="9525">
                          <a:solidFill>
                            <a:srgbClr val="000000"/>
                          </a:solidFill>
                          <a:miter lim="800000"/>
                          <a:headEnd/>
                          <a:tailEnd/>
                        </a:ln>
                      </wps:spPr>
                      <wps:txbx>
                        <w:txbxContent>
                          <w:p w14:paraId="19F8DD7F" w14:textId="77777777" w:rsidR="00300FCB" w:rsidRPr="00DC6ACA" w:rsidRDefault="00300FCB" w:rsidP="00300FCB">
                            <w:pPr>
                              <w:pStyle w:val="Heading2"/>
                              <w:rPr>
                                <w:b/>
                                <w:color w:val="auto"/>
                                <w:sz w:val="28"/>
                              </w:rPr>
                            </w:pPr>
                            <w:bookmarkStart w:id="209" w:name="_Toc475361910"/>
                            <w:bookmarkStart w:id="210" w:name="_Toc478477538"/>
                            <w:r w:rsidRPr="00DC6ACA">
                              <w:rPr>
                                <w:b/>
                                <w:color w:val="auto"/>
                                <w:sz w:val="28"/>
                              </w:rPr>
                              <w:t>3.</w:t>
                            </w:r>
                            <w:r w:rsidRPr="00DC6ACA">
                              <w:rPr>
                                <w:b/>
                                <w:color w:val="auto"/>
                                <w:sz w:val="28"/>
                              </w:rPr>
                              <w:tab/>
                              <w:t>Co-ordinating care</w:t>
                            </w:r>
                            <w:bookmarkEnd w:id="209"/>
                            <w:bookmarkEnd w:id="210"/>
                          </w:p>
                          <w:p w14:paraId="7B560788" w14:textId="77777777" w:rsidR="00300FCB" w:rsidRPr="004C55B1" w:rsidRDefault="00300FCB" w:rsidP="00300FCB">
                            <w:pPr>
                              <w:tabs>
                                <w:tab w:val="left" w:pos="567"/>
                              </w:tabs>
                              <w:spacing w:before="80" w:after="80" w:line="240" w:lineRule="auto"/>
                            </w:pPr>
                            <w:r>
                              <w:t>3.1</w:t>
                            </w:r>
                            <w:r>
                              <w:tab/>
                            </w:r>
                            <w:r w:rsidRPr="004C55B1">
                              <w:t>To improve co-ordination between multiple services and agencies</w:t>
                            </w:r>
                          </w:p>
                          <w:p w14:paraId="2E6BE7AA" w14:textId="77777777" w:rsidR="00300FCB" w:rsidRPr="004C55B1" w:rsidRDefault="00300FCB" w:rsidP="00300FCB">
                            <w:pPr>
                              <w:tabs>
                                <w:tab w:val="left" w:pos="567"/>
                              </w:tabs>
                              <w:spacing w:before="80" w:after="80" w:line="240" w:lineRule="auto"/>
                            </w:pPr>
                            <w:r>
                              <w:t>3.2</w:t>
                            </w:r>
                            <w:r>
                              <w:tab/>
                            </w:r>
                            <w:r w:rsidRPr="004C55B1">
                              <w:t>To improve communication within and between services</w:t>
                            </w:r>
                          </w:p>
                          <w:p w14:paraId="7CA336F3" w14:textId="77777777" w:rsidR="00300FCB" w:rsidRPr="004C55B1" w:rsidRDefault="00300FCB" w:rsidP="00300FCB">
                            <w:pPr>
                              <w:tabs>
                                <w:tab w:val="left" w:pos="567"/>
                              </w:tabs>
                              <w:spacing w:before="80" w:after="80" w:line="240" w:lineRule="auto"/>
                            </w:pPr>
                            <w:r>
                              <w:t>3.3</w:t>
                            </w:r>
                            <w:r>
                              <w:tab/>
                            </w:r>
                            <w:r w:rsidRPr="004C55B1">
                              <w:t>To improve access to continuing healthcare funding</w:t>
                            </w:r>
                          </w:p>
                          <w:p w14:paraId="1C801273" w14:textId="77777777" w:rsidR="00300FCB" w:rsidRDefault="00300FCB" w:rsidP="00300FCB">
                            <w:pPr>
                              <w:tabs>
                                <w:tab w:val="left" w:pos="567"/>
                              </w:tabs>
                              <w:spacing w:before="80" w:after="80" w:line="240" w:lineRule="auto"/>
                            </w:pPr>
                            <w:r>
                              <w:t>3.4</w:t>
                            </w:r>
                            <w:r>
                              <w:tab/>
                            </w:r>
                            <w:r w:rsidRPr="004C55B1">
                              <w:t>To refer appropriately to specialist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A66EB" id="_x0000_s1070" type="#_x0000_t202" style="position:absolute;margin-left:0;margin-top:1.85pt;width:446.0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" fillcolor="#00b050">
                <v:textbox style="mso-fit-shape-to-text:t">
                  <w:txbxContent>
                    <w:p w14:paraId="19F8DD7F" w14:textId="77777777" w:rsidR="00300FCB" w:rsidRPr="00DC6ACA" w:rsidRDefault="00300FCB" w:rsidP="00300FCB">
                      <w:pPr>
                        <w:pStyle w:val="Heading2"/>
                        <w:rPr>
                          <w:b/>
                          <w:color w:val="auto"/>
                          <w:sz w:val="28"/>
                        </w:rPr>
                      </w:pPr>
                      <w:bookmarkStart w:id="211" w:name="_Toc475361910"/>
                      <w:bookmarkStart w:id="212" w:name="_Toc478477538"/>
                      <w:r w:rsidRPr="00DC6ACA">
                        <w:rPr>
                          <w:b/>
                          <w:color w:val="auto"/>
                          <w:sz w:val="28"/>
                        </w:rPr>
                        <w:t>3.</w:t>
                      </w:r>
                      <w:r w:rsidRPr="00DC6ACA">
                        <w:rPr>
                          <w:b/>
                          <w:color w:val="auto"/>
                          <w:sz w:val="28"/>
                        </w:rPr>
                        <w:tab/>
                        <w:t>Co-ordinating care</w:t>
                      </w:r>
                      <w:bookmarkEnd w:id="211"/>
                      <w:bookmarkEnd w:id="212"/>
                    </w:p>
                    <w:p w14:paraId="7B560788" w14:textId="77777777" w:rsidR="00300FCB" w:rsidRPr="004C55B1" w:rsidRDefault="00300FCB" w:rsidP="00300FCB">
                      <w:pPr>
                        <w:tabs>
                          <w:tab w:val="left" w:pos="567"/>
                        </w:tabs>
                        <w:spacing w:before="80" w:after="80" w:line="240" w:lineRule="auto"/>
                      </w:pPr>
                      <w:r>
                        <w:t>3.1</w:t>
                      </w:r>
                      <w:r>
                        <w:tab/>
                      </w:r>
                      <w:r w:rsidRPr="004C55B1">
                        <w:t>To improve co-ordination between multiple services and agencies</w:t>
                      </w:r>
                    </w:p>
                    <w:p w14:paraId="2E6BE7AA" w14:textId="77777777" w:rsidR="00300FCB" w:rsidRPr="004C55B1" w:rsidRDefault="00300FCB" w:rsidP="00300FCB">
                      <w:pPr>
                        <w:tabs>
                          <w:tab w:val="left" w:pos="567"/>
                        </w:tabs>
                        <w:spacing w:before="80" w:after="80" w:line="240" w:lineRule="auto"/>
                      </w:pPr>
                      <w:r>
                        <w:t>3.2</w:t>
                      </w:r>
                      <w:r>
                        <w:tab/>
                      </w:r>
                      <w:r w:rsidRPr="004C55B1">
                        <w:t>To improve communication within and between services</w:t>
                      </w:r>
                    </w:p>
                    <w:p w14:paraId="7CA336F3" w14:textId="77777777" w:rsidR="00300FCB" w:rsidRPr="004C55B1" w:rsidRDefault="00300FCB" w:rsidP="00300FCB">
                      <w:pPr>
                        <w:tabs>
                          <w:tab w:val="left" w:pos="567"/>
                        </w:tabs>
                        <w:spacing w:before="80" w:after="80" w:line="240" w:lineRule="auto"/>
                      </w:pPr>
                      <w:r>
                        <w:t>3.3</w:t>
                      </w:r>
                      <w:r>
                        <w:tab/>
                      </w:r>
                      <w:r w:rsidRPr="004C55B1">
                        <w:t>To improve access to continuing healthcare funding</w:t>
                      </w:r>
                    </w:p>
                    <w:p w14:paraId="1C801273" w14:textId="77777777" w:rsidR="00300FCB" w:rsidRDefault="00300FCB" w:rsidP="00300FCB">
                      <w:pPr>
                        <w:tabs>
                          <w:tab w:val="left" w:pos="567"/>
                        </w:tabs>
                        <w:spacing w:before="80" w:after="80" w:line="240" w:lineRule="auto"/>
                      </w:pPr>
                      <w:r>
                        <w:t>3.4</w:t>
                      </w:r>
                      <w:r>
                        <w:tab/>
                      </w:r>
                      <w:r w:rsidRPr="004C55B1">
                        <w:t>To refer appropriately to specialist services</w:t>
                      </w:r>
                    </w:p>
                  </w:txbxContent>
                </v:textbox>
                <w10:wrap type="square"/>
              </v:shape>
            </w:pict>
          </mc:Fallback>
        </mc:AlternateContent>
      </w:r>
    </w:p>
    <w:tbl>
      <w:tblPr>
        <w:tblStyle w:val="TableGrid2"/>
        <w:tblW w:w="0" w:type="auto"/>
        <w:tblLook w:val="04A0" w:firstRow="1" w:lastRow="0" w:firstColumn="1" w:lastColumn="0" w:noHBand="0" w:noVBand="1"/>
      </w:tblPr>
      <w:tblGrid>
        <w:gridCol w:w="470"/>
        <w:gridCol w:w="5072"/>
        <w:gridCol w:w="3474"/>
      </w:tblGrid>
      <w:tr w:rsidR="00300FCB" w:rsidRPr="00A77375" w14:paraId="69A3919F" w14:textId="77777777" w:rsidTr="00725583">
        <w:tc>
          <w:tcPr>
            <w:tcW w:w="0" w:type="auto"/>
            <w:shd w:val="clear" w:color="auto" w:fill="00B050"/>
          </w:tcPr>
          <w:p w14:paraId="07D1EB9C" w14:textId="77777777" w:rsidR="00300FCB" w:rsidRPr="00A77375" w:rsidRDefault="00300FCB" w:rsidP="00725583">
            <w:pPr>
              <w:spacing w:before="40" w:after="40"/>
              <w:rPr>
                <w:b/>
                <w:sz w:val="24"/>
              </w:rPr>
            </w:pPr>
          </w:p>
        </w:tc>
        <w:tc>
          <w:tcPr>
            <w:tcW w:w="0" w:type="auto"/>
            <w:shd w:val="clear" w:color="auto" w:fill="00B050"/>
          </w:tcPr>
          <w:p w14:paraId="1B488249" w14:textId="77777777" w:rsidR="00300FCB" w:rsidRPr="00A77375" w:rsidRDefault="00300FCB" w:rsidP="00725583">
            <w:pPr>
              <w:spacing w:before="40" w:after="40"/>
              <w:rPr>
                <w:b/>
                <w:sz w:val="24"/>
              </w:rPr>
            </w:pPr>
            <w:r w:rsidRPr="003D3072">
              <w:rPr>
                <w:b/>
                <w:sz w:val="24"/>
              </w:rPr>
              <w:t>Activities</w:t>
            </w:r>
            <w:r>
              <w:rPr>
                <w:b/>
                <w:sz w:val="24"/>
              </w:rPr>
              <w:t xml:space="preserve"> – individual level</w:t>
            </w:r>
          </w:p>
        </w:tc>
        <w:tc>
          <w:tcPr>
            <w:tcW w:w="0" w:type="auto"/>
            <w:shd w:val="clear" w:color="auto" w:fill="00B050"/>
          </w:tcPr>
          <w:p w14:paraId="47BAF05A" w14:textId="77777777" w:rsidR="00300FCB" w:rsidRPr="00A77375" w:rsidRDefault="00300FCB" w:rsidP="00725583">
            <w:pPr>
              <w:spacing w:before="40" w:after="40"/>
              <w:rPr>
                <w:b/>
                <w:sz w:val="24"/>
              </w:rPr>
            </w:pPr>
            <w:r w:rsidRPr="003D3072">
              <w:rPr>
                <w:b/>
                <w:sz w:val="24"/>
              </w:rPr>
              <w:t>Outcomes</w:t>
            </w:r>
          </w:p>
        </w:tc>
      </w:tr>
      <w:tr w:rsidR="00300FCB" w:rsidRPr="00A77375" w14:paraId="55C8CBFD" w14:textId="77777777" w:rsidTr="00725583">
        <w:tc>
          <w:tcPr>
            <w:tcW w:w="0" w:type="auto"/>
            <w:vMerge w:val="restart"/>
          </w:tcPr>
          <w:p w14:paraId="4316744D" w14:textId="77777777" w:rsidR="00300FCB" w:rsidRPr="00A77375" w:rsidRDefault="00300FCB" w:rsidP="00725583">
            <w:pPr>
              <w:spacing w:before="40" w:after="40"/>
              <w:rPr>
                <w:sz w:val="20"/>
              </w:rPr>
            </w:pPr>
            <w:r w:rsidRPr="006B7660">
              <w:rPr>
                <w:sz w:val="20"/>
              </w:rPr>
              <w:t>3.1</w:t>
            </w:r>
          </w:p>
        </w:tc>
        <w:tc>
          <w:tcPr>
            <w:tcW w:w="0" w:type="auto"/>
          </w:tcPr>
          <w:p w14:paraId="4F788B42" w14:textId="77777777" w:rsidR="00300FCB" w:rsidRPr="00A77375" w:rsidRDefault="00300FCB" w:rsidP="00725583">
            <w:pPr>
              <w:spacing w:before="40" w:after="40"/>
              <w:rPr>
                <w:sz w:val="20"/>
              </w:rPr>
            </w:pPr>
            <w:r w:rsidRPr="006B7660">
              <w:rPr>
                <w:sz w:val="20"/>
              </w:rPr>
              <w:t>Lead professional allocated and known to family and other services involved in care</w:t>
            </w:r>
          </w:p>
        </w:tc>
        <w:tc>
          <w:tcPr>
            <w:tcW w:w="0" w:type="auto"/>
            <w:vMerge w:val="restart"/>
          </w:tcPr>
          <w:p w14:paraId="5E834249" w14:textId="77777777" w:rsidR="00300FCB" w:rsidRPr="006B7660" w:rsidRDefault="00300FCB" w:rsidP="00725583">
            <w:pPr>
              <w:spacing w:before="40" w:after="40"/>
              <w:rPr>
                <w:sz w:val="20"/>
              </w:rPr>
            </w:pPr>
            <w:r w:rsidRPr="006B7660">
              <w:rPr>
                <w:sz w:val="20"/>
              </w:rPr>
              <w:t>Documented lead professional (e.g. GP/Nurse) in GP notes and CH notes</w:t>
            </w:r>
          </w:p>
          <w:p w14:paraId="6C92C628" w14:textId="77777777" w:rsidR="00300FCB" w:rsidRPr="00A77375" w:rsidRDefault="00300FCB" w:rsidP="00725583">
            <w:pPr>
              <w:spacing w:before="40" w:after="40"/>
              <w:rPr>
                <w:sz w:val="20"/>
              </w:rPr>
            </w:pPr>
            <w:r w:rsidRPr="006B7660">
              <w:rPr>
                <w:sz w:val="20"/>
              </w:rPr>
              <w:t>Informal discussions</w:t>
            </w:r>
          </w:p>
        </w:tc>
      </w:tr>
      <w:tr w:rsidR="00300FCB" w:rsidRPr="00A77375" w14:paraId="4C263456" w14:textId="77777777" w:rsidTr="00725583">
        <w:tc>
          <w:tcPr>
            <w:tcW w:w="0" w:type="auto"/>
            <w:vMerge/>
          </w:tcPr>
          <w:p w14:paraId="134692A3" w14:textId="77777777" w:rsidR="00300FCB" w:rsidRPr="00A77375" w:rsidRDefault="00300FCB" w:rsidP="00725583">
            <w:pPr>
              <w:spacing w:before="40" w:after="40"/>
              <w:rPr>
                <w:sz w:val="20"/>
              </w:rPr>
            </w:pPr>
          </w:p>
        </w:tc>
        <w:tc>
          <w:tcPr>
            <w:tcW w:w="0" w:type="auto"/>
          </w:tcPr>
          <w:p w14:paraId="15743602" w14:textId="77777777" w:rsidR="00300FCB" w:rsidRPr="00A77375" w:rsidRDefault="00300FCB" w:rsidP="00725583">
            <w:pPr>
              <w:spacing w:before="40" w:after="40"/>
              <w:rPr>
                <w:sz w:val="20"/>
              </w:rPr>
            </w:pPr>
            <w:r>
              <w:rPr>
                <w:sz w:val="20"/>
              </w:rPr>
              <w:t>Clear documentation of professional roles and responsibilities</w:t>
            </w:r>
          </w:p>
        </w:tc>
        <w:tc>
          <w:tcPr>
            <w:tcW w:w="0" w:type="auto"/>
            <w:vMerge/>
          </w:tcPr>
          <w:p w14:paraId="2648A672" w14:textId="77777777" w:rsidR="00300FCB" w:rsidRPr="00A77375" w:rsidRDefault="00300FCB" w:rsidP="00725583">
            <w:pPr>
              <w:spacing w:before="40" w:after="40"/>
              <w:rPr>
                <w:sz w:val="20"/>
              </w:rPr>
            </w:pPr>
          </w:p>
        </w:tc>
      </w:tr>
      <w:tr w:rsidR="00300FCB" w:rsidRPr="00A77375" w14:paraId="1C0C21B2" w14:textId="77777777" w:rsidTr="00725583">
        <w:tc>
          <w:tcPr>
            <w:tcW w:w="0" w:type="auto"/>
            <w:vMerge w:val="restart"/>
          </w:tcPr>
          <w:p w14:paraId="70B2A7AC" w14:textId="77777777" w:rsidR="00300FCB" w:rsidRPr="00A77375" w:rsidRDefault="00300FCB" w:rsidP="00725583">
            <w:pPr>
              <w:spacing w:before="40" w:after="40"/>
              <w:rPr>
                <w:sz w:val="20"/>
              </w:rPr>
            </w:pPr>
            <w:r w:rsidRPr="006B7660">
              <w:rPr>
                <w:sz w:val="20"/>
              </w:rPr>
              <w:t>3.2</w:t>
            </w:r>
          </w:p>
        </w:tc>
        <w:tc>
          <w:tcPr>
            <w:tcW w:w="0" w:type="auto"/>
          </w:tcPr>
          <w:p w14:paraId="10D768EC" w14:textId="77777777" w:rsidR="00300FCB" w:rsidRPr="00A77375" w:rsidRDefault="00300FCB" w:rsidP="00725583">
            <w:pPr>
              <w:spacing w:before="40" w:after="40"/>
              <w:rPr>
                <w:sz w:val="20"/>
              </w:rPr>
            </w:pPr>
            <w:r w:rsidRPr="006B7660">
              <w:rPr>
                <w:sz w:val="20"/>
              </w:rPr>
              <w:t>Staff communicate the needs of the pwd effectively (e.g. through evidence-based assessment such as pain/distress assessment scale; documenting changes in presentation, and demonstrating knowledge of baseline of person)</w:t>
            </w:r>
          </w:p>
        </w:tc>
        <w:tc>
          <w:tcPr>
            <w:tcW w:w="0" w:type="auto"/>
          </w:tcPr>
          <w:p w14:paraId="32E0EDE4" w14:textId="77777777" w:rsidR="00300FCB" w:rsidRPr="006B7660" w:rsidRDefault="00300FCB" w:rsidP="00725583">
            <w:pPr>
              <w:spacing w:before="40" w:after="40"/>
              <w:rPr>
                <w:sz w:val="20"/>
              </w:rPr>
            </w:pPr>
            <w:r w:rsidRPr="006B7660">
              <w:rPr>
                <w:sz w:val="20"/>
              </w:rPr>
              <w:t>Documented use of assessment tools and clear description of changes in CH notes (or tools such as SBAR)</w:t>
            </w:r>
          </w:p>
          <w:p w14:paraId="7A131A98" w14:textId="77777777" w:rsidR="00300FCB" w:rsidRPr="006B7660" w:rsidRDefault="00300FCB" w:rsidP="00725583">
            <w:pPr>
              <w:spacing w:before="40" w:after="40"/>
              <w:rPr>
                <w:sz w:val="20"/>
              </w:rPr>
            </w:pPr>
            <w:r w:rsidRPr="006B7660">
              <w:rPr>
                <w:sz w:val="20"/>
              </w:rPr>
              <w:t>Satisfaction with information provided</w:t>
            </w:r>
          </w:p>
          <w:p w14:paraId="49F02018" w14:textId="77777777" w:rsidR="00300FCB" w:rsidRPr="00A77375" w:rsidRDefault="00300FCB" w:rsidP="00725583">
            <w:pPr>
              <w:spacing w:before="40" w:after="40"/>
              <w:rPr>
                <w:sz w:val="20"/>
              </w:rPr>
            </w:pPr>
            <w:r w:rsidRPr="006B7660">
              <w:rPr>
                <w:sz w:val="20"/>
              </w:rPr>
              <w:t>Informal discussions</w:t>
            </w:r>
          </w:p>
        </w:tc>
      </w:tr>
      <w:tr w:rsidR="00300FCB" w:rsidRPr="00A77375" w14:paraId="3F12B24F" w14:textId="77777777" w:rsidTr="00725583">
        <w:tc>
          <w:tcPr>
            <w:tcW w:w="0" w:type="auto"/>
            <w:vMerge/>
          </w:tcPr>
          <w:p w14:paraId="18756F80" w14:textId="77777777" w:rsidR="00300FCB" w:rsidRPr="00A77375" w:rsidRDefault="00300FCB" w:rsidP="00725583">
            <w:pPr>
              <w:spacing w:before="40" w:after="40"/>
              <w:rPr>
                <w:sz w:val="20"/>
              </w:rPr>
            </w:pPr>
          </w:p>
        </w:tc>
        <w:tc>
          <w:tcPr>
            <w:tcW w:w="0" w:type="auto"/>
          </w:tcPr>
          <w:p w14:paraId="6C434010" w14:textId="77777777" w:rsidR="00300FCB" w:rsidRPr="00A77375" w:rsidRDefault="00300FCB" w:rsidP="00725583">
            <w:pPr>
              <w:spacing w:before="40" w:after="40"/>
              <w:rPr>
                <w:sz w:val="20"/>
              </w:rPr>
            </w:pPr>
            <w:r>
              <w:rPr>
                <w:sz w:val="20"/>
              </w:rPr>
              <w:t>Individualised round the clock care is supported by up to date documentation which is shared within and between services</w:t>
            </w:r>
          </w:p>
        </w:tc>
        <w:tc>
          <w:tcPr>
            <w:tcW w:w="0" w:type="auto"/>
          </w:tcPr>
          <w:p w14:paraId="6AFD995A" w14:textId="77777777" w:rsidR="00300FCB" w:rsidRDefault="00300FCB" w:rsidP="00725583">
            <w:pPr>
              <w:spacing w:before="40" w:after="40"/>
              <w:rPr>
                <w:sz w:val="20"/>
              </w:rPr>
            </w:pPr>
            <w:r>
              <w:rPr>
                <w:sz w:val="20"/>
              </w:rPr>
              <w:t>Documentation in GP/CH/patient’s home</w:t>
            </w:r>
          </w:p>
          <w:p w14:paraId="1DF0EF22" w14:textId="77777777" w:rsidR="00300FCB" w:rsidRPr="00A77375" w:rsidRDefault="00300FCB" w:rsidP="00725583">
            <w:pPr>
              <w:spacing w:before="40" w:after="40"/>
              <w:rPr>
                <w:sz w:val="20"/>
              </w:rPr>
            </w:pPr>
            <w:r w:rsidRPr="006B7660">
              <w:rPr>
                <w:sz w:val="20"/>
              </w:rPr>
              <w:t>Evidence that documented preferences have been acted upon by both day and night staff</w:t>
            </w:r>
          </w:p>
        </w:tc>
      </w:tr>
      <w:tr w:rsidR="00300FCB" w:rsidRPr="00A77375" w14:paraId="7C4A01B6" w14:textId="77777777" w:rsidTr="00725583">
        <w:tc>
          <w:tcPr>
            <w:tcW w:w="0" w:type="auto"/>
            <w:vMerge/>
          </w:tcPr>
          <w:p w14:paraId="4B4F5B10" w14:textId="77777777" w:rsidR="00300FCB" w:rsidRPr="00A77375" w:rsidRDefault="00300FCB" w:rsidP="00725583">
            <w:pPr>
              <w:spacing w:before="40" w:after="40"/>
              <w:rPr>
                <w:sz w:val="20"/>
              </w:rPr>
            </w:pPr>
          </w:p>
        </w:tc>
        <w:tc>
          <w:tcPr>
            <w:tcW w:w="0" w:type="auto"/>
          </w:tcPr>
          <w:p w14:paraId="3E6550E6" w14:textId="77777777" w:rsidR="00300FCB" w:rsidRPr="00A77375" w:rsidRDefault="00300FCB" w:rsidP="00725583">
            <w:pPr>
              <w:spacing w:before="40" w:after="40"/>
              <w:rPr>
                <w:sz w:val="20"/>
              </w:rPr>
            </w:pPr>
            <w:r>
              <w:rPr>
                <w:sz w:val="20"/>
              </w:rPr>
              <w:t>Staff provide an explicit rationale for referrals</w:t>
            </w:r>
          </w:p>
        </w:tc>
        <w:tc>
          <w:tcPr>
            <w:tcW w:w="0" w:type="auto"/>
          </w:tcPr>
          <w:p w14:paraId="4FDD6A76" w14:textId="77777777" w:rsidR="00300FCB" w:rsidRPr="00A77375" w:rsidRDefault="00300FCB" w:rsidP="00725583">
            <w:pPr>
              <w:spacing w:before="40" w:after="40"/>
              <w:rPr>
                <w:sz w:val="20"/>
              </w:rPr>
            </w:pPr>
            <w:r w:rsidRPr="006B7660">
              <w:rPr>
                <w:sz w:val="20"/>
              </w:rPr>
              <w:t>Documentation of rationale for referral in GP/CH notes</w:t>
            </w:r>
          </w:p>
        </w:tc>
      </w:tr>
      <w:tr w:rsidR="00300FCB" w:rsidRPr="00A77375" w14:paraId="2079CDF3" w14:textId="77777777" w:rsidTr="00725583">
        <w:tc>
          <w:tcPr>
            <w:tcW w:w="0" w:type="auto"/>
          </w:tcPr>
          <w:p w14:paraId="3E30A2F2" w14:textId="77777777" w:rsidR="00300FCB" w:rsidRPr="00A77375" w:rsidRDefault="00300FCB" w:rsidP="00725583">
            <w:pPr>
              <w:spacing w:before="40" w:after="40"/>
              <w:rPr>
                <w:sz w:val="20"/>
              </w:rPr>
            </w:pPr>
            <w:r w:rsidRPr="006B7660">
              <w:rPr>
                <w:sz w:val="20"/>
              </w:rPr>
              <w:t>3.3</w:t>
            </w:r>
          </w:p>
        </w:tc>
        <w:tc>
          <w:tcPr>
            <w:tcW w:w="0" w:type="auto"/>
          </w:tcPr>
          <w:p w14:paraId="6AE7F341" w14:textId="77777777" w:rsidR="00300FCB" w:rsidRPr="00A77375" w:rsidRDefault="00300FCB" w:rsidP="00725583">
            <w:pPr>
              <w:spacing w:before="40" w:after="40"/>
              <w:rPr>
                <w:sz w:val="20"/>
              </w:rPr>
            </w:pPr>
            <w:r>
              <w:rPr>
                <w:sz w:val="20"/>
              </w:rPr>
              <w:t xml:space="preserve">Support for families to ensure eligible patients receive </w:t>
            </w:r>
            <w:r w:rsidRPr="006B7660">
              <w:rPr>
                <w:sz w:val="20"/>
              </w:rPr>
              <w:t>continuing healthcare funding</w:t>
            </w:r>
          </w:p>
        </w:tc>
        <w:tc>
          <w:tcPr>
            <w:tcW w:w="0" w:type="auto"/>
          </w:tcPr>
          <w:p w14:paraId="5F6C008B" w14:textId="77777777" w:rsidR="00300FCB" w:rsidRPr="006B7660" w:rsidRDefault="00300FCB" w:rsidP="00725583">
            <w:pPr>
              <w:spacing w:before="40" w:after="40"/>
              <w:rPr>
                <w:sz w:val="20"/>
              </w:rPr>
            </w:pPr>
            <w:r w:rsidRPr="006B7660">
              <w:rPr>
                <w:sz w:val="20"/>
              </w:rPr>
              <w:t>Proportion of PWD dying at home for whom continuing healthcare funding was applied; fast tracked; and received prior to death</w:t>
            </w:r>
          </w:p>
          <w:p w14:paraId="4D5DBF1E" w14:textId="77777777" w:rsidR="00300FCB" w:rsidRPr="00A77375" w:rsidRDefault="00300FCB" w:rsidP="00725583">
            <w:pPr>
              <w:spacing w:before="40" w:after="40"/>
              <w:rPr>
                <w:sz w:val="20"/>
              </w:rPr>
            </w:pPr>
            <w:r w:rsidRPr="006B7660">
              <w:rPr>
                <w:sz w:val="20"/>
              </w:rPr>
              <w:t>Proportion of family carers receiving support with applications</w:t>
            </w:r>
          </w:p>
        </w:tc>
      </w:tr>
      <w:tr w:rsidR="00300FCB" w:rsidRPr="00A77375" w14:paraId="2475113F" w14:textId="77777777" w:rsidTr="00725583">
        <w:tc>
          <w:tcPr>
            <w:tcW w:w="0" w:type="auto"/>
          </w:tcPr>
          <w:p w14:paraId="7BDE93E7" w14:textId="77777777" w:rsidR="00300FCB" w:rsidRPr="00A77375" w:rsidRDefault="00300FCB" w:rsidP="00725583">
            <w:pPr>
              <w:spacing w:before="40" w:after="40"/>
              <w:rPr>
                <w:sz w:val="20"/>
              </w:rPr>
            </w:pPr>
            <w:r w:rsidRPr="006B7660">
              <w:rPr>
                <w:sz w:val="20"/>
              </w:rPr>
              <w:t>3.4</w:t>
            </w:r>
          </w:p>
        </w:tc>
        <w:tc>
          <w:tcPr>
            <w:tcW w:w="0" w:type="auto"/>
          </w:tcPr>
          <w:p w14:paraId="24DD00B4" w14:textId="77777777" w:rsidR="00300FCB" w:rsidRPr="00A77375" w:rsidRDefault="00300FCB" w:rsidP="00725583">
            <w:pPr>
              <w:spacing w:before="40" w:after="40"/>
              <w:rPr>
                <w:sz w:val="20"/>
              </w:rPr>
            </w:pPr>
            <w:r>
              <w:rPr>
                <w:sz w:val="20"/>
              </w:rPr>
              <w:t xml:space="preserve">Refer patients </w:t>
            </w:r>
            <w:r w:rsidRPr="006B7660">
              <w:rPr>
                <w:sz w:val="20"/>
              </w:rPr>
              <w:t xml:space="preserve">to specialist support </w:t>
            </w:r>
            <w:r>
              <w:rPr>
                <w:sz w:val="20"/>
              </w:rPr>
              <w:t>services as required</w:t>
            </w:r>
          </w:p>
        </w:tc>
        <w:tc>
          <w:tcPr>
            <w:tcW w:w="0" w:type="auto"/>
          </w:tcPr>
          <w:p w14:paraId="4D70AF90" w14:textId="77777777" w:rsidR="00300FCB" w:rsidRPr="006B7660" w:rsidRDefault="00300FCB" w:rsidP="00725583">
            <w:pPr>
              <w:spacing w:before="40" w:after="40"/>
              <w:rPr>
                <w:sz w:val="20"/>
              </w:rPr>
            </w:pPr>
            <w:r w:rsidRPr="006B7660">
              <w:rPr>
                <w:sz w:val="20"/>
              </w:rPr>
              <w:t>Proportion of requests for specialist support met (e.g. palliative care)</w:t>
            </w:r>
          </w:p>
          <w:p w14:paraId="770C0DA9" w14:textId="77777777" w:rsidR="00300FCB" w:rsidRPr="00A77375" w:rsidRDefault="00300FCB" w:rsidP="00725583">
            <w:pPr>
              <w:spacing w:before="40" w:after="40"/>
              <w:rPr>
                <w:sz w:val="20"/>
              </w:rPr>
            </w:pPr>
            <w:r w:rsidRPr="006B7660">
              <w:rPr>
                <w:sz w:val="20"/>
              </w:rPr>
              <w:t>Informal discussions</w:t>
            </w:r>
          </w:p>
        </w:tc>
      </w:tr>
    </w:tbl>
    <w:p w14:paraId="3A235350" w14:textId="77777777" w:rsidR="00300FCB" w:rsidRDefault="00300FCB" w:rsidP="00300FCB"/>
    <w:tbl>
      <w:tblPr>
        <w:tblStyle w:val="TableGrid"/>
        <w:tblW w:w="0" w:type="auto"/>
        <w:tblLook w:val="04A0" w:firstRow="1" w:lastRow="0" w:firstColumn="1" w:lastColumn="0" w:noHBand="0" w:noVBand="1"/>
      </w:tblPr>
      <w:tblGrid>
        <w:gridCol w:w="470"/>
        <w:gridCol w:w="4964"/>
        <w:gridCol w:w="3582"/>
      </w:tblGrid>
      <w:tr w:rsidR="00300FCB" w:rsidRPr="000133A1" w14:paraId="0B5EE617" w14:textId="77777777" w:rsidTr="00725583">
        <w:tc>
          <w:tcPr>
            <w:tcW w:w="0" w:type="auto"/>
            <w:shd w:val="clear" w:color="auto" w:fill="00B050"/>
          </w:tcPr>
          <w:p w14:paraId="783FEB17" w14:textId="77777777" w:rsidR="00300FCB" w:rsidRPr="004A0772" w:rsidRDefault="00300FCB" w:rsidP="00725583">
            <w:pPr>
              <w:spacing w:before="40" w:after="40"/>
              <w:rPr>
                <w:rFonts w:asciiTheme="minorHAnsi" w:hAnsiTheme="minorHAnsi"/>
              </w:rPr>
            </w:pPr>
            <w:r w:rsidRPr="00A77375">
              <w:rPr>
                <w:rFonts w:eastAsiaTheme="minorEastAsia"/>
                <w:lang w:eastAsia="zh-CN"/>
              </w:rPr>
              <w:br w:type="page"/>
            </w:r>
          </w:p>
        </w:tc>
        <w:tc>
          <w:tcPr>
            <w:tcW w:w="0" w:type="auto"/>
            <w:shd w:val="clear" w:color="auto" w:fill="00B050"/>
          </w:tcPr>
          <w:p w14:paraId="472AD90D"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Conditions – system level</w:t>
            </w:r>
          </w:p>
        </w:tc>
        <w:tc>
          <w:tcPr>
            <w:tcW w:w="0" w:type="auto"/>
            <w:shd w:val="clear" w:color="auto" w:fill="00B050"/>
          </w:tcPr>
          <w:p w14:paraId="51D59FC3"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 xml:space="preserve">Outcomes </w:t>
            </w:r>
          </w:p>
        </w:tc>
      </w:tr>
      <w:tr w:rsidR="00300FCB" w:rsidRPr="006B7660" w14:paraId="3A2011F5" w14:textId="77777777" w:rsidTr="00725583">
        <w:tc>
          <w:tcPr>
            <w:tcW w:w="0" w:type="auto"/>
          </w:tcPr>
          <w:p w14:paraId="52ADC98F" w14:textId="77777777" w:rsidR="00300FCB" w:rsidRPr="004A0772" w:rsidRDefault="00300FCB" w:rsidP="00725583">
            <w:pPr>
              <w:spacing w:before="40" w:after="40"/>
              <w:rPr>
                <w:rFonts w:asciiTheme="minorHAnsi" w:hAnsiTheme="minorHAnsi"/>
              </w:rPr>
            </w:pPr>
            <w:r w:rsidRPr="004A0772">
              <w:rPr>
                <w:rFonts w:asciiTheme="minorHAnsi" w:hAnsiTheme="minorHAnsi"/>
              </w:rPr>
              <w:t>3.1</w:t>
            </w:r>
          </w:p>
        </w:tc>
        <w:tc>
          <w:tcPr>
            <w:tcW w:w="0" w:type="auto"/>
          </w:tcPr>
          <w:p w14:paraId="701A5E8B" w14:textId="77777777" w:rsidR="00300FCB" w:rsidRPr="004A0772" w:rsidRDefault="00300FCB" w:rsidP="00725583">
            <w:pPr>
              <w:spacing w:before="40" w:after="40"/>
              <w:rPr>
                <w:rFonts w:asciiTheme="minorHAnsi" w:hAnsiTheme="minorHAnsi"/>
              </w:rPr>
            </w:pPr>
            <w:r w:rsidRPr="004A0772">
              <w:rPr>
                <w:rFonts w:asciiTheme="minorHAnsi" w:hAnsiTheme="minorHAnsi"/>
              </w:rPr>
              <w:t>Policy regarding named lead professional agreed locally</w:t>
            </w:r>
          </w:p>
          <w:p w14:paraId="3EA9F468" w14:textId="77777777" w:rsidR="00300FCB" w:rsidRPr="004A0772" w:rsidRDefault="00300FCB" w:rsidP="00725583">
            <w:pPr>
              <w:spacing w:before="40" w:after="40"/>
              <w:rPr>
                <w:rFonts w:asciiTheme="minorHAnsi" w:hAnsiTheme="minorHAnsi"/>
              </w:rPr>
            </w:pPr>
            <w:r w:rsidRPr="004A0772">
              <w:rPr>
                <w:rFonts w:asciiTheme="minorHAnsi" w:hAnsiTheme="minorHAnsi"/>
              </w:rPr>
              <w:t>System for disseminating name and contact details of lead professional to families and other agencies involved in care</w:t>
            </w:r>
          </w:p>
        </w:tc>
        <w:tc>
          <w:tcPr>
            <w:tcW w:w="0" w:type="auto"/>
          </w:tcPr>
          <w:p w14:paraId="191201A4"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for whom named professional is recorded in GP and CH notes</w:t>
            </w:r>
          </w:p>
          <w:p w14:paraId="62D5AB78"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that details are shared with families &amp; other agencies</w:t>
            </w:r>
          </w:p>
        </w:tc>
      </w:tr>
      <w:tr w:rsidR="00300FCB" w:rsidRPr="006B7660" w14:paraId="2558157C" w14:textId="77777777" w:rsidTr="00725583">
        <w:tc>
          <w:tcPr>
            <w:tcW w:w="0" w:type="auto"/>
          </w:tcPr>
          <w:p w14:paraId="7B5DA50A" w14:textId="77777777" w:rsidR="00300FCB" w:rsidRPr="004A0772" w:rsidRDefault="00300FCB" w:rsidP="00725583">
            <w:pPr>
              <w:spacing w:before="40" w:after="40"/>
              <w:rPr>
                <w:rFonts w:asciiTheme="minorHAnsi" w:hAnsiTheme="minorHAnsi"/>
              </w:rPr>
            </w:pPr>
            <w:r w:rsidRPr="004A0772">
              <w:rPr>
                <w:rFonts w:asciiTheme="minorHAnsi" w:hAnsiTheme="minorHAnsi"/>
              </w:rPr>
              <w:t>3.2</w:t>
            </w:r>
          </w:p>
        </w:tc>
        <w:tc>
          <w:tcPr>
            <w:tcW w:w="0" w:type="auto"/>
          </w:tcPr>
          <w:p w14:paraId="529163F2" w14:textId="77777777" w:rsidR="00300FCB" w:rsidRPr="004A0772" w:rsidRDefault="00300FCB" w:rsidP="00725583">
            <w:pPr>
              <w:spacing w:before="40" w:after="40"/>
              <w:rPr>
                <w:rFonts w:asciiTheme="minorHAnsi" w:hAnsiTheme="minorHAnsi"/>
              </w:rPr>
            </w:pPr>
            <w:r w:rsidRPr="004A0772">
              <w:rPr>
                <w:rFonts w:asciiTheme="minorHAnsi" w:hAnsiTheme="minorHAnsi"/>
              </w:rPr>
              <w:t>Staff are trained in the use and interpretation of evidence-based scales</w:t>
            </w:r>
          </w:p>
          <w:p w14:paraId="2EB429BC" w14:textId="77777777" w:rsidR="00300FCB" w:rsidRPr="004A0772" w:rsidRDefault="00300FCB" w:rsidP="00725583">
            <w:pPr>
              <w:spacing w:before="40" w:after="40"/>
              <w:rPr>
                <w:rFonts w:asciiTheme="minorHAnsi" w:hAnsiTheme="minorHAnsi"/>
              </w:rPr>
            </w:pPr>
            <w:r w:rsidRPr="004A0772">
              <w:rPr>
                <w:rFonts w:asciiTheme="minorHAnsi" w:hAnsiTheme="minorHAnsi"/>
              </w:rPr>
              <w:t>Staff use standardised tools to facilitate communication (e.g. SBAR)</w:t>
            </w:r>
          </w:p>
        </w:tc>
        <w:tc>
          <w:tcPr>
            <w:tcW w:w="0" w:type="auto"/>
          </w:tcPr>
          <w:p w14:paraId="50B1DD93" w14:textId="77777777" w:rsidR="00300FCB" w:rsidRPr="004A0772" w:rsidRDefault="00300FCB" w:rsidP="00725583">
            <w:pPr>
              <w:spacing w:before="40" w:after="40"/>
              <w:rPr>
                <w:rFonts w:asciiTheme="minorHAnsi" w:hAnsiTheme="minorHAnsi"/>
              </w:rPr>
            </w:pPr>
            <w:r w:rsidRPr="004A0772">
              <w:rPr>
                <w:rFonts w:asciiTheme="minorHAnsi" w:hAnsiTheme="minorHAnsi"/>
              </w:rPr>
              <w:t xml:space="preserve">Evidence of staff training </w:t>
            </w:r>
          </w:p>
          <w:p w14:paraId="528E26CB" w14:textId="77777777" w:rsidR="00300FCB" w:rsidRPr="004A0772" w:rsidRDefault="00300FCB" w:rsidP="00725583">
            <w:pPr>
              <w:spacing w:before="40" w:after="40"/>
              <w:rPr>
                <w:rFonts w:asciiTheme="minorHAnsi" w:hAnsiTheme="minorHAnsi"/>
              </w:rPr>
            </w:pPr>
            <w:r w:rsidRPr="004A0772">
              <w:rPr>
                <w:rFonts w:asciiTheme="minorHAnsi" w:hAnsiTheme="minorHAnsi"/>
              </w:rPr>
              <w:t xml:space="preserve">Evidence of use of tools in practice. </w:t>
            </w:r>
          </w:p>
          <w:p w14:paraId="32732425" w14:textId="77777777" w:rsidR="00300FCB" w:rsidRPr="004A0772" w:rsidRDefault="00300FCB" w:rsidP="00725583">
            <w:pPr>
              <w:spacing w:before="40" w:after="40"/>
              <w:rPr>
                <w:rFonts w:asciiTheme="minorHAnsi" w:hAnsiTheme="minorHAnsi"/>
              </w:rPr>
            </w:pPr>
            <w:r w:rsidRPr="004A0772">
              <w:rPr>
                <w:rFonts w:asciiTheme="minorHAnsi" w:hAnsiTheme="minorHAnsi"/>
              </w:rPr>
              <w:t xml:space="preserve">Informal discussions with a range of professionals (including </w:t>
            </w:r>
          </w:p>
          <w:p w14:paraId="063E7696" w14:textId="77777777" w:rsidR="00300FCB" w:rsidRPr="004A0772" w:rsidRDefault="00300FCB" w:rsidP="00725583">
            <w:pPr>
              <w:spacing w:before="40" w:after="40"/>
              <w:rPr>
                <w:rFonts w:asciiTheme="minorHAnsi" w:hAnsiTheme="minorHAnsi"/>
              </w:rPr>
            </w:pPr>
            <w:r w:rsidRPr="004A0772">
              <w:rPr>
                <w:rFonts w:asciiTheme="minorHAnsi" w:hAnsiTheme="minorHAnsi"/>
              </w:rPr>
              <w:t>care home staff)</w:t>
            </w:r>
          </w:p>
        </w:tc>
      </w:tr>
      <w:tr w:rsidR="00300FCB" w:rsidRPr="006B7660" w14:paraId="632E4DC3" w14:textId="77777777" w:rsidTr="00725583">
        <w:tc>
          <w:tcPr>
            <w:tcW w:w="0" w:type="auto"/>
          </w:tcPr>
          <w:p w14:paraId="3F3D0A57" w14:textId="77777777" w:rsidR="00300FCB" w:rsidRPr="004A0772" w:rsidRDefault="00300FCB" w:rsidP="00725583">
            <w:pPr>
              <w:spacing w:before="40" w:after="40"/>
              <w:rPr>
                <w:rFonts w:asciiTheme="minorHAnsi" w:hAnsiTheme="minorHAnsi"/>
              </w:rPr>
            </w:pPr>
            <w:r w:rsidRPr="004A0772">
              <w:rPr>
                <w:rFonts w:asciiTheme="minorHAnsi" w:hAnsiTheme="minorHAnsi"/>
              </w:rPr>
              <w:lastRenderedPageBreak/>
              <w:t>3.3</w:t>
            </w:r>
          </w:p>
        </w:tc>
        <w:tc>
          <w:tcPr>
            <w:tcW w:w="0" w:type="auto"/>
          </w:tcPr>
          <w:p w14:paraId="23C292B5" w14:textId="77777777" w:rsidR="00300FCB" w:rsidRPr="004A0772" w:rsidRDefault="00300FCB" w:rsidP="00725583">
            <w:pPr>
              <w:spacing w:before="40" w:after="40"/>
              <w:rPr>
                <w:rFonts w:asciiTheme="minorHAnsi" w:hAnsiTheme="minorHAnsi"/>
              </w:rPr>
            </w:pPr>
            <w:r w:rsidRPr="004A0772">
              <w:rPr>
                <w:rFonts w:asciiTheme="minorHAnsi" w:hAnsiTheme="minorHAnsi"/>
              </w:rPr>
              <w:t>Clear responsibilities and trigger points for applying for continuing healthcare funding</w:t>
            </w:r>
          </w:p>
          <w:p w14:paraId="7A830131" w14:textId="77777777" w:rsidR="00300FCB" w:rsidRPr="004A0772" w:rsidRDefault="00300FCB" w:rsidP="00725583">
            <w:pPr>
              <w:spacing w:before="40" w:after="40"/>
              <w:rPr>
                <w:rFonts w:asciiTheme="minorHAnsi" w:hAnsiTheme="minorHAnsi"/>
              </w:rPr>
            </w:pPr>
            <w:r w:rsidRPr="004A0772">
              <w:rPr>
                <w:rFonts w:asciiTheme="minorHAnsi" w:hAnsiTheme="minorHAnsi"/>
              </w:rPr>
              <w:t>Staff who are responsible are accessible and responsive</w:t>
            </w:r>
          </w:p>
          <w:p w14:paraId="0ED1B408" w14:textId="77777777" w:rsidR="00300FCB" w:rsidRPr="004A0772" w:rsidRDefault="00300FCB" w:rsidP="00725583">
            <w:pPr>
              <w:spacing w:before="40" w:after="40"/>
              <w:rPr>
                <w:rFonts w:asciiTheme="minorHAnsi" w:hAnsiTheme="minorHAnsi"/>
              </w:rPr>
            </w:pPr>
            <w:r w:rsidRPr="004A0772">
              <w:rPr>
                <w:rFonts w:asciiTheme="minorHAnsi" w:hAnsiTheme="minorHAnsi"/>
              </w:rPr>
              <w:t>Staff not responsible know who to signpost to</w:t>
            </w:r>
          </w:p>
        </w:tc>
        <w:tc>
          <w:tcPr>
            <w:tcW w:w="0" w:type="auto"/>
          </w:tcPr>
          <w:p w14:paraId="1DF45ADE" w14:textId="77777777" w:rsidR="00300FCB" w:rsidRPr="004A0772" w:rsidRDefault="00300FCB" w:rsidP="00725583">
            <w:pPr>
              <w:spacing w:before="40" w:after="40"/>
              <w:rPr>
                <w:rFonts w:asciiTheme="minorHAnsi" w:hAnsiTheme="minorHAnsi"/>
              </w:rPr>
            </w:pPr>
            <w:r w:rsidRPr="004A0772">
              <w:rPr>
                <w:rFonts w:asciiTheme="minorHAnsi" w:hAnsiTheme="minorHAnsi"/>
              </w:rPr>
              <w:t>Policy detailing responsibility for applications</w:t>
            </w:r>
          </w:p>
          <w:p w14:paraId="424EC6D2"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6B7660" w14:paraId="17DD24CD" w14:textId="77777777" w:rsidTr="00725583">
        <w:tc>
          <w:tcPr>
            <w:tcW w:w="0" w:type="auto"/>
          </w:tcPr>
          <w:p w14:paraId="026A2C20" w14:textId="77777777" w:rsidR="00300FCB" w:rsidRPr="004A0772" w:rsidRDefault="00300FCB" w:rsidP="00725583">
            <w:pPr>
              <w:spacing w:before="40" w:after="40"/>
              <w:rPr>
                <w:rFonts w:asciiTheme="minorHAnsi" w:hAnsiTheme="minorHAnsi"/>
              </w:rPr>
            </w:pPr>
            <w:r w:rsidRPr="004A0772">
              <w:rPr>
                <w:rFonts w:asciiTheme="minorHAnsi" w:hAnsiTheme="minorHAnsi"/>
              </w:rPr>
              <w:t>3.4</w:t>
            </w:r>
          </w:p>
        </w:tc>
        <w:tc>
          <w:tcPr>
            <w:tcW w:w="0" w:type="auto"/>
          </w:tcPr>
          <w:p w14:paraId="3E2B8BE3" w14:textId="77777777" w:rsidR="00300FCB" w:rsidRPr="004A0772" w:rsidRDefault="00300FCB" w:rsidP="00725583">
            <w:pPr>
              <w:spacing w:before="40" w:after="40"/>
              <w:rPr>
                <w:rFonts w:asciiTheme="minorHAnsi" w:hAnsiTheme="minorHAnsi"/>
              </w:rPr>
            </w:pPr>
            <w:r w:rsidRPr="004A0772">
              <w:rPr>
                <w:rFonts w:asciiTheme="minorHAnsi" w:hAnsiTheme="minorHAnsi"/>
              </w:rPr>
              <w:t>Good knowledge of local services and referral criteria</w:t>
            </w:r>
          </w:p>
        </w:tc>
        <w:tc>
          <w:tcPr>
            <w:tcW w:w="0" w:type="auto"/>
          </w:tcPr>
          <w:p w14:paraId="27A24927"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6B7660" w14:paraId="15D7D798" w14:textId="77777777" w:rsidTr="00725583">
        <w:tc>
          <w:tcPr>
            <w:tcW w:w="0" w:type="auto"/>
          </w:tcPr>
          <w:p w14:paraId="19D998D4" w14:textId="77777777" w:rsidR="00300FCB" w:rsidRPr="004A0772" w:rsidRDefault="00300FCB" w:rsidP="00725583">
            <w:pPr>
              <w:spacing w:before="40" w:after="40"/>
              <w:rPr>
                <w:rFonts w:asciiTheme="minorHAnsi" w:hAnsiTheme="minorHAnsi"/>
              </w:rPr>
            </w:pPr>
            <w:r w:rsidRPr="004A0772">
              <w:rPr>
                <w:rFonts w:asciiTheme="minorHAnsi" w:hAnsiTheme="minorHAnsi"/>
              </w:rPr>
              <w:t>3.5</w:t>
            </w:r>
          </w:p>
        </w:tc>
        <w:tc>
          <w:tcPr>
            <w:tcW w:w="0" w:type="auto"/>
          </w:tcPr>
          <w:p w14:paraId="4BC8B403" w14:textId="77777777" w:rsidR="00300FCB" w:rsidRPr="004A0772" w:rsidRDefault="00300FCB" w:rsidP="00725583">
            <w:pPr>
              <w:spacing w:before="40" w:after="40"/>
              <w:rPr>
                <w:rFonts w:asciiTheme="minorHAnsi" w:hAnsiTheme="minorHAnsi"/>
              </w:rPr>
            </w:pPr>
            <w:r w:rsidRPr="004A0772">
              <w:rPr>
                <w:rFonts w:asciiTheme="minorHAnsi" w:hAnsiTheme="minorHAnsi"/>
              </w:rPr>
              <w:t>Established systems for sharing key information and preferences</w:t>
            </w:r>
          </w:p>
        </w:tc>
        <w:tc>
          <w:tcPr>
            <w:tcW w:w="0" w:type="auto"/>
          </w:tcPr>
          <w:p w14:paraId="6DAEBD5D" w14:textId="77777777" w:rsidR="00300FCB" w:rsidRPr="004A0772" w:rsidRDefault="00300FCB" w:rsidP="00725583">
            <w:pPr>
              <w:spacing w:before="40" w:after="40"/>
              <w:rPr>
                <w:rFonts w:asciiTheme="minorHAnsi" w:hAnsiTheme="minorHAnsi"/>
              </w:rPr>
            </w:pPr>
            <w:r w:rsidRPr="004A0772">
              <w:rPr>
                <w:rFonts w:asciiTheme="minorHAnsi" w:hAnsiTheme="minorHAnsi"/>
              </w:rPr>
              <w:t>Observation</w:t>
            </w:r>
          </w:p>
          <w:p w14:paraId="63A396AA"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bl>
    <w:p w14:paraId="1476A1E9" w14:textId="77777777" w:rsidR="00300FCB" w:rsidRDefault="00300FCB" w:rsidP="00300FCB"/>
    <w:p w14:paraId="262E2A42" w14:textId="77777777" w:rsidR="00300FCB" w:rsidRDefault="00300FCB" w:rsidP="00300FCB">
      <w:r>
        <w:br w:type="page"/>
      </w:r>
    </w:p>
    <w:p w14:paraId="5417EBCF" w14:textId="77777777" w:rsidR="00300FCB" w:rsidRDefault="00300FCB" w:rsidP="00300FCB">
      <w:r w:rsidRPr="00A77375">
        <w:rPr>
          <w:rFonts w:asciiTheme="majorHAnsi" w:eastAsiaTheme="majorEastAsia" w:hAnsiTheme="majorHAnsi" w:cstheme="majorBidi"/>
          <w:noProof/>
          <w:color w:val="2E74B5" w:themeColor="accent1" w:themeShade="BF"/>
          <w:sz w:val="26"/>
          <w:szCs w:val="26"/>
          <w:lang w:eastAsia="en-GB"/>
        </w:rPr>
        <w:lastRenderedPageBreak/>
        <mc:AlternateContent>
          <mc:Choice Requires="wps">
            <w:drawing>
              <wp:anchor distT="45720" distB="45720" distL="114300" distR="114300" simplePos="0" relativeHeight="251702272" behindDoc="0" locked="0" layoutInCell="1" allowOverlap="1" wp14:anchorId="2955DC58" wp14:editId="5DF2E1F3">
                <wp:simplePos x="0" y="0"/>
                <wp:positionH relativeFrom="column">
                  <wp:posOffset>0</wp:posOffset>
                </wp:positionH>
                <wp:positionV relativeFrom="paragraph">
                  <wp:posOffset>505</wp:posOffset>
                </wp:positionV>
                <wp:extent cx="5657215" cy="1404620"/>
                <wp:effectExtent l="0" t="0" r="19685" b="1841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1404620"/>
                        </a:xfrm>
                        <a:prstGeom prst="rect">
                          <a:avLst/>
                        </a:prstGeom>
                        <a:solidFill>
                          <a:srgbClr val="FFC000"/>
                        </a:solidFill>
                        <a:ln w="9525">
                          <a:solidFill>
                            <a:srgbClr val="000000"/>
                          </a:solidFill>
                          <a:miter lim="800000"/>
                          <a:headEnd/>
                          <a:tailEnd/>
                        </a:ln>
                      </wps:spPr>
                      <wps:txbx>
                        <w:txbxContent>
                          <w:p w14:paraId="41F807E8" w14:textId="77777777" w:rsidR="00300FCB" w:rsidRPr="00DC6ACA" w:rsidRDefault="00300FCB" w:rsidP="00300FCB">
                            <w:pPr>
                              <w:pStyle w:val="Heading2"/>
                              <w:rPr>
                                <w:b/>
                                <w:color w:val="auto"/>
                                <w:sz w:val="28"/>
                              </w:rPr>
                            </w:pPr>
                            <w:bookmarkStart w:id="213" w:name="_Toc478477539"/>
                            <w:bookmarkStart w:id="214" w:name="_Toc475361911"/>
                            <w:r w:rsidRPr="00DC6ACA">
                              <w:rPr>
                                <w:b/>
                                <w:color w:val="auto"/>
                                <w:sz w:val="28"/>
                              </w:rPr>
                              <w:t>4.</w:t>
                            </w:r>
                            <w:r w:rsidRPr="00DC6ACA">
                              <w:rPr>
                                <w:b/>
                                <w:color w:val="auto"/>
                                <w:sz w:val="28"/>
                              </w:rPr>
                              <w:tab/>
                              <w:t>Working effectively with primary care</w:t>
                            </w:r>
                            <w:bookmarkEnd w:id="213"/>
                            <w:r>
                              <w:rPr>
                                <w:b/>
                                <w:color w:val="auto"/>
                                <w:sz w:val="28"/>
                              </w:rPr>
                              <w:t xml:space="preserve"> </w:t>
                            </w:r>
                            <w:bookmarkEnd w:id="214"/>
                          </w:p>
                          <w:p w14:paraId="6354291E" w14:textId="77777777" w:rsidR="00300FCB" w:rsidRDefault="00300FCB" w:rsidP="00300FCB">
                            <w:pPr>
                              <w:tabs>
                                <w:tab w:val="left" w:pos="567"/>
                              </w:tabs>
                              <w:spacing w:before="80" w:after="80" w:line="240" w:lineRule="auto"/>
                            </w:pPr>
                            <w:r>
                              <w:t>4.1</w:t>
                            </w:r>
                            <w:r>
                              <w:tab/>
                              <w:t>To provide a conducive environment in CH for GP visits</w:t>
                            </w:r>
                          </w:p>
                          <w:p w14:paraId="2EBA5BEF" w14:textId="77777777" w:rsidR="00300FCB" w:rsidRDefault="00300FCB" w:rsidP="00300FCB">
                            <w:pPr>
                              <w:tabs>
                                <w:tab w:val="left" w:pos="567"/>
                              </w:tabs>
                              <w:spacing w:before="80" w:after="80" w:line="240" w:lineRule="auto"/>
                            </w:pPr>
                            <w:r>
                              <w:t>4.2</w:t>
                            </w:r>
                            <w:r>
                              <w:tab/>
                              <w:t>To have a named GP and alternate identified</w:t>
                            </w:r>
                          </w:p>
                          <w:p w14:paraId="3E65B937" w14:textId="77777777" w:rsidR="00300FCB" w:rsidRDefault="00300FCB" w:rsidP="00300FCB">
                            <w:pPr>
                              <w:tabs>
                                <w:tab w:val="left" w:pos="567"/>
                              </w:tabs>
                              <w:spacing w:before="80" w:after="80" w:line="240" w:lineRule="auto"/>
                            </w:pPr>
                            <w:r>
                              <w:t>4.3</w:t>
                            </w:r>
                            <w:r>
                              <w:tab/>
                              <w:t>To ensure regular (e.g. 3 monthly) proactive clinical review of PwD</w:t>
                            </w:r>
                          </w:p>
                          <w:p w14:paraId="5F7F4134" w14:textId="77777777" w:rsidR="00300FCB" w:rsidRDefault="00300FCB" w:rsidP="00300FCB">
                            <w:pPr>
                              <w:tabs>
                                <w:tab w:val="left" w:pos="567"/>
                              </w:tabs>
                              <w:spacing w:before="80" w:after="80" w:line="240" w:lineRule="auto"/>
                            </w:pPr>
                            <w:r>
                              <w:t>4.4</w:t>
                            </w:r>
                            <w:r>
                              <w:tab/>
                              <w:t>To review medications towards end of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5DC58" id="_x0000_s1071" type="#_x0000_t202" style="position:absolute;margin-left:0;margin-top:.05pt;width:445.4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" fillcolor="#ffc000">
                <v:textbox style="mso-fit-shape-to-text:t">
                  <w:txbxContent>
                    <w:p w14:paraId="41F807E8" w14:textId="77777777" w:rsidR="00300FCB" w:rsidRPr="00DC6ACA" w:rsidRDefault="00300FCB" w:rsidP="00300FCB">
                      <w:pPr>
                        <w:pStyle w:val="Heading2"/>
                        <w:rPr>
                          <w:b/>
                          <w:color w:val="auto"/>
                          <w:sz w:val="28"/>
                        </w:rPr>
                      </w:pPr>
                      <w:bookmarkStart w:id="215" w:name="_Toc478477539"/>
                      <w:bookmarkStart w:id="216" w:name="_Toc475361911"/>
                      <w:r w:rsidRPr="00DC6ACA">
                        <w:rPr>
                          <w:b/>
                          <w:color w:val="auto"/>
                          <w:sz w:val="28"/>
                        </w:rPr>
                        <w:t>4.</w:t>
                      </w:r>
                      <w:r w:rsidRPr="00DC6ACA">
                        <w:rPr>
                          <w:b/>
                          <w:color w:val="auto"/>
                          <w:sz w:val="28"/>
                        </w:rPr>
                        <w:tab/>
                        <w:t>Working effectively with primary care</w:t>
                      </w:r>
                      <w:bookmarkEnd w:id="215"/>
                      <w:r>
                        <w:rPr>
                          <w:b/>
                          <w:color w:val="auto"/>
                          <w:sz w:val="28"/>
                        </w:rPr>
                        <w:t xml:space="preserve"> </w:t>
                      </w:r>
                      <w:bookmarkEnd w:id="216"/>
                    </w:p>
                    <w:p w14:paraId="6354291E" w14:textId="77777777" w:rsidR="00300FCB" w:rsidRDefault="00300FCB" w:rsidP="00300FCB">
                      <w:pPr>
                        <w:tabs>
                          <w:tab w:val="left" w:pos="567"/>
                        </w:tabs>
                        <w:spacing w:before="80" w:after="80" w:line="240" w:lineRule="auto"/>
                      </w:pPr>
                      <w:r>
                        <w:t>4.1</w:t>
                      </w:r>
                      <w:r>
                        <w:tab/>
                        <w:t>To provide a conducive environment in CH for GP visits</w:t>
                      </w:r>
                    </w:p>
                    <w:p w14:paraId="2EBA5BEF" w14:textId="77777777" w:rsidR="00300FCB" w:rsidRDefault="00300FCB" w:rsidP="00300FCB">
                      <w:pPr>
                        <w:tabs>
                          <w:tab w:val="left" w:pos="567"/>
                        </w:tabs>
                        <w:spacing w:before="80" w:after="80" w:line="240" w:lineRule="auto"/>
                      </w:pPr>
                      <w:r>
                        <w:t>4.2</w:t>
                      </w:r>
                      <w:r>
                        <w:tab/>
                        <w:t>To have a named GP and alternate identified</w:t>
                      </w:r>
                    </w:p>
                    <w:p w14:paraId="3E65B937" w14:textId="77777777" w:rsidR="00300FCB" w:rsidRDefault="00300FCB" w:rsidP="00300FCB">
                      <w:pPr>
                        <w:tabs>
                          <w:tab w:val="left" w:pos="567"/>
                        </w:tabs>
                        <w:spacing w:before="80" w:after="80" w:line="240" w:lineRule="auto"/>
                      </w:pPr>
                      <w:r>
                        <w:t>4.3</w:t>
                      </w:r>
                      <w:r>
                        <w:tab/>
                        <w:t>To ensure regular (e.g. 3 monthly) proactive clinical review of PwD</w:t>
                      </w:r>
                    </w:p>
                    <w:p w14:paraId="5F7F4134" w14:textId="77777777" w:rsidR="00300FCB" w:rsidRDefault="00300FCB" w:rsidP="00300FCB">
                      <w:pPr>
                        <w:tabs>
                          <w:tab w:val="left" w:pos="567"/>
                        </w:tabs>
                        <w:spacing w:before="80" w:after="80" w:line="240" w:lineRule="auto"/>
                      </w:pPr>
                      <w:r>
                        <w:t>4.4</w:t>
                      </w:r>
                      <w:r>
                        <w:tab/>
                        <w:t>To review medications towards end of life</w:t>
                      </w:r>
                    </w:p>
                  </w:txbxContent>
                </v:textbox>
                <w10:wrap type="square"/>
              </v:shape>
            </w:pict>
          </mc:Fallback>
        </mc:AlternateContent>
      </w:r>
      <w:r>
        <w:tab/>
      </w:r>
    </w:p>
    <w:tbl>
      <w:tblPr>
        <w:tblStyle w:val="TableGrid2"/>
        <w:tblW w:w="0" w:type="auto"/>
        <w:tblLook w:val="04A0" w:firstRow="1" w:lastRow="0" w:firstColumn="1" w:lastColumn="0" w:noHBand="0" w:noVBand="1"/>
      </w:tblPr>
      <w:tblGrid>
        <w:gridCol w:w="470"/>
        <w:gridCol w:w="5409"/>
        <w:gridCol w:w="3137"/>
      </w:tblGrid>
      <w:tr w:rsidR="00300FCB" w:rsidRPr="00A77375" w14:paraId="00B89FD0" w14:textId="77777777" w:rsidTr="00725583">
        <w:tc>
          <w:tcPr>
            <w:tcW w:w="0" w:type="auto"/>
            <w:shd w:val="clear" w:color="auto" w:fill="FFC000"/>
          </w:tcPr>
          <w:p w14:paraId="34BE4921" w14:textId="77777777" w:rsidR="00300FCB" w:rsidRPr="00A77375" w:rsidRDefault="00300FCB" w:rsidP="00725583">
            <w:pPr>
              <w:spacing w:before="40" w:after="40"/>
              <w:rPr>
                <w:b/>
                <w:sz w:val="24"/>
                <w:szCs w:val="20"/>
              </w:rPr>
            </w:pPr>
          </w:p>
        </w:tc>
        <w:tc>
          <w:tcPr>
            <w:tcW w:w="0" w:type="auto"/>
            <w:shd w:val="clear" w:color="auto" w:fill="FFC000"/>
          </w:tcPr>
          <w:p w14:paraId="0308442B" w14:textId="77777777" w:rsidR="00300FCB" w:rsidRPr="00A77375" w:rsidRDefault="00300FCB" w:rsidP="00725583">
            <w:pPr>
              <w:spacing w:before="40" w:after="40"/>
              <w:rPr>
                <w:b/>
                <w:sz w:val="24"/>
                <w:szCs w:val="20"/>
              </w:rPr>
            </w:pPr>
            <w:r w:rsidRPr="003D3072">
              <w:rPr>
                <w:b/>
                <w:sz w:val="24"/>
                <w:szCs w:val="20"/>
              </w:rPr>
              <w:t>Activities</w:t>
            </w:r>
            <w:r>
              <w:rPr>
                <w:b/>
                <w:sz w:val="24"/>
                <w:szCs w:val="20"/>
              </w:rPr>
              <w:t xml:space="preserve"> – individual level</w:t>
            </w:r>
          </w:p>
        </w:tc>
        <w:tc>
          <w:tcPr>
            <w:tcW w:w="0" w:type="auto"/>
            <w:shd w:val="clear" w:color="auto" w:fill="FFC000"/>
          </w:tcPr>
          <w:p w14:paraId="6F2BDC8A" w14:textId="77777777" w:rsidR="00300FCB" w:rsidRPr="00A77375" w:rsidRDefault="00300FCB" w:rsidP="00725583">
            <w:pPr>
              <w:spacing w:before="40" w:after="40"/>
              <w:rPr>
                <w:b/>
                <w:sz w:val="24"/>
                <w:szCs w:val="20"/>
              </w:rPr>
            </w:pPr>
            <w:r w:rsidRPr="003D3072">
              <w:rPr>
                <w:b/>
                <w:sz w:val="24"/>
                <w:szCs w:val="20"/>
              </w:rPr>
              <w:t>Outcomes</w:t>
            </w:r>
          </w:p>
        </w:tc>
      </w:tr>
      <w:tr w:rsidR="00300FCB" w:rsidRPr="00A77375" w14:paraId="4D47F3C5" w14:textId="77777777" w:rsidTr="00725583">
        <w:tc>
          <w:tcPr>
            <w:tcW w:w="0" w:type="auto"/>
            <w:vMerge w:val="restart"/>
          </w:tcPr>
          <w:p w14:paraId="45D7948D" w14:textId="77777777" w:rsidR="00300FCB" w:rsidRPr="006B7660" w:rsidRDefault="00300FCB" w:rsidP="00725583">
            <w:pPr>
              <w:spacing w:before="40" w:after="40"/>
              <w:rPr>
                <w:sz w:val="20"/>
                <w:szCs w:val="20"/>
              </w:rPr>
            </w:pPr>
            <w:r w:rsidRPr="006B7660">
              <w:rPr>
                <w:sz w:val="20"/>
                <w:szCs w:val="20"/>
              </w:rPr>
              <w:t>4.1</w:t>
            </w:r>
          </w:p>
          <w:p w14:paraId="7A6AC295" w14:textId="77777777" w:rsidR="00300FCB" w:rsidRPr="00A77375" w:rsidRDefault="00300FCB" w:rsidP="00725583">
            <w:pPr>
              <w:spacing w:before="40" w:after="40"/>
              <w:rPr>
                <w:sz w:val="20"/>
                <w:szCs w:val="20"/>
              </w:rPr>
            </w:pPr>
          </w:p>
        </w:tc>
        <w:tc>
          <w:tcPr>
            <w:tcW w:w="0" w:type="auto"/>
          </w:tcPr>
          <w:p w14:paraId="6CB7BFDE" w14:textId="77777777" w:rsidR="00300FCB" w:rsidRDefault="00300FCB" w:rsidP="00725583">
            <w:pPr>
              <w:spacing w:before="40" w:after="40"/>
              <w:rPr>
                <w:sz w:val="20"/>
              </w:rPr>
            </w:pPr>
            <w:r>
              <w:rPr>
                <w:sz w:val="20"/>
              </w:rPr>
              <w:t>CH s</w:t>
            </w:r>
            <w:r w:rsidRPr="006B7660">
              <w:rPr>
                <w:sz w:val="20"/>
              </w:rPr>
              <w:t>taff communicate the needs of the pwd effectively (e.g. through evidence-based assessment such as pain/distress assessment scale; documenting changes in presentation, and demonstrating knowledge of baseline of person)</w:t>
            </w:r>
          </w:p>
          <w:p w14:paraId="60489DA9" w14:textId="77777777" w:rsidR="00300FCB" w:rsidRPr="00A77375" w:rsidRDefault="00300FCB" w:rsidP="00725583">
            <w:pPr>
              <w:spacing w:before="40" w:after="40"/>
              <w:rPr>
                <w:sz w:val="20"/>
                <w:szCs w:val="20"/>
              </w:rPr>
            </w:pPr>
          </w:p>
        </w:tc>
        <w:tc>
          <w:tcPr>
            <w:tcW w:w="0" w:type="auto"/>
          </w:tcPr>
          <w:p w14:paraId="5CD53987" w14:textId="77777777" w:rsidR="00300FCB" w:rsidRPr="006B7660" w:rsidRDefault="00300FCB" w:rsidP="00725583">
            <w:pPr>
              <w:spacing w:before="40" w:after="40"/>
              <w:rPr>
                <w:sz w:val="20"/>
              </w:rPr>
            </w:pPr>
            <w:r w:rsidRPr="006B7660">
              <w:rPr>
                <w:sz w:val="20"/>
              </w:rPr>
              <w:t>Documented use of assessment tools and clear description of changes in CH notes (or tools such as SBAR)</w:t>
            </w:r>
          </w:p>
          <w:p w14:paraId="7B0CE7C6" w14:textId="77777777" w:rsidR="00300FCB" w:rsidRPr="006B7660" w:rsidRDefault="00300FCB" w:rsidP="00725583">
            <w:pPr>
              <w:spacing w:before="40" w:after="40"/>
              <w:rPr>
                <w:sz w:val="20"/>
              </w:rPr>
            </w:pPr>
            <w:r w:rsidRPr="006B7660">
              <w:rPr>
                <w:sz w:val="20"/>
              </w:rPr>
              <w:t>Satisfaction with information provided</w:t>
            </w:r>
          </w:p>
          <w:p w14:paraId="3924A12C" w14:textId="77777777" w:rsidR="00300FCB" w:rsidRPr="00A77375" w:rsidRDefault="00300FCB" w:rsidP="00725583">
            <w:pPr>
              <w:spacing w:before="40" w:after="40"/>
              <w:rPr>
                <w:sz w:val="20"/>
                <w:szCs w:val="20"/>
              </w:rPr>
            </w:pPr>
            <w:r w:rsidRPr="006B7660">
              <w:rPr>
                <w:sz w:val="20"/>
              </w:rPr>
              <w:t>Informal discussions</w:t>
            </w:r>
            <w:r w:rsidRPr="006B7660">
              <w:rPr>
                <w:sz w:val="20"/>
                <w:szCs w:val="20"/>
              </w:rPr>
              <w:t xml:space="preserve"> Rating of satisfaction with visit (CH staff; primary care staff)</w:t>
            </w:r>
          </w:p>
        </w:tc>
      </w:tr>
      <w:tr w:rsidR="00300FCB" w:rsidRPr="00A77375" w14:paraId="6A7CB450" w14:textId="77777777" w:rsidTr="00725583">
        <w:tc>
          <w:tcPr>
            <w:tcW w:w="0" w:type="auto"/>
            <w:vMerge/>
          </w:tcPr>
          <w:p w14:paraId="5C5F9DCA" w14:textId="77777777" w:rsidR="00300FCB" w:rsidRPr="00A77375" w:rsidRDefault="00300FCB" w:rsidP="00725583">
            <w:pPr>
              <w:spacing w:before="40" w:after="40"/>
              <w:rPr>
                <w:sz w:val="20"/>
                <w:szCs w:val="20"/>
              </w:rPr>
            </w:pPr>
          </w:p>
        </w:tc>
        <w:tc>
          <w:tcPr>
            <w:tcW w:w="0" w:type="auto"/>
          </w:tcPr>
          <w:p w14:paraId="5B352453" w14:textId="77777777" w:rsidR="00300FCB" w:rsidRPr="00A77375" w:rsidRDefault="00300FCB" w:rsidP="00725583">
            <w:pPr>
              <w:spacing w:before="40" w:after="40"/>
              <w:rPr>
                <w:sz w:val="20"/>
              </w:rPr>
            </w:pPr>
            <w:r>
              <w:rPr>
                <w:sz w:val="20"/>
              </w:rPr>
              <w:t>CH staff provide an explicit rationale for referrals</w:t>
            </w:r>
          </w:p>
        </w:tc>
        <w:tc>
          <w:tcPr>
            <w:tcW w:w="0" w:type="auto"/>
          </w:tcPr>
          <w:p w14:paraId="20BF6B1B" w14:textId="77777777" w:rsidR="00300FCB" w:rsidRPr="00A77375" w:rsidRDefault="00300FCB" w:rsidP="00725583">
            <w:pPr>
              <w:spacing w:before="40" w:after="40"/>
              <w:rPr>
                <w:sz w:val="20"/>
                <w:szCs w:val="20"/>
              </w:rPr>
            </w:pPr>
            <w:r w:rsidRPr="006B7660">
              <w:rPr>
                <w:sz w:val="20"/>
              </w:rPr>
              <w:t>Documentation of rationale for referral in GP/CH notes</w:t>
            </w:r>
          </w:p>
        </w:tc>
      </w:tr>
      <w:tr w:rsidR="00300FCB" w:rsidRPr="00A77375" w14:paraId="3B06F128" w14:textId="77777777" w:rsidTr="00725583">
        <w:tc>
          <w:tcPr>
            <w:tcW w:w="0" w:type="auto"/>
            <w:vMerge/>
          </w:tcPr>
          <w:p w14:paraId="4D1E422B" w14:textId="77777777" w:rsidR="00300FCB" w:rsidRPr="00A77375" w:rsidRDefault="00300FCB" w:rsidP="00725583">
            <w:pPr>
              <w:spacing w:before="40" w:after="40"/>
              <w:rPr>
                <w:sz w:val="20"/>
                <w:szCs w:val="20"/>
              </w:rPr>
            </w:pPr>
          </w:p>
        </w:tc>
        <w:tc>
          <w:tcPr>
            <w:tcW w:w="0" w:type="auto"/>
          </w:tcPr>
          <w:p w14:paraId="1CDD550C" w14:textId="77777777" w:rsidR="00300FCB" w:rsidRPr="00A77375" w:rsidRDefault="00300FCB" w:rsidP="00725583">
            <w:pPr>
              <w:spacing w:before="40" w:after="40"/>
              <w:rPr>
                <w:sz w:val="20"/>
                <w:szCs w:val="20"/>
              </w:rPr>
            </w:pPr>
            <w:r w:rsidRPr="006B7660">
              <w:rPr>
                <w:sz w:val="20"/>
                <w:szCs w:val="20"/>
              </w:rPr>
              <w:t>CH staff introduce professionals to pwd, provide key background information and model specific communication skills</w:t>
            </w:r>
          </w:p>
        </w:tc>
        <w:tc>
          <w:tcPr>
            <w:tcW w:w="0" w:type="auto"/>
          </w:tcPr>
          <w:p w14:paraId="721476A3" w14:textId="77777777" w:rsidR="00300FCB" w:rsidRPr="006B7660" w:rsidRDefault="00300FCB" w:rsidP="00725583">
            <w:pPr>
              <w:spacing w:before="40" w:after="40"/>
              <w:rPr>
                <w:sz w:val="20"/>
                <w:szCs w:val="20"/>
              </w:rPr>
            </w:pPr>
            <w:r w:rsidRPr="006B7660">
              <w:rPr>
                <w:sz w:val="20"/>
                <w:szCs w:val="20"/>
              </w:rPr>
              <w:t>Observation</w:t>
            </w:r>
          </w:p>
          <w:p w14:paraId="16183DC8" w14:textId="77777777" w:rsidR="00300FCB" w:rsidRPr="00A77375" w:rsidRDefault="00300FCB" w:rsidP="00725583">
            <w:pPr>
              <w:spacing w:before="40" w:after="40"/>
              <w:rPr>
                <w:sz w:val="20"/>
                <w:szCs w:val="20"/>
              </w:rPr>
            </w:pPr>
            <w:r w:rsidRPr="006B7660">
              <w:rPr>
                <w:sz w:val="20"/>
                <w:szCs w:val="20"/>
              </w:rPr>
              <w:t>Informal discussions</w:t>
            </w:r>
          </w:p>
        </w:tc>
      </w:tr>
      <w:tr w:rsidR="00300FCB" w:rsidRPr="00A77375" w14:paraId="4BB6137E" w14:textId="77777777" w:rsidTr="00725583">
        <w:tc>
          <w:tcPr>
            <w:tcW w:w="0" w:type="auto"/>
          </w:tcPr>
          <w:p w14:paraId="145E5AA9" w14:textId="77777777" w:rsidR="00300FCB" w:rsidRPr="00A77375" w:rsidRDefault="00300FCB" w:rsidP="00725583">
            <w:pPr>
              <w:spacing w:before="40" w:after="40"/>
              <w:rPr>
                <w:sz w:val="20"/>
                <w:szCs w:val="20"/>
              </w:rPr>
            </w:pPr>
            <w:r>
              <w:rPr>
                <w:sz w:val="20"/>
                <w:szCs w:val="20"/>
              </w:rPr>
              <w:t>4.2</w:t>
            </w:r>
          </w:p>
        </w:tc>
        <w:tc>
          <w:tcPr>
            <w:tcW w:w="0" w:type="auto"/>
          </w:tcPr>
          <w:p w14:paraId="02C8B1AE" w14:textId="77777777" w:rsidR="00300FCB" w:rsidRPr="00A77375" w:rsidRDefault="00300FCB" w:rsidP="00725583">
            <w:pPr>
              <w:spacing w:before="40" w:after="40"/>
              <w:rPr>
                <w:sz w:val="20"/>
                <w:szCs w:val="20"/>
              </w:rPr>
            </w:pPr>
            <w:r w:rsidRPr="006B7660">
              <w:rPr>
                <w:sz w:val="20"/>
                <w:szCs w:val="20"/>
              </w:rPr>
              <w:t>Named GP to facilitate continuity</w:t>
            </w:r>
          </w:p>
        </w:tc>
        <w:tc>
          <w:tcPr>
            <w:tcW w:w="0" w:type="auto"/>
          </w:tcPr>
          <w:p w14:paraId="68552119" w14:textId="77777777" w:rsidR="00300FCB" w:rsidRPr="006B7660" w:rsidRDefault="00300FCB" w:rsidP="00725583">
            <w:pPr>
              <w:spacing w:before="40" w:after="40"/>
              <w:rPr>
                <w:sz w:val="20"/>
                <w:szCs w:val="20"/>
              </w:rPr>
            </w:pPr>
            <w:r w:rsidRPr="006B7660">
              <w:rPr>
                <w:sz w:val="20"/>
                <w:szCs w:val="20"/>
              </w:rPr>
              <w:t>Named GP recorded and known to family/CH staff</w:t>
            </w:r>
          </w:p>
          <w:p w14:paraId="24E3A177" w14:textId="77777777" w:rsidR="00300FCB" w:rsidRPr="00A77375" w:rsidRDefault="00300FCB" w:rsidP="00725583">
            <w:pPr>
              <w:spacing w:before="40" w:after="40"/>
              <w:rPr>
                <w:sz w:val="20"/>
                <w:szCs w:val="20"/>
              </w:rPr>
            </w:pPr>
            <w:r w:rsidRPr="006B7660">
              <w:rPr>
                <w:sz w:val="20"/>
                <w:szCs w:val="20"/>
              </w:rPr>
              <w:t>Proportion of consultations with named GP</w:t>
            </w:r>
          </w:p>
        </w:tc>
      </w:tr>
      <w:tr w:rsidR="00300FCB" w:rsidRPr="00A77375" w14:paraId="78F5965C" w14:textId="77777777" w:rsidTr="00725583">
        <w:tc>
          <w:tcPr>
            <w:tcW w:w="0" w:type="auto"/>
          </w:tcPr>
          <w:p w14:paraId="2316AAA2" w14:textId="77777777" w:rsidR="00300FCB" w:rsidRPr="00A77375" w:rsidRDefault="00300FCB" w:rsidP="00725583">
            <w:pPr>
              <w:spacing w:before="40" w:after="40"/>
              <w:rPr>
                <w:sz w:val="20"/>
                <w:szCs w:val="20"/>
              </w:rPr>
            </w:pPr>
            <w:r>
              <w:rPr>
                <w:sz w:val="20"/>
                <w:szCs w:val="20"/>
              </w:rPr>
              <w:t>4.3</w:t>
            </w:r>
          </w:p>
        </w:tc>
        <w:tc>
          <w:tcPr>
            <w:tcW w:w="0" w:type="auto"/>
          </w:tcPr>
          <w:p w14:paraId="379CC4DF" w14:textId="77777777" w:rsidR="00300FCB" w:rsidRPr="00A77375" w:rsidRDefault="00300FCB" w:rsidP="00725583">
            <w:pPr>
              <w:spacing w:before="40" w:after="40"/>
              <w:rPr>
                <w:sz w:val="20"/>
                <w:szCs w:val="20"/>
              </w:rPr>
            </w:pPr>
            <w:r>
              <w:rPr>
                <w:sz w:val="20"/>
                <w:szCs w:val="20"/>
              </w:rPr>
              <w:t>Regular clinical review by GP or CH nurse</w:t>
            </w:r>
          </w:p>
        </w:tc>
        <w:tc>
          <w:tcPr>
            <w:tcW w:w="0" w:type="auto"/>
          </w:tcPr>
          <w:p w14:paraId="14396573" w14:textId="77777777" w:rsidR="00300FCB" w:rsidRPr="00A77375" w:rsidRDefault="00300FCB" w:rsidP="00725583">
            <w:pPr>
              <w:spacing w:before="40" w:after="40"/>
              <w:rPr>
                <w:sz w:val="20"/>
                <w:szCs w:val="20"/>
              </w:rPr>
            </w:pPr>
            <w:r>
              <w:rPr>
                <w:sz w:val="20"/>
                <w:szCs w:val="20"/>
              </w:rPr>
              <w:t>Documentation in GP or CH notes</w:t>
            </w:r>
          </w:p>
        </w:tc>
      </w:tr>
      <w:tr w:rsidR="00300FCB" w:rsidRPr="00A77375" w14:paraId="5190971F" w14:textId="77777777" w:rsidTr="00725583">
        <w:tc>
          <w:tcPr>
            <w:tcW w:w="0" w:type="auto"/>
            <w:vMerge w:val="restart"/>
          </w:tcPr>
          <w:p w14:paraId="0096405C" w14:textId="77777777" w:rsidR="00300FCB" w:rsidRPr="006B7660" w:rsidRDefault="00300FCB" w:rsidP="00725583">
            <w:pPr>
              <w:spacing w:before="40" w:after="40"/>
              <w:rPr>
                <w:sz w:val="20"/>
                <w:szCs w:val="20"/>
              </w:rPr>
            </w:pPr>
            <w:r w:rsidRPr="006B7660">
              <w:rPr>
                <w:sz w:val="20"/>
                <w:szCs w:val="20"/>
              </w:rPr>
              <w:t>4.4</w:t>
            </w:r>
          </w:p>
          <w:p w14:paraId="1F2FC37E" w14:textId="77777777" w:rsidR="00300FCB" w:rsidRPr="00A77375" w:rsidRDefault="00300FCB" w:rsidP="00725583">
            <w:pPr>
              <w:spacing w:before="40" w:after="40"/>
              <w:rPr>
                <w:sz w:val="20"/>
                <w:szCs w:val="20"/>
              </w:rPr>
            </w:pPr>
          </w:p>
        </w:tc>
        <w:tc>
          <w:tcPr>
            <w:tcW w:w="0" w:type="auto"/>
          </w:tcPr>
          <w:p w14:paraId="066B89DA" w14:textId="77777777" w:rsidR="00300FCB" w:rsidRPr="00A77375" w:rsidRDefault="00300FCB" w:rsidP="00725583">
            <w:pPr>
              <w:spacing w:before="40" w:after="40"/>
              <w:rPr>
                <w:sz w:val="20"/>
                <w:szCs w:val="20"/>
              </w:rPr>
            </w:pPr>
            <w:r w:rsidRPr="000A2603">
              <w:rPr>
                <w:sz w:val="20"/>
                <w:szCs w:val="20"/>
              </w:rPr>
              <w:t>Homely meds (e.g. paracetamol, senna) available for CH residents if required</w:t>
            </w:r>
          </w:p>
        </w:tc>
        <w:tc>
          <w:tcPr>
            <w:tcW w:w="0" w:type="auto"/>
          </w:tcPr>
          <w:p w14:paraId="66941D56" w14:textId="77777777" w:rsidR="00300FCB" w:rsidRDefault="00300FCB" w:rsidP="00725583">
            <w:pPr>
              <w:spacing w:before="40" w:after="40"/>
              <w:rPr>
                <w:sz w:val="20"/>
                <w:szCs w:val="20"/>
              </w:rPr>
            </w:pPr>
            <w:r w:rsidRPr="000A2603">
              <w:rPr>
                <w:sz w:val="20"/>
                <w:szCs w:val="20"/>
              </w:rPr>
              <w:t>Details of medication requested, prescribed and administered recorded in GP/CH notes</w:t>
            </w:r>
          </w:p>
          <w:p w14:paraId="5B366A15" w14:textId="77777777" w:rsidR="00300FCB" w:rsidRPr="00A77375" w:rsidRDefault="00300FCB" w:rsidP="00725583">
            <w:pPr>
              <w:spacing w:before="40" w:after="40"/>
              <w:rPr>
                <w:sz w:val="20"/>
                <w:szCs w:val="20"/>
              </w:rPr>
            </w:pPr>
            <w:r>
              <w:rPr>
                <w:sz w:val="20"/>
                <w:szCs w:val="20"/>
              </w:rPr>
              <w:t>Clear rationale recorded in notes if medication requested but not prescribed</w:t>
            </w:r>
          </w:p>
        </w:tc>
      </w:tr>
      <w:tr w:rsidR="00300FCB" w:rsidRPr="00A77375" w14:paraId="323C58EE" w14:textId="77777777" w:rsidTr="00725583">
        <w:tc>
          <w:tcPr>
            <w:tcW w:w="0" w:type="auto"/>
            <w:vMerge/>
          </w:tcPr>
          <w:p w14:paraId="330264E4" w14:textId="77777777" w:rsidR="00300FCB" w:rsidRPr="00A77375" w:rsidRDefault="00300FCB" w:rsidP="00725583">
            <w:pPr>
              <w:spacing w:before="40" w:after="40"/>
              <w:rPr>
                <w:sz w:val="20"/>
                <w:szCs w:val="20"/>
              </w:rPr>
            </w:pPr>
          </w:p>
        </w:tc>
        <w:tc>
          <w:tcPr>
            <w:tcW w:w="0" w:type="auto"/>
          </w:tcPr>
          <w:p w14:paraId="7DE5567E" w14:textId="77777777" w:rsidR="00300FCB" w:rsidRPr="00A77375" w:rsidRDefault="00300FCB" w:rsidP="00725583">
            <w:pPr>
              <w:spacing w:before="40" w:after="40"/>
              <w:rPr>
                <w:sz w:val="20"/>
                <w:szCs w:val="20"/>
              </w:rPr>
            </w:pPr>
            <w:r w:rsidRPr="000A2603">
              <w:rPr>
                <w:sz w:val="20"/>
                <w:szCs w:val="20"/>
              </w:rPr>
              <w:t xml:space="preserve">Anticipatory medications available if required (i.e. anti-emetic; anti-secretions; pain relief; anti-anxiety) </w:t>
            </w:r>
          </w:p>
        </w:tc>
        <w:tc>
          <w:tcPr>
            <w:tcW w:w="0" w:type="auto"/>
          </w:tcPr>
          <w:p w14:paraId="62340D8B" w14:textId="77777777" w:rsidR="00300FCB" w:rsidRDefault="00300FCB" w:rsidP="00725583">
            <w:pPr>
              <w:spacing w:before="40" w:after="40"/>
              <w:rPr>
                <w:sz w:val="20"/>
                <w:szCs w:val="20"/>
              </w:rPr>
            </w:pPr>
            <w:r w:rsidRPr="000A2603">
              <w:rPr>
                <w:sz w:val="20"/>
                <w:szCs w:val="20"/>
              </w:rPr>
              <w:t>Details of medication requested, prescribed and administered recorded in GP/CH notes</w:t>
            </w:r>
          </w:p>
          <w:p w14:paraId="01F86B63" w14:textId="77777777" w:rsidR="00300FCB" w:rsidRPr="00A77375" w:rsidRDefault="00300FCB" w:rsidP="00725583">
            <w:pPr>
              <w:spacing w:before="40" w:after="40"/>
              <w:rPr>
                <w:sz w:val="20"/>
                <w:szCs w:val="20"/>
              </w:rPr>
            </w:pPr>
            <w:r>
              <w:rPr>
                <w:sz w:val="20"/>
                <w:szCs w:val="20"/>
              </w:rPr>
              <w:t>Clear rationale recorded in notes if medication requested but not prescribed</w:t>
            </w:r>
          </w:p>
        </w:tc>
      </w:tr>
      <w:tr w:rsidR="00300FCB" w:rsidRPr="00A77375" w14:paraId="32ADE101" w14:textId="77777777" w:rsidTr="00725583">
        <w:tc>
          <w:tcPr>
            <w:tcW w:w="0" w:type="auto"/>
            <w:vMerge/>
          </w:tcPr>
          <w:p w14:paraId="502C837F" w14:textId="77777777" w:rsidR="00300FCB" w:rsidRPr="00A77375" w:rsidRDefault="00300FCB" w:rsidP="00725583">
            <w:pPr>
              <w:spacing w:before="40" w:after="40"/>
              <w:rPr>
                <w:sz w:val="20"/>
                <w:szCs w:val="20"/>
              </w:rPr>
            </w:pPr>
          </w:p>
        </w:tc>
        <w:tc>
          <w:tcPr>
            <w:tcW w:w="0" w:type="auto"/>
          </w:tcPr>
          <w:p w14:paraId="56BD723B" w14:textId="77777777" w:rsidR="00300FCB" w:rsidRPr="00A77375" w:rsidRDefault="00300FCB" w:rsidP="00725583">
            <w:pPr>
              <w:spacing w:before="40" w:after="40"/>
              <w:rPr>
                <w:sz w:val="20"/>
                <w:szCs w:val="20"/>
              </w:rPr>
            </w:pPr>
            <w:r w:rsidRPr="006B7660">
              <w:rPr>
                <w:sz w:val="20"/>
                <w:szCs w:val="20"/>
              </w:rPr>
              <w:t>Medication burden minimised towards end of life</w:t>
            </w:r>
          </w:p>
        </w:tc>
        <w:tc>
          <w:tcPr>
            <w:tcW w:w="0" w:type="auto"/>
          </w:tcPr>
          <w:p w14:paraId="3CD42C22" w14:textId="77777777" w:rsidR="00300FCB" w:rsidRPr="00A77375" w:rsidRDefault="00300FCB" w:rsidP="00725583">
            <w:pPr>
              <w:spacing w:before="40" w:after="40"/>
              <w:rPr>
                <w:sz w:val="20"/>
                <w:szCs w:val="20"/>
              </w:rPr>
            </w:pPr>
            <w:r w:rsidRPr="006B7660">
              <w:rPr>
                <w:sz w:val="20"/>
                <w:szCs w:val="20"/>
              </w:rPr>
              <w:t>PwD medication review conducted and unnecessary medications stopped</w:t>
            </w:r>
          </w:p>
        </w:tc>
      </w:tr>
    </w:tbl>
    <w:p w14:paraId="539DB63C" w14:textId="77777777" w:rsidR="00300FCB" w:rsidRDefault="00300FCB" w:rsidP="00300FCB"/>
    <w:p w14:paraId="6464F196" w14:textId="77777777" w:rsidR="00300FCB" w:rsidRDefault="00300FCB" w:rsidP="00300FCB">
      <w:r>
        <w:br w:type="page"/>
      </w:r>
    </w:p>
    <w:tbl>
      <w:tblPr>
        <w:tblStyle w:val="TableGrid"/>
        <w:tblW w:w="0" w:type="auto"/>
        <w:tblLook w:val="04A0" w:firstRow="1" w:lastRow="0" w:firstColumn="1" w:lastColumn="0" w:noHBand="0" w:noVBand="1"/>
      </w:tblPr>
      <w:tblGrid>
        <w:gridCol w:w="470"/>
        <w:gridCol w:w="5216"/>
        <w:gridCol w:w="3330"/>
      </w:tblGrid>
      <w:tr w:rsidR="00300FCB" w:rsidRPr="000133A1" w14:paraId="1D87FFD9" w14:textId="77777777" w:rsidTr="00725583">
        <w:tc>
          <w:tcPr>
            <w:tcW w:w="0" w:type="auto"/>
            <w:shd w:val="clear" w:color="auto" w:fill="FFC000"/>
          </w:tcPr>
          <w:p w14:paraId="0F9506E0" w14:textId="77777777" w:rsidR="00300FCB" w:rsidRPr="004A0772" w:rsidRDefault="00300FCB" w:rsidP="00725583">
            <w:pPr>
              <w:spacing w:before="40" w:after="40"/>
              <w:rPr>
                <w:rFonts w:asciiTheme="minorHAnsi" w:hAnsiTheme="minorHAnsi"/>
              </w:rPr>
            </w:pPr>
          </w:p>
        </w:tc>
        <w:tc>
          <w:tcPr>
            <w:tcW w:w="0" w:type="auto"/>
            <w:shd w:val="clear" w:color="auto" w:fill="FFC000"/>
          </w:tcPr>
          <w:p w14:paraId="63356AC2"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Conditions – system level</w:t>
            </w:r>
          </w:p>
        </w:tc>
        <w:tc>
          <w:tcPr>
            <w:tcW w:w="0" w:type="auto"/>
            <w:shd w:val="clear" w:color="auto" w:fill="FFC000"/>
          </w:tcPr>
          <w:p w14:paraId="134D74D6"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Outcomes</w:t>
            </w:r>
          </w:p>
        </w:tc>
      </w:tr>
      <w:tr w:rsidR="00300FCB" w:rsidRPr="006B7660" w14:paraId="7828FD5B" w14:textId="77777777" w:rsidTr="00725583">
        <w:tc>
          <w:tcPr>
            <w:tcW w:w="0" w:type="auto"/>
          </w:tcPr>
          <w:p w14:paraId="056EF3F7" w14:textId="77777777" w:rsidR="00300FCB" w:rsidRPr="004A0772" w:rsidRDefault="00300FCB" w:rsidP="00725583">
            <w:pPr>
              <w:spacing w:before="40" w:after="40"/>
              <w:rPr>
                <w:rFonts w:asciiTheme="minorHAnsi" w:hAnsiTheme="minorHAnsi"/>
              </w:rPr>
            </w:pPr>
            <w:r w:rsidRPr="004A0772">
              <w:rPr>
                <w:rFonts w:asciiTheme="minorHAnsi" w:hAnsiTheme="minorHAnsi"/>
              </w:rPr>
              <w:t>4.1</w:t>
            </w:r>
          </w:p>
        </w:tc>
        <w:tc>
          <w:tcPr>
            <w:tcW w:w="0" w:type="auto"/>
          </w:tcPr>
          <w:p w14:paraId="0C91ECD4" w14:textId="77777777" w:rsidR="00300FCB" w:rsidRPr="004A0772" w:rsidRDefault="00300FCB" w:rsidP="00725583">
            <w:pPr>
              <w:spacing w:before="40" w:after="40"/>
              <w:rPr>
                <w:rFonts w:asciiTheme="minorHAnsi" w:hAnsiTheme="minorHAnsi"/>
              </w:rPr>
            </w:pPr>
            <w:r w:rsidRPr="004A0772">
              <w:rPr>
                <w:rFonts w:asciiTheme="minorHAnsi" w:hAnsiTheme="minorHAnsi"/>
              </w:rPr>
              <w:t>Named GP practice (or lead GP) allocated to CH</w:t>
            </w:r>
          </w:p>
          <w:p w14:paraId="553726EE" w14:textId="77777777" w:rsidR="00300FCB" w:rsidRPr="004A0772" w:rsidRDefault="00300FCB" w:rsidP="00725583">
            <w:pPr>
              <w:spacing w:before="40" w:after="40"/>
              <w:rPr>
                <w:rFonts w:asciiTheme="minorHAnsi" w:hAnsiTheme="minorHAnsi"/>
              </w:rPr>
            </w:pPr>
            <w:r w:rsidRPr="004A0772">
              <w:rPr>
                <w:rFonts w:asciiTheme="minorHAnsi" w:hAnsiTheme="minorHAnsi"/>
              </w:rPr>
              <w:t>See 3.2</w:t>
            </w:r>
          </w:p>
        </w:tc>
        <w:tc>
          <w:tcPr>
            <w:tcW w:w="0" w:type="auto"/>
          </w:tcPr>
          <w:p w14:paraId="3FDD4EDB"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CH residents registered with the lead practice</w:t>
            </w:r>
          </w:p>
          <w:p w14:paraId="2826EB98" w14:textId="77777777" w:rsidR="00300FCB" w:rsidRPr="004A0772" w:rsidRDefault="00300FCB" w:rsidP="00725583">
            <w:pPr>
              <w:spacing w:before="40" w:after="40"/>
              <w:rPr>
                <w:rFonts w:asciiTheme="minorHAnsi" w:hAnsiTheme="minorHAnsi"/>
              </w:rPr>
            </w:pPr>
            <w:r w:rsidRPr="004A0772">
              <w:rPr>
                <w:rFonts w:asciiTheme="minorHAnsi" w:hAnsiTheme="minorHAnsi"/>
              </w:rPr>
              <w:t>See 3.2</w:t>
            </w:r>
          </w:p>
        </w:tc>
      </w:tr>
      <w:tr w:rsidR="00300FCB" w:rsidRPr="006B7660" w14:paraId="22632551" w14:textId="77777777" w:rsidTr="00725583">
        <w:tc>
          <w:tcPr>
            <w:tcW w:w="0" w:type="auto"/>
          </w:tcPr>
          <w:p w14:paraId="578C95C7" w14:textId="77777777" w:rsidR="00300FCB" w:rsidRPr="004A0772" w:rsidRDefault="00300FCB" w:rsidP="00725583">
            <w:pPr>
              <w:spacing w:before="40" w:after="40"/>
              <w:rPr>
                <w:rFonts w:asciiTheme="minorHAnsi" w:hAnsiTheme="minorHAnsi"/>
              </w:rPr>
            </w:pPr>
            <w:r w:rsidRPr="004A0772">
              <w:rPr>
                <w:rFonts w:asciiTheme="minorHAnsi" w:hAnsiTheme="minorHAnsi"/>
              </w:rPr>
              <w:t>4.2</w:t>
            </w:r>
          </w:p>
        </w:tc>
        <w:tc>
          <w:tcPr>
            <w:tcW w:w="0" w:type="auto"/>
          </w:tcPr>
          <w:p w14:paraId="475AC7BD" w14:textId="77777777" w:rsidR="00300FCB" w:rsidRPr="004A0772" w:rsidRDefault="00300FCB" w:rsidP="00725583">
            <w:pPr>
              <w:spacing w:before="40" w:after="40"/>
              <w:rPr>
                <w:rFonts w:asciiTheme="minorHAnsi" w:hAnsiTheme="minorHAnsi"/>
              </w:rPr>
            </w:pPr>
            <w:r w:rsidRPr="004A0772">
              <w:rPr>
                <w:rFonts w:asciiTheme="minorHAnsi" w:hAnsiTheme="minorHAnsi"/>
              </w:rPr>
              <w:t>Clear responsibility for liaising with professionals</w:t>
            </w:r>
          </w:p>
          <w:p w14:paraId="00AD6C57" w14:textId="77777777" w:rsidR="00300FCB" w:rsidRPr="004A0772" w:rsidRDefault="00300FCB" w:rsidP="00725583">
            <w:pPr>
              <w:spacing w:before="40" w:after="40"/>
              <w:rPr>
                <w:rFonts w:asciiTheme="minorHAnsi" w:hAnsiTheme="minorHAnsi"/>
              </w:rPr>
            </w:pPr>
            <w:r w:rsidRPr="004A0772">
              <w:rPr>
                <w:rFonts w:asciiTheme="minorHAnsi" w:hAnsiTheme="minorHAnsi"/>
              </w:rPr>
              <w:t>Feedback system in place to identify whether additional information was required</w:t>
            </w:r>
          </w:p>
          <w:p w14:paraId="1821EE72" w14:textId="77777777" w:rsidR="00300FCB" w:rsidRPr="004A0772" w:rsidRDefault="00300FCB" w:rsidP="00725583">
            <w:pPr>
              <w:spacing w:before="40" w:after="40"/>
              <w:rPr>
                <w:rFonts w:asciiTheme="minorHAnsi" w:hAnsiTheme="minorHAnsi"/>
              </w:rPr>
            </w:pPr>
            <w:r w:rsidRPr="004A0772">
              <w:rPr>
                <w:rFonts w:asciiTheme="minorHAnsi" w:hAnsiTheme="minorHAnsi"/>
              </w:rPr>
              <w:t>CH staff have knowledge of individual pwd</w:t>
            </w:r>
          </w:p>
          <w:p w14:paraId="68C53EAA" w14:textId="77777777" w:rsidR="00300FCB" w:rsidRPr="004A0772" w:rsidRDefault="00300FCB" w:rsidP="00725583">
            <w:pPr>
              <w:spacing w:before="40" w:after="40"/>
              <w:rPr>
                <w:rFonts w:asciiTheme="minorHAnsi" w:hAnsiTheme="minorHAnsi"/>
              </w:rPr>
            </w:pPr>
            <w:r w:rsidRPr="004A0772">
              <w:rPr>
                <w:rFonts w:asciiTheme="minorHAnsi" w:hAnsiTheme="minorHAnsi"/>
              </w:rPr>
              <w:t>CH staff have good communication skills</w:t>
            </w:r>
          </w:p>
        </w:tc>
        <w:tc>
          <w:tcPr>
            <w:tcW w:w="0" w:type="auto"/>
          </w:tcPr>
          <w:p w14:paraId="7201EE63" w14:textId="77777777" w:rsidR="00300FCB" w:rsidRPr="004A0772" w:rsidRDefault="00300FCB" w:rsidP="00725583">
            <w:pPr>
              <w:spacing w:before="40" w:after="40"/>
              <w:rPr>
                <w:rFonts w:asciiTheme="minorHAnsi" w:hAnsiTheme="minorHAnsi"/>
              </w:rPr>
            </w:pPr>
            <w:r w:rsidRPr="004A0772">
              <w:rPr>
                <w:rFonts w:asciiTheme="minorHAnsi" w:hAnsiTheme="minorHAnsi"/>
              </w:rPr>
              <w:t>Documented responsibility</w:t>
            </w:r>
          </w:p>
          <w:p w14:paraId="4F234067" w14:textId="77777777" w:rsidR="00300FCB" w:rsidRPr="004A0772" w:rsidRDefault="00300FCB" w:rsidP="00725583">
            <w:pPr>
              <w:spacing w:before="40" w:after="40"/>
              <w:rPr>
                <w:rFonts w:asciiTheme="minorHAnsi" w:hAnsiTheme="minorHAnsi"/>
              </w:rPr>
            </w:pPr>
          </w:p>
          <w:p w14:paraId="166A93C0" w14:textId="77777777" w:rsidR="00300FCB" w:rsidRPr="004A0772" w:rsidRDefault="00300FCB" w:rsidP="00725583">
            <w:pPr>
              <w:spacing w:before="40" w:after="40"/>
              <w:rPr>
                <w:rFonts w:asciiTheme="minorHAnsi" w:hAnsiTheme="minorHAnsi"/>
              </w:rPr>
            </w:pPr>
            <w:r w:rsidRPr="004A0772">
              <w:rPr>
                <w:rFonts w:asciiTheme="minorHAnsi" w:hAnsiTheme="minorHAnsi"/>
              </w:rPr>
              <w:t>Documented system and evidence of use</w:t>
            </w:r>
          </w:p>
          <w:p w14:paraId="11B2E88C" w14:textId="77777777" w:rsidR="00300FCB" w:rsidRPr="004A0772" w:rsidRDefault="00300FCB" w:rsidP="00725583">
            <w:pPr>
              <w:spacing w:before="40" w:after="40"/>
              <w:rPr>
                <w:rFonts w:asciiTheme="minorHAnsi" w:hAnsiTheme="minorHAnsi"/>
              </w:rPr>
            </w:pPr>
          </w:p>
          <w:p w14:paraId="178FF464"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p w14:paraId="089F5648"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that staff have read care plans</w:t>
            </w:r>
          </w:p>
          <w:p w14:paraId="63BDB33D"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of training</w:t>
            </w:r>
          </w:p>
          <w:p w14:paraId="7F921601" w14:textId="77777777" w:rsidR="00300FCB" w:rsidRPr="004A0772" w:rsidRDefault="00300FCB" w:rsidP="00725583">
            <w:pPr>
              <w:spacing w:before="40" w:after="40"/>
              <w:rPr>
                <w:rFonts w:asciiTheme="minorHAnsi" w:hAnsiTheme="minorHAnsi"/>
              </w:rPr>
            </w:pPr>
            <w:r w:rsidRPr="004A0772">
              <w:rPr>
                <w:rFonts w:asciiTheme="minorHAnsi" w:hAnsiTheme="minorHAnsi"/>
              </w:rPr>
              <w:t>Observation</w:t>
            </w:r>
          </w:p>
        </w:tc>
      </w:tr>
      <w:tr w:rsidR="00300FCB" w:rsidRPr="006B7660" w14:paraId="211F27C8" w14:textId="77777777" w:rsidTr="00725583">
        <w:tc>
          <w:tcPr>
            <w:tcW w:w="0" w:type="auto"/>
          </w:tcPr>
          <w:p w14:paraId="509B5F21" w14:textId="77777777" w:rsidR="00300FCB" w:rsidRPr="004A0772" w:rsidRDefault="00300FCB" w:rsidP="00725583">
            <w:pPr>
              <w:spacing w:before="40" w:after="40"/>
              <w:rPr>
                <w:rFonts w:asciiTheme="minorHAnsi" w:hAnsiTheme="minorHAnsi"/>
              </w:rPr>
            </w:pPr>
            <w:r w:rsidRPr="004A0772">
              <w:rPr>
                <w:rFonts w:asciiTheme="minorHAnsi" w:hAnsiTheme="minorHAnsi"/>
              </w:rPr>
              <w:t>4.3</w:t>
            </w:r>
          </w:p>
        </w:tc>
        <w:tc>
          <w:tcPr>
            <w:tcW w:w="0" w:type="auto"/>
          </w:tcPr>
          <w:p w14:paraId="739D527F" w14:textId="77777777" w:rsidR="00300FCB" w:rsidRPr="004A0772" w:rsidRDefault="00300FCB" w:rsidP="00725583">
            <w:pPr>
              <w:spacing w:before="40" w:after="40"/>
              <w:rPr>
                <w:rFonts w:asciiTheme="minorHAnsi" w:hAnsiTheme="minorHAnsi"/>
              </w:rPr>
            </w:pPr>
            <w:r w:rsidRPr="004A0772">
              <w:rPr>
                <w:rFonts w:asciiTheme="minorHAnsi" w:hAnsiTheme="minorHAnsi"/>
              </w:rPr>
              <w:t>Named GP for all CH residents</w:t>
            </w:r>
          </w:p>
          <w:p w14:paraId="7572C659" w14:textId="77777777" w:rsidR="00300FCB" w:rsidRPr="004A0772" w:rsidRDefault="00300FCB" w:rsidP="00725583">
            <w:pPr>
              <w:spacing w:before="40" w:after="40"/>
              <w:rPr>
                <w:rFonts w:asciiTheme="minorHAnsi" w:hAnsiTheme="minorHAnsi"/>
              </w:rPr>
            </w:pPr>
            <w:r w:rsidRPr="004A0772">
              <w:rPr>
                <w:rFonts w:asciiTheme="minorHAnsi" w:hAnsiTheme="minorHAnsi"/>
              </w:rPr>
              <w:t>Weekly ward rounds in CHs</w:t>
            </w:r>
          </w:p>
        </w:tc>
        <w:tc>
          <w:tcPr>
            <w:tcW w:w="0" w:type="auto"/>
          </w:tcPr>
          <w:p w14:paraId="4F303A0B" w14:textId="77777777" w:rsidR="00300FCB" w:rsidRPr="004A0772" w:rsidRDefault="00300FCB" w:rsidP="00725583">
            <w:pPr>
              <w:spacing w:before="40" w:after="40"/>
              <w:rPr>
                <w:rFonts w:asciiTheme="minorHAnsi" w:hAnsiTheme="minorHAnsi"/>
              </w:rPr>
            </w:pPr>
            <w:r w:rsidRPr="004A0772">
              <w:rPr>
                <w:rFonts w:asciiTheme="minorHAnsi" w:hAnsiTheme="minorHAnsi"/>
              </w:rPr>
              <w:t>Review of CH records</w:t>
            </w:r>
          </w:p>
          <w:p w14:paraId="082F9FA0"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CH residents reviewed by GP in last 3/12</w:t>
            </w:r>
          </w:p>
          <w:p w14:paraId="260B789F"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6B7660" w14:paraId="620E42B6" w14:textId="77777777" w:rsidTr="00725583">
        <w:tc>
          <w:tcPr>
            <w:tcW w:w="0" w:type="auto"/>
          </w:tcPr>
          <w:p w14:paraId="4345EA17" w14:textId="77777777" w:rsidR="00300FCB" w:rsidRPr="004A0772" w:rsidRDefault="00300FCB" w:rsidP="00725583">
            <w:pPr>
              <w:spacing w:before="40" w:after="40"/>
              <w:rPr>
                <w:rFonts w:asciiTheme="minorHAnsi" w:hAnsiTheme="minorHAnsi"/>
              </w:rPr>
            </w:pPr>
            <w:r w:rsidRPr="004A0772">
              <w:rPr>
                <w:rFonts w:asciiTheme="minorHAnsi" w:hAnsiTheme="minorHAnsi"/>
              </w:rPr>
              <w:t>4.4</w:t>
            </w:r>
          </w:p>
        </w:tc>
        <w:tc>
          <w:tcPr>
            <w:tcW w:w="0" w:type="auto"/>
          </w:tcPr>
          <w:p w14:paraId="6C32444D" w14:textId="77777777" w:rsidR="00300FCB" w:rsidRPr="004A0772" w:rsidRDefault="00300FCB" w:rsidP="00725583">
            <w:pPr>
              <w:spacing w:before="40" w:after="40"/>
              <w:rPr>
                <w:rFonts w:asciiTheme="minorHAnsi" w:hAnsiTheme="minorHAnsi"/>
              </w:rPr>
            </w:pPr>
            <w:r w:rsidRPr="004A0772">
              <w:rPr>
                <w:rFonts w:asciiTheme="minorHAnsi" w:hAnsiTheme="minorHAnsi"/>
              </w:rPr>
              <w:t>See 2.4</w:t>
            </w:r>
          </w:p>
        </w:tc>
        <w:tc>
          <w:tcPr>
            <w:tcW w:w="0" w:type="auto"/>
          </w:tcPr>
          <w:p w14:paraId="5F7336E8" w14:textId="77777777" w:rsidR="00300FCB" w:rsidRPr="004A0772" w:rsidRDefault="00300FCB" w:rsidP="00725583">
            <w:pPr>
              <w:spacing w:before="40" w:after="40"/>
              <w:rPr>
                <w:rFonts w:asciiTheme="minorHAnsi" w:hAnsiTheme="minorHAnsi"/>
              </w:rPr>
            </w:pPr>
            <w:r w:rsidRPr="004A0772">
              <w:rPr>
                <w:rFonts w:asciiTheme="minorHAnsi" w:hAnsiTheme="minorHAnsi"/>
              </w:rPr>
              <w:t>See 2.4</w:t>
            </w:r>
          </w:p>
        </w:tc>
      </w:tr>
      <w:tr w:rsidR="00300FCB" w:rsidRPr="006B7660" w14:paraId="2ACDE57B" w14:textId="77777777" w:rsidTr="00725583">
        <w:tc>
          <w:tcPr>
            <w:tcW w:w="0" w:type="auto"/>
          </w:tcPr>
          <w:p w14:paraId="5822378D" w14:textId="77777777" w:rsidR="00300FCB" w:rsidRPr="004A0772" w:rsidRDefault="00300FCB" w:rsidP="00725583">
            <w:pPr>
              <w:spacing w:before="40" w:after="40"/>
              <w:rPr>
                <w:rFonts w:asciiTheme="minorHAnsi" w:hAnsiTheme="minorHAnsi"/>
              </w:rPr>
            </w:pPr>
            <w:r w:rsidRPr="004A0772">
              <w:rPr>
                <w:rFonts w:asciiTheme="minorHAnsi" w:hAnsiTheme="minorHAnsi"/>
              </w:rPr>
              <w:t>4.5</w:t>
            </w:r>
          </w:p>
        </w:tc>
        <w:tc>
          <w:tcPr>
            <w:tcW w:w="0" w:type="auto"/>
          </w:tcPr>
          <w:p w14:paraId="33BA0A98" w14:textId="77777777" w:rsidR="00300FCB" w:rsidRPr="004A0772" w:rsidRDefault="00300FCB" w:rsidP="00725583">
            <w:pPr>
              <w:spacing w:before="40" w:after="40"/>
              <w:rPr>
                <w:rFonts w:asciiTheme="minorHAnsi" w:hAnsiTheme="minorHAnsi"/>
              </w:rPr>
            </w:pPr>
            <w:r w:rsidRPr="004A0772">
              <w:rPr>
                <w:rFonts w:asciiTheme="minorHAnsi" w:hAnsiTheme="minorHAnsi"/>
              </w:rPr>
              <w:t>See 2.5</w:t>
            </w:r>
          </w:p>
        </w:tc>
        <w:tc>
          <w:tcPr>
            <w:tcW w:w="0" w:type="auto"/>
          </w:tcPr>
          <w:p w14:paraId="0335320E" w14:textId="77777777" w:rsidR="00300FCB" w:rsidRPr="004A0772" w:rsidRDefault="00300FCB" w:rsidP="00725583">
            <w:pPr>
              <w:spacing w:before="40" w:after="40"/>
              <w:rPr>
                <w:rFonts w:asciiTheme="minorHAnsi" w:hAnsiTheme="minorHAnsi"/>
              </w:rPr>
            </w:pPr>
            <w:r w:rsidRPr="004A0772">
              <w:rPr>
                <w:rFonts w:asciiTheme="minorHAnsi" w:hAnsiTheme="minorHAnsi"/>
              </w:rPr>
              <w:t xml:space="preserve">See 2.5 </w:t>
            </w:r>
          </w:p>
        </w:tc>
      </w:tr>
      <w:tr w:rsidR="00300FCB" w:rsidRPr="006B7660" w14:paraId="0F546A6F" w14:textId="77777777" w:rsidTr="00725583">
        <w:tc>
          <w:tcPr>
            <w:tcW w:w="0" w:type="auto"/>
          </w:tcPr>
          <w:p w14:paraId="37E96179" w14:textId="77777777" w:rsidR="00300FCB" w:rsidRPr="004A0772" w:rsidRDefault="00300FCB" w:rsidP="00725583">
            <w:pPr>
              <w:spacing w:before="40" w:after="40"/>
              <w:rPr>
                <w:rFonts w:asciiTheme="minorHAnsi" w:hAnsiTheme="minorHAnsi"/>
              </w:rPr>
            </w:pPr>
            <w:r w:rsidRPr="004A0772">
              <w:rPr>
                <w:rFonts w:asciiTheme="minorHAnsi" w:hAnsiTheme="minorHAnsi"/>
              </w:rPr>
              <w:t>4.6</w:t>
            </w:r>
          </w:p>
        </w:tc>
        <w:tc>
          <w:tcPr>
            <w:tcW w:w="0" w:type="auto"/>
          </w:tcPr>
          <w:p w14:paraId="0F4D3BDF" w14:textId="77777777" w:rsidR="00300FCB" w:rsidRPr="004A0772" w:rsidRDefault="00300FCB" w:rsidP="00725583">
            <w:pPr>
              <w:spacing w:before="40" w:after="40"/>
              <w:rPr>
                <w:rFonts w:asciiTheme="minorHAnsi" w:hAnsiTheme="minorHAnsi"/>
              </w:rPr>
            </w:pPr>
            <w:r w:rsidRPr="004A0772">
              <w:rPr>
                <w:rFonts w:asciiTheme="minorHAnsi" w:hAnsiTheme="minorHAnsi"/>
              </w:rPr>
              <w:t>Policy about trigger-points for medication review (e.g. when patient added to palliative care register)</w:t>
            </w:r>
          </w:p>
          <w:p w14:paraId="20FE967B"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that medications are restarted where appropriate (e.g. if pwd rallies)</w:t>
            </w:r>
          </w:p>
          <w:p w14:paraId="61DFB690" w14:textId="77777777" w:rsidR="00300FCB" w:rsidRPr="004A0772" w:rsidRDefault="00300FCB" w:rsidP="00725583">
            <w:pPr>
              <w:spacing w:before="40" w:after="40"/>
              <w:rPr>
                <w:rFonts w:asciiTheme="minorHAnsi" w:hAnsiTheme="minorHAnsi"/>
              </w:rPr>
            </w:pPr>
            <w:r w:rsidRPr="004A0772">
              <w:rPr>
                <w:rFonts w:asciiTheme="minorHAnsi" w:hAnsiTheme="minorHAnsi"/>
              </w:rPr>
              <w:t>Clear responsibility for medication review towards end of life</w:t>
            </w:r>
          </w:p>
        </w:tc>
        <w:tc>
          <w:tcPr>
            <w:tcW w:w="0" w:type="auto"/>
          </w:tcPr>
          <w:p w14:paraId="5E6B8FE5"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with medication review</w:t>
            </w:r>
          </w:p>
          <w:p w14:paraId="5F7C3F5F" w14:textId="77777777" w:rsidR="00300FCB" w:rsidRPr="004A0772" w:rsidRDefault="00300FCB" w:rsidP="00725583">
            <w:pPr>
              <w:spacing w:before="40" w:after="40"/>
              <w:rPr>
                <w:rFonts w:asciiTheme="minorHAnsi" w:hAnsiTheme="minorHAnsi"/>
              </w:rPr>
            </w:pPr>
          </w:p>
          <w:p w14:paraId="3C981107" w14:textId="77777777" w:rsidR="00300FCB" w:rsidRPr="004A0772" w:rsidRDefault="00300FCB" w:rsidP="00725583">
            <w:pPr>
              <w:spacing w:before="40" w:after="40"/>
              <w:rPr>
                <w:rFonts w:asciiTheme="minorHAnsi" w:hAnsiTheme="minorHAnsi"/>
              </w:rPr>
            </w:pPr>
            <w:r w:rsidRPr="004A0772">
              <w:rPr>
                <w:rFonts w:asciiTheme="minorHAnsi" w:hAnsiTheme="minorHAnsi"/>
              </w:rPr>
              <w:t>Review of CH/GP records</w:t>
            </w:r>
          </w:p>
          <w:p w14:paraId="30D21A80" w14:textId="77777777" w:rsidR="00300FCB" w:rsidRPr="004A0772" w:rsidRDefault="00300FCB" w:rsidP="00725583">
            <w:pPr>
              <w:spacing w:before="40" w:after="40"/>
              <w:rPr>
                <w:rFonts w:asciiTheme="minorHAnsi" w:hAnsiTheme="minorHAnsi"/>
              </w:rPr>
            </w:pPr>
          </w:p>
          <w:p w14:paraId="074F7BFE"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bl>
    <w:p w14:paraId="3483EFC7" w14:textId="77777777" w:rsidR="00300FCB" w:rsidRDefault="00300FCB" w:rsidP="00300FCB"/>
    <w:p w14:paraId="44927BC3" w14:textId="77777777" w:rsidR="00300FCB" w:rsidRDefault="00300FCB" w:rsidP="00300FCB">
      <w:r>
        <w:br w:type="page"/>
      </w:r>
    </w:p>
    <w:p w14:paraId="42A2B2D8" w14:textId="77777777" w:rsidR="00300FCB" w:rsidRDefault="00300FCB" w:rsidP="00300FCB">
      <w:r w:rsidRPr="00A77375">
        <w:rPr>
          <w:rFonts w:eastAsiaTheme="minorEastAsia"/>
          <w:noProof/>
          <w:lang w:eastAsia="en-GB"/>
        </w:rPr>
        <w:lastRenderedPageBreak/>
        <mc:AlternateContent>
          <mc:Choice Requires="wps">
            <w:drawing>
              <wp:anchor distT="45720" distB="45720" distL="114300" distR="114300" simplePos="0" relativeHeight="251703296" behindDoc="0" locked="0" layoutInCell="1" allowOverlap="1" wp14:anchorId="49D31A24" wp14:editId="429EC260">
                <wp:simplePos x="0" y="0"/>
                <wp:positionH relativeFrom="column">
                  <wp:posOffset>0</wp:posOffset>
                </wp:positionH>
                <wp:positionV relativeFrom="paragraph">
                  <wp:posOffset>579</wp:posOffset>
                </wp:positionV>
                <wp:extent cx="5734050" cy="1404620"/>
                <wp:effectExtent l="0" t="0" r="19050" b="2286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7030A0"/>
                        </a:solidFill>
                        <a:ln w="9525">
                          <a:solidFill>
                            <a:srgbClr val="000000"/>
                          </a:solidFill>
                          <a:miter lim="800000"/>
                          <a:headEnd/>
                          <a:tailEnd/>
                        </a:ln>
                      </wps:spPr>
                      <wps:txbx>
                        <w:txbxContent>
                          <w:p w14:paraId="728ACAB3" w14:textId="77777777" w:rsidR="00300FCB" w:rsidRPr="00DC6ACA" w:rsidRDefault="00300FCB" w:rsidP="00300FCB">
                            <w:pPr>
                              <w:pStyle w:val="Heading2"/>
                              <w:rPr>
                                <w:b/>
                                <w:color w:val="auto"/>
                                <w:sz w:val="28"/>
                              </w:rPr>
                            </w:pPr>
                            <w:bookmarkStart w:id="217" w:name="_Toc478477540"/>
                            <w:bookmarkStart w:id="218" w:name="_Toc475361912"/>
                            <w:r w:rsidRPr="00DC6ACA">
                              <w:rPr>
                                <w:b/>
                                <w:color w:val="auto"/>
                                <w:sz w:val="28"/>
                              </w:rPr>
                              <w:t>5.</w:t>
                            </w:r>
                            <w:r w:rsidRPr="00DC6ACA">
                              <w:rPr>
                                <w:b/>
                                <w:color w:val="auto"/>
                                <w:sz w:val="28"/>
                              </w:rPr>
                              <w:tab/>
                              <w:t>Managing hospitalisation</w:t>
                            </w:r>
                            <w:bookmarkEnd w:id="217"/>
                            <w:r>
                              <w:rPr>
                                <w:b/>
                                <w:color w:val="auto"/>
                                <w:sz w:val="28"/>
                              </w:rPr>
                              <w:t xml:space="preserve"> </w:t>
                            </w:r>
                            <w:bookmarkEnd w:id="218"/>
                          </w:p>
                          <w:p w14:paraId="518F3C46" w14:textId="77777777" w:rsidR="00300FCB" w:rsidRDefault="00300FCB" w:rsidP="00300FCB">
                            <w:pPr>
                              <w:tabs>
                                <w:tab w:val="left" w:pos="567"/>
                              </w:tabs>
                              <w:spacing w:before="80" w:after="80" w:line="240" w:lineRule="auto"/>
                            </w:pPr>
                            <w:r>
                              <w:t>5.1</w:t>
                            </w:r>
                            <w:r>
                              <w:tab/>
                              <w:t>To ensure that a clear rationale is provided for hospital admissions</w:t>
                            </w:r>
                          </w:p>
                          <w:p w14:paraId="7F081E05" w14:textId="77777777" w:rsidR="00300FCB" w:rsidRPr="006A35F8" w:rsidRDefault="00300FCB" w:rsidP="00300FCB">
                            <w:pPr>
                              <w:tabs>
                                <w:tab w:val="left" w:pos="567"/>
                              </w:tabs>
                              <w:spacing w:before="80" w:after="80" w:line="240" w:lineRule="auto"/>
                            </w:pPr>
                            <w:r>
                              <w:t>5.2</w:t>
                            </w:r>
                            <w:r>
                              <w:tab/>
                              <w:t>To ensure preferences regarding hospitalisation are reviewed and documented</w:t>
                            </w:r>
                          </w:p>
                          <w:p w14:paraId="7574A8CA" w14:textId="77777777" w:rsidR="00300FCB" w:rsidRDefault="00300FCB" w:rsidP="00300FCB">
                            <w:pPr>
                              <w:tabs>
                                <w:tab w:val="left" w:pos="567"/>
                              </w:tabs>
                              <w:spacing w:before="80" w:after="80" w:line="240" w:lineRule="auto"/>
                              <w:ind w:left="567" w:hanging="567"/>
                            </w:pPr>
                            <w:r>
                              <w:t>5.3</w:t>
                            </w:r>
                            <w:r>
                              <w:tab/>
                              <w:t>To identify a range of options to support</w:t>
                            </w:r>
                            <w:r>
                              <w:rPr>
                                <w:sz w:val="20"/>
                              </w:rPr>
                              <w:t xml:space="preserve"> families and CH staff in the event of unanticipated changes</w:t>
                            </w:r>
                          </w:p>
                          <w:p w14:paraId="177C3AB5" w14:textId="77777777" w:rsidR="00300FCB" w:rsidRDefault="00300FCB" w:rsidP="00300FCB">
                            <w:pPr>
                              <w:tabs>
                                <w:tab w:val="left" w:pos="567"/>
                              </w:tabs>
                              <w:spacing w:before="80" w:after="80" w:line="240" w:lineRule="auto"/>
                            </w:pPr>
                            <w:r>
                              <w:t>5.4</w:t>
                            </w:r>
                            <w:r>
                              <w:tab/>
                              <w:t xml:space="preserve">To ensure professionals who do not know the patient have access to key information </w:t>
                            </w:r>
                          </w:p>
                          <w:p w14:paraId="13E4E5D5" w14:textId="77777777" w:rsidR="00300FCB" w:rsidRDefault="00300FCB" w:rsidP="00300FCB">
                            <w:pPr>
                              <w:tabs>
                                <w:tab w:val="left" w:pos="567"/>
                              </w:tabs>
                              <w:spacing w:before="80" w:after="80" w:line="240" w:lineRule="auto"/>
                            </w:pPr>
                            <w:r>
                              <w:t>5.5</w:t>
                            </w:r>
                            <w:r>
                              <w:tab/>
                              <w:t>To improve liaison between community and hospital staff to facilitate rapid discharge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31A24" id="_x0000_s1072" type="#_x0000_t202" style="position:absolute;margin-left:0;margin-top:.05pt;width:451.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" fillcolor="#7030a0">
                <v:textbox style="mso-fit-shape-to-text:t">
                  <w:txbxContent>
                    <w:p w14:paraId="728ACAB3" w14:textId="77777777" w:rsidR="00300FCB" w:rsidRPr="00DC6ACA" w:rsidRDefault="00300FCB" w:rsidP="00300FCB">
                      <w:pPr>
                        <w:pStyle w:val="Heading2"/>
                        <w:rPr>
                          <w:b/>
                          <w:color w:val="auto"/>
                          <w:sz w:val="28"/>
                        </w:rPr>
                      </w:pPr>
                      <w:bookmarkStart w:id="219" w:name="_Toc478477540"/>
                      <w:bookmarkStart w:id="220" w:name="_Toc475361912"/>
                      <w:r w:rsidRPr="00DC6ACA">
                        <w:rPr>
                          <w:b/>
                          <w:color w:val="auto"/>
                          <w:sz w:val="28"/>
                        </w:rPr>
                        <w:t>5.</w:t>
                      </w:r>
                      <w:r w:rsidRPr="00DC6ACA">
                        <w:rPr>
                          <w:b/>
                          <w:color w:val="auto"/>
                          <w:sz w:val="28"/>
                        </w:rPr>
                        <w:tab/>
                        <w:t>Managing hospitalisation</w:t>
                      </w:r>
                      <w:bookmarkEnd w:id="219"/>
                      <w:r>
                        <w:rPr>
                          <w:b/>
                          <w:color w:val="auto"/>
                          <w:sz w:val="28"/>
                        </w:rPr>
                        <w:t xml:space="preserve"> </w:t>
                      </w:r>
                      <w:bookmarkEnd w:id="220"/>
                    </w:p>
                    <w:p w14:paraId="518F3C46" w14:textId="77777777" w:rsidR="00300FCB" w:rsidRDefault="00300FCB" w:rsidP="00300FCB">
                      <w:pPr>
                        <w:tabs>
                          <w:tab w:val="left" w:pos="567"/>
                        </w:tabs>
                        <w:spacing w:before="80" w:after="80" w:line="240" w:lineRule="auto"/>
                      </w:pPr>
                      <w:r>
                        <w:t>5.1</w:t>
                      </w:r>
                      <w:r>
                        <w:tab/>
                        <w:t>To ensure that a clear rationale is provided for hospital admissions</w:t>
                      </w:r>
                    </w:p>
                    <w:p w14:paraId="7F081E05" w14:textId="77777777" w:rsidR="00300FCB" w:rsidRPr="006A35F8" w:rsidRDefault="00300FCB" w:rsidP="00300FCB">
                      <w:pPr>
                        <w:tabs>
                          <w:tab w:val="left" w:pos="567"/>
                        </w:tabs>
                        <w:spacing w:before="80" w:after="80" w:line="240" w:lineRule="auto"/>
                      </w:pPr>
                      <w:r>
                        <w:t>5.2</w:t>
                      </w:r>
                      <w:r>
                        <w:tab/>
                        <w:t>To ensure preferences regarding hospitalisation are reviewed and documented</w:t>
                      </w:r>
                    </w:p>
                    <w:p w14:paraId="7574A8CA" w14:textId="77777777" w:rsidR="00300FCB" w:rsidRDefault="00300FCB" w:rsidP="00300FCB">
                      <w:pPr>
                        <w:tabs>
                          <w:tab w:val="left" w:pos="567"/>
                        </w:tabs>
                        <w:spacing w:before="80" w:after="80" w:line="240" w:lineRule="auto"/>
                        <w:ind w:left="567" w:hanging="567"/>
                      </w:pPr>
                      <w:r>
                        <w:t>5.3</w:t>
                      </w:r>
                      <w:r>
                        <w:tab/>
                        <w:t>To identify a range of options to support</w:t>
                      </w:r>
                      <w:r>
                        <w:rPr>
                          <w:sz w:val="20"/>
                        </w:rPr>
                        <w:t xml:space="preserve"> families and CH staff in the event of unanticipated changes</w:t>
                      </w:r>
                    </w:p>
                    <w:p w14:paraId="177C3AB5" w14:textId="77777777" w:rsidR="00300FCB" w:rsidRDefault="00300FCB" w:rsidP="00300FCB">
                      <w:pPr>
                        <w:tabs>
                          <w:tab w:val="left" w:pos="567"/>
                        </w:tabs>
                        <w:spacing w:before="80" w:after="80" w:line="240" w:lineRule="auto"/>
                      </w:pPr>
                      <w:r>
                        <w:t>5.4</w:t>
                      </w:r>
                      <w:r>
                        <w:tab/>
                        <w:t xml:space="preserve">To ensure professionals who do not know the patient have access to key information </w:t>
                      </w:r>
                    </w:p>
                    <w:p w14:paraId="13E4E5D5" w14:textId="77777777" w:rsidR="00300FCB" w:rsidRDefault="00300FCB" w:rsidP="00300FCB">
                      <w:pPr>
                        <w:tabs>
                          <w:tab w:val="left" w:pos="567"/>
                        </w:tabs>
                        <w:spacing w:before="80" w:after="80" w:line="240" w:lineRule="auto"/>
                      </w:pPr>
                      <w:r>
                        <w:t>5.5</w:t>
                      </w:r>
                      <w:r>
                        <w:tab/>
                        <w:t>To improve liaison between community and hospital staff to facilitate rapid discharge</w:t>
                      </w:r>
                    </w:p>
                  </w:txbxContent>
                </v:textbox>
                <w10:wrap type="square"/>
              </v:shape>
            </w:pict>
          </mc:Fallback>
        </mc:AlternateContent>
      </w:r>
      <w:r>
        <w:tab/>
      </w:r>
    </w:p>
    <w:tbl>
      <w:tblPr>
        <w:tblStyle w:val="TableGrid2"/>
        <w:tblW w:w="0" w:type="auto"/>
        <w:tblLook w:val="04A0" w:firstRow="1" w:lastRow="0" w:firstColumn="1" w:lastColumn="0" w:noHBand="0" w:noVBand="1"/>
      </w:tblPr>
      <w:tblGrid>
        <w:gridCol w:w="470"/>
        <w:gridCol w:w="4638"/>
        <w:gridCol w:w="3908"/>
      </w:tblGrid>
      <w:tr w:rsidR="00300FCB" w:rsidRPr="00A77375" w14:paraId="3F7DBCA3" w14:textId="77777777" w:rsidTr="00725583">
        <w:tc>
          <w:tcPr>
            <w:tcW w:w="0" w:type="auto"/>
            <w:shd w:val="clear" w:color="auto" w:fill="7030A0"/>
          </w:tcPr>
          <w:p w14:paraId="76B3DB7C" w14:textId="77777777" w:rsidR="00300FCB" w:rsidRPr="00A77375" w:rsidRDefault="00300FCB" w:rsidP="00725583">
            <w:pPr>
              <w:spacing w:before="40" w:after="40"/>
              <w:rPr>
                <w:b/>
                <w:sz w:val="24"/>
              </w:rPr>
            </w:pPr>
          </w:p>
        </w:tc>
        <w:tc>
          <w:tcPr>
            <w:tcW w:w="0" w:type="auto"/>
            <w:shd w:val="clear" w:color="auto" w:fill="7030A0"/>
          </w:tcPr>
          <w:p w14:paraId="6CF82E23" w14:textId="77777777" w:rsidR="00300FCB" w:rsidRPr="00A77375" w:rsidRDefault="00300FCB" w:rsidP="00725583">
            <w:pPr>
              <w:spacing w:before="40" w:after="40"/>
              <w:rPr>
                <w:b/>
                <w:sz w:val="24"/>
              </w:rPr>
            </w:pPr>
            <w:r w:rsidRPr="004C55B1">
              <w:rPr>
                <w:b/>
                <w:sz w:val="24"/>
              </w:rPr>
              <w:t>Activities</w:t>
            </w:r>
            <w:r>
              <w:rPr>
                <w:b/>
                <w:sz w:val="24"/>
              </w:rPr>
              <w:t xml:space="preserve"> – individual level</w:t>
            </w:r>
          </w:p>
        </w:tc>
        <w:tc>
          <w:tcPr>
            <w:tcW w:w="0" w:type="auto"/>
            <w:shd w:val="clear" w:color="auto" w:fill="7030A0"/>
          </w:tcPr>
          <w:p w14:paraId="080EEBEE" w14:textId="77777777" w:rsidR="00300FCB" w:rsidRPr="00A77375" w:rsidRDefault="00300FCB" w:rsidP="00725583">
            <w:pPr>
              <w:spacing w:before="40" w:after="40"/>
              <w:rPr>
                <w:b/>
                <w:sz w:val="24"/>
              </w:rPr>
            </w:pPr>
            <w:r w:rsidRPr="004C55B1">
              <w:rPr>
                <w:b/>
                <w:sz w:val="24"/>
              </w:rPr>
              <w:t>Outcomes</w:t>
            </w:r>
          </w:p>
        </w:tc>
      </w:tr>
      <w:tr w:rsidR="00300FCB" w:rsidRPr="00A77375" w14:paraId="350B1391" w14:textId="77777777" w:rsidTr="00725583">
        <w:tc>
          <w:tcPr>
            <w:tcW w:w="0" w:type="auto"/>
          </w:tcPr>
          <w:p w14:paraId="55BA9560" w14:textId="77777777" w:rsidR="00300FCB" w:rsidRPr="00A77375" w:rsidRDefault="00300FCB" w:rsidP="00725583">
            <w:pPr>
              <w:spacing w:before="40" w:after="40"/>
              <w:rPr>
                <w:sz w:val="20"/>
              </w:rPr>
            </w:pPr>
            <w:r>
              <w:rPr>
                <w:sz w:val="20"/>
              </w:rPr>
              <w:t>5.1</w:t>
            </w:r>
          </w:p>
        </w:tc>
        <w:tc>
          <w:tcPr>
            <w:tcW w:w="0" w:type="auto"/>
          </w:tcPr>
          <w:p w14:paraId="72016DBF" w14:textId="77777777" w:rsidR="00300FCB" w:rsidRPr="00A77375" w:rsidRDefault="00300FCB" w:rsidP="00725583">
            <w:pPr>
              <w:spacing w:before="40" w:after="40"/>
              <w:rPr>
                <w:sz w:val="20"/>
              </w:rPr>
            </w:pPr>
            <w:r w:rsidRPr="006B7660">
              <w:rPr>
                <w:sz w:val="20"/>
              </w:rPr>
              <w:t>Purpose of hospital admission is clearly documented and why hospital is the best way to achieve this</w:t>
            </w:r>
          </w:p>
        </w:tc>
        <w:tc>
          <w:tcPr>
            <w:tcW w:w="0" w:type="auto"/>
          </w:tcPr>
          <w:p w14:paraId="3BDC2B7A" w14:textId="77777777" w:rsidR="00300FCB" w:rsidRPr="006B7660" w:rsidRDefault="00300FCB" w:rsidP="00725583">
            <w:pPr>
              <w:spacing w:before="40" w:after="40"/>
              <w:rPr>
                <w:sz w:val="20"/>
              </w:rPr>
            </w:pPr>
            <w:r w:rsidRPr="006B7660">
              <w:rPr>
                <w:sz w:val="20"/>
              </w:rPr>
              <w:t>Documentation of rationale for admission in CH/GP/OOHs notes</w:t>
            </w:r>
          </w:p>
          <w:p w14:paraId="087CC12A" w14:textId="77777777" w:rsidR="00300FCB" w:rsidRPr="00A77375" w:rsidRDefault="00300FCB" w:rsidP="00725583">
            <w:pPr>
              <w:spacing w:before="40" w:after="40"/>
              <w:rPr>
                <w:sz w:val="20"/>
              </w:rPr>
            </w:pPr>
            <w:r w:rsidRPr="006B7660">
              <w:rPr>
                <w:sz w:val="20"/>
              </w:rPr>
              <w:t>Evidence that alternatives have been considered</w:t>
            </w:r>
          </w:p>
        </w:tc>
      </w:tr>
      <w:tr w:rsidR="00300FCB" w:rsidRPr="00A77375" w14:paraId="6340353F" w14:textId="77777777" w:rsidTr="00725583">
        <w:tc>
          <w:tcPr>
            <w:tcW w:w="0" w:type="auto"/>
            <w:vMerge w:val="restart"/>
          </w:tcPr>
          <w:p w14:paraId="04FA7B12" w14:textId="77777777" w:rsidR="00300FCB" w:rsidRPr="006B7660" w:rsidRDefault="00300FCB" w:rsidP="00725583">
            <w:pPr>
              <w:spacing w:before="40" w:after="40"/>
              <w:rPr>
                <w:sz w:val="20"/>
              </w:rPr>
            </w:pPr>
            <w:r>
              <w:rPr>
                <w:sz w:val="20"/>
              </w:rPr>
              <w:t>5.2</w:t>
            </w:r>
          </w:p>
          <w:p w14:paraId="18500967" w14:textId="77777777" w:rsidR="00300FCB" w:rsidRPr="00A77375" w:rsidRDefault="00300FCB" w:rsidP="00725583">
            <w:pPr>
              <w:spacing w:before="40" w:after="40"/>
              <w:rPr>
                <w:sz w:val="20"/>
              </w:rPr>
            </w:pPr>
          </w:p>
        </w:tc>
        <w:tc>
          <w:tcPr>
            <w:tcW w:w="0" w:type="auto"/>
          </w:tcPr>
          <w:p w14:paraId="5185802B" w14:textId="77777777" w:rsidR="00300FCB" w:rsidRPr="00A77375" w:rsidRDefault="00300FCB" w:rsidP="00725583">
            <w:pPr>
              <w:spacing w:before="40" w:after="40"/>
              <w:rPr>
                <w:sz w:val="20"/>
              </w:rPr>
            </w:pPr>
            <w:r w:rsidRPr="006B7660">
              <w:rPr>
                <w:sz w:val="20"/>
              </w:rPr>
              <w:t xml:space="preserve">Pwd </w:t>
            </w:r>
            <w:r>
              <w:rPr>
                <w:sz w:val="20"/>
              </w:rPr>
              <w:t xml:space="preserve">&amp; family </w:t>
            </w:r>
            <w:r w:rsidRPr="006B7660">
              <w:rPr>
                <w:sz w:val="20"/>
              </w:rPr>
              <w:t>preferences regarding hospital admission are explored and (if appropriate</w:t>
            </w:r>
            <w:r>
              <w:rPr>
                <w:sz w:val="20"/>
              </w:rPr>
              <w:t xml:space="preserve">) documented. </w:t>
            </w:r>
          </w:p>
        </w:tc>
        <w:tc>
          <w:tcPr>
            <w:tcW w:w="0" w:type="auto"/>
          </w:tcPr>
          <w:p w14:paraId="0992E3F7" w14:textId="77777777" w:rsidR="00300FCB" w:rsidRPr="00A77375" w:rsidRDefault="00300FCB" w:rsidP="00725583">
            <w:pPr>
              <w:spacing w:before="40" w:after="40"/>
              <w:rPr>
                <w:sz w:val="20"/>
              </w:rPr>
            </w:pPr>
            <w:r w:rsidRPr="006B7660">
              <w:rPr>
                <w:sz w:val="20"/>
              </w:rPr>
              <w:t>Documentation</w:t>
            </w:r>
            <w:r>
              <w:rPr>
                <w:sz w:val="20"/>
              </w:rPr>
              <w:t xml:space="preserve"> of </w:t>
            </w:r>
            <w:r w:rsidRPr="006B7660">
              <w:rPr>
                <w:sz w:val="20"/>
              </w:rPr>
              <w:t>preferences in CH/GP notes</w:t>
            </w:r>
            <w:r>
              <w:rPr>
                <w:sz w:val="20"/>
              </w:rPr>
              <w:t xml:space="preserve"> or completion</w:t>
            </w:r>
            <w:r w:rsidRPr="006B7660">
              <w:rPr>
                <w:sz w:val="20"/>
              </w:rPr>
              <w:t xml:space="preserve"> of</w:t>
            </w:r>
            <w:r>
              <w:rPr>
                <w:sz w:val="20"/>
              </w:rPr>
              <w:t xml:space="preserve"> structured form (eg RICH plan)</w:t>
            </w:r>
          </w:p>
        </w:tc>
      </w:tr>
      <w:tr w:rsidR="00300FCB" w:rsidRPr="00A77375" w14:paraId="42806FA7" w14:textId="77777777" w:rsidTr="00725583">
        <w:tc>
          <w:tcPr>
            <w:tcW w:w="0" w:type="auto"/>
            <w:vMerge/>
          </w:tcPr>
          <w:p w14:paraId="3147ACC5" w14:textId="77777777" w:rsidR="00300FCB" w:rsidRPr="00A77375" w:rsidRDefault="00300FCB" w:rsidP="00725583">
            <w:pPr>
              <w:spacing w:before="40" w:after="40"/>
              <w:rPr>
                <w:sz w:val="20"/>
              </w:rPr>
            </w:pPr>
          </w:p>
        </w:tc>
        <w:tc>
          <w:tcPr>
            <w:tcW w:w="0" w:type="auto"/>
          </w:tcPr>
          <w:p w14:paraId="25BBD736" w14:textId="77777777" w:rsidR="00300FCB" w:rsidRPr="00A77375" w:rsidRDefault="00300FCB" w:rsidP="00725583">
            <w:pPr>
              <w:spacing w:before="40" w:after="40"/>
              <w:rPr>
                <w:sz w:val="20"/>
              </w:rPr>
            </w:pPr>
            <w:r>
              <w:rPr>
                <w:sz w:val="20"/>
              </w:rPr>
              <w:t>Explain that situations might still arise in which hospitalisation is needed</w:t>
            </w:r>
          </w:p>
        </w:tc>
        <w:tc>
          <w:tcPr>
            <w:tcW w:w="0" w:type="auto"/>
          </w:tcPr>
          <w:p w14:paraId="323BFDB2" w14:textId="77777777" w:rsidR="00300FCB" w:rsidRPr="00A77375" w:rsidRDefault="00300FCB" w:rsidP="00725583">
            <w:pPr>
              <w:spacing w:before="40" w:after="40"/>
              <w:rPr>
                <w:sz w:val="20"/>
              </w:rPr>
            </w:pPr>
            <w:r>
              <w:rPr>
                <w:sz w:val="20"/>
              </w:rPr>
              <w:t>Informal discussions</w:t>
            </w:r>
          </w:p>
        </w:tc>
      </w:tr>
      <w:tr w:rsidR="00300FCB" w:rsidRPr="00A77375" w14:paraId="5BA6310F" w14:textId="77777777" w:rsidTr="00725583">
        <w:trPr>
          <w:trHeight w:val="1000"/>
        </w:trPr>
        <w:tc>
          <w:tcPr>
            <w:tcW w:w="0" w:type="auto"/>
          </w:tcPr>
          <w:p w14:paraId="54483947" w14:textId="77777777" w:rsidR="00300FCB" w:rsidRPr="00A77375" w:rsidRDefault="00300FCB" w:rsidP="00725583">
            <w:pPr>
              <w:spacing w:before="40" w:after="40"/>
              <w:rPr>
                <w:sz w:val="20"/>
              </w:rPr>
            </w:pPr>
            <w:r>
              <w:rPr>
                <w:sz w:val="20"/>
              </w:rPr>
              <w:t>5.3</w:t>
            </w:r>
          </w:p>
        </w:tc>
        <w:tc>
          <w:tcPr>
            <w:tcW w:w="0" w:type="auto"/>
          </w:tcPr>
          <w:p w14:paraId="71CA29F0" w14:textId="77777777" w:rsidR="00300FCB" w:rsidRPr="00A77375" w:rsidRDefault="00300FCB" w:rsidP="00725583">
            <w:pPr>
              <w:spacing w:before="40" w:after="40"/>
              <w:rPr>
                <w:sz w:val="20"/>
              </w:rPr>
            </w:pPr>
            <w:r>
              <w:rPr>
                <w:sz w:val="20"/>
              </w:rPr>
              <w:t>Identify a</w:t>
            </w:r>
            <w:r w:rsidRPr="006B7660">
              <w:rPr>
                <w:sz w:val="20"/>
              </w:rPr>
              <w:t xml:space="preserve"> ‘community of support’ </w:t>
            </w:r>
            <w:r>
              <w:rPr>
                <w:sz w:val="20"/>
              </w:rPr>
              <w:t>(eg palliative care team, local hospice helpline, OOH District Nurse) and agree ‘first port of call’</w:t>
            </w:r>
          </w:p>
        </w:tc>
        <w:tc>
          <w:tcPr>
            <w:tcW w:w="0" w:type="auto"/>
          </w:tcPr>
          <w:p w14:paraId="73B7D186" w14:textId="77777777" w:rsidR="00300FCB" w:rsidRDefault="00300FCB" w:rsidP="00725583">
            <w:pPr>
              <w:spacing w:before="40" w:after="40"/>
              <w:rPr>
                <w:sz w:val="20"/>
              </w:rPr>
            </w:pPr>
            <w:r>
              <w:rPr>
                <w:sz w:val="20"/>
              </w:rPr>
              <w:t>Documentation of emergency support arrangements</w:t>
            </w:r>
          </w:p>
          <w:p w14:paraId="6DEDECE6" w14:textId="77777777" w:rsidR="00300FCB" w:rsidRPr="00A77375" w:rsidRDefault="00300FCB" w:rsidP="00725583">
            <w:pPr>
              <w:spacing w:before="40" w:after="40"/>
              <w:rPr>
                <w:sz w:val="20"/>
              </w:rPr>
            </w:pPr>
            <w:r>
              <w:rPr>
                <w:sz w:val="20"/>
              </w:rPr>
              <w:t>Informal discussions</w:t>
            </w:r>
          </w:p>
        </w:tc>
      </w:tr>
      <w:tr w:rsidR="00300FCB" w:rsidRPr="00A77375" w14:paraId="6FC5A4FF" w14:textId="77777777" w:rsidTr="00725583">
        <w:tc>
          <w:tcPr>
            <w:tcW w:w="0" w:type="auto"/>
            <w:vMerge w:val="restart"/>
          </w:tcPr>
          <w:p w14:paraId="11B4EFE2" w14:textId="77777777" w:rsidR="00300FCB" w:rsidRPr="00A77375" w:rsidRDefault="00300FCB" w:rsidP="00725583">
            <w:pPr>
              <w:spacing w:before="40" w:after="40"/>
              <w:rPr>
                <w:sz w:val="20"/>
              </w:rPr>
            </w:pPr>
            <w:r>
              <w:rPr>
                <w:sz w:val="20"/>
              </w:rPr>
              <w:t>5.4</w:t>
            </w:r>
          </w:p>
        </w:tc>
        <w:tc>
          <w:tcPr>
            <w:tcW w:w="0" w:type="auto"/>
          </w:tcPr>
          <w:p w14:paraId="65636600" w14:textId="77777777" w:rsidR="00300FCB" w:rsidRPr="00A77375" w:rsidRDefault="00300FCB" w:rsidP="00725583">
            <w:pPr>
              <w:spacing w:before="40" w:after="40"/>
              <w:rPr>
                <w:sz w:val="20"/>
              </w:rPr>
            </w:pPr>
            <w:r>
              <w:rPr>
                <w:sz w:val="20"/>
              </w:rPr>
              <w:t>Include</w:t>
            </w:r>
            <w:r w:rsidRPr="006B7660">
              <w:rPr>
                <w:sz w:val="20"/>
              </w:rPr>
              <w:t xml:space="preserve"> an up to date summary print-out of pwd medical records from GP</w:t>
            </w:r>
            <w:r>
              <w:rPr>
                <w:sz w:val="20"/>
              </w:rPr>
              <w:t xml:space="preserve"> which can be given to professionals not usually involved in the pwd’s care (e.g. OOHs GPs, ambulance staff, hospital staff) </w:t>
            </w:r>
          </w:p>
        </w:tc>
        <w:tc>
          <w:tcPr>
            <w:tcW w:w="0" w:type="auto"/>
          </w:tcPr>
          <w:p w14:paraId="314CF0FB" w14:textId="77777777" w:rsidR="00300FCB" w:rsidRPr="00A77375" w:rsidRDefault="00300FCB" w:rsidP="00725583">
            <w:pPr>
              <w:spacing w:before="40" w:after="40"/>
              <w:rPr>
                <w:sz w:val="20"/>
              </w:rPr>
            </w:pPr>
            <w:r>
              <w:rPr>
                <w:sz w:val="20"/>
              </w:rPr>
              <w:t>A summary medical record dated within the last 3 months is available in CH records or with the family carer and is provided to professionals as needed.</w:t>
            </w:r>
          </w:p>
        </w:tc>
      </w:tr>
      <w:tr w:rsidR="00300FCB" w:rsidRPr="00A77375" w14:paraId="6A973F49" w14:textId="77777777" w:rsidTr="00725583">
        <w:tc>
          <w:tcPr>
            <w:tcW w:w="0" w:type="auto"/>
            <w:vMerge/>
          </w:tcPr>
          <w:p w14:paraId="0C57C659" w14:textId="77777777" w:rsidR="00300FCB" w:rsidRPr="00A77375" w:rsidRDefault="00300FCB" w:rsidP="00725583">
            <w:pPr>
              <w:spacing w:before="40" w:after="40"/>
              <w:rPr>
                <w:sz w:val="20"/>
              </w:rPr>
            </w:pPr>
          </w:p>
        </w:tc>
        <w:tc>
          <w:tcPr>
            <w:tcW w:w="0" w:type="auto"/>
          </w:tcPr>
          <w:p w14:paraId="1E60F39D" w14:textId="77777777" w:rsidR="00300FCB" w:rsidRPr="00A77375" w:rsidRDefault="00300FCB" w:rsidP="00725583">
            <w:pPr>
              <w:spacing w:before="40" w:after="40"/>
              <w:rPr>
                <w:sz w:val="20"/>
              </w:rPr>
            </w:pPr>
            <w:r>
              <w:rPr>
                <w:sz w:val="20"/>
              </w:rPr>
              <w:t xml:space="preserve">Provide other accessible information to hospital staff in the event of admission to facilitate appropriate care (e.g. </w:t>
            </w:r>
            <w:r w:rsidRPr="006B7660">
              <w:rPr>
                <w:sz w:val="20"/>
              </w:rPr>
              <w:t>‘TOP 5’</w:t>
            </w:r>
            <w:r>
              <w:rPr>
                <w:sz w:val="20"/>
              </w:rPr>
              <w:t>,</w:t>
            </w:r>
            <w:r w:rsidRPr="006B7660">
              <w:rPr>
                <w:sz w:val="20"/>
              </w:rPr>
              <w:t xml:space="preserve"> ‘This is me’</w:t>
            </w:r>
            <w:r>
              <w:rPr>
                <w:sz w:val="20"/>
              </w:rPr>
              <w:t xml:space="preserve"> or a copy of the comfort care plan)</w:t>
            </w:r>
            <w:r w:rsidRPr="006B7660">
              <w:rPr>
                <w:sz w:val="20"/>
              </w:rPr>
              <w:t>.</w:t>
            </w:r>
          </w:p>
        </w:tc>
        <w:tc>
          <w:tcPr>
            <w:tcW w:w="0" w:type="auto"/>
          </w:tcPr>
          <w:p w14:paraId="086E991E" w14:textId="77777777" w:rsidR="00300FCB" w:rsidRDefault="00300FCB" w:rsidP="00725583">
            <w:pPr>
              <w:spacing w:before="40" w:after="40"/>
              <w:rPr>
                <w:sz w:val="20"/>
              </w:rPr>
            </w:pPr>
            <w:r>
              <w:rPr>
                <w:sz w:val="20"/>
              </w:rPr>
              <w:t>Appropriate information is available in the event of admission</w:t>
            </w:r>
          </w:p>
          <w:p w14:paraId="15F4C787" w14:textId="77777777" w:rsidR="00300FCB" w:rsidRPr="00A77375" w:rsidRDefault="00300FCB" w:rsidP="00725583">
            <w:pPr>
              <w:spacing w:before="40" w:after="40"/>
              <w:rPr>
                <w:sz w:val="20"/>
              </w:rPr>
            </w:pPr>
            <w:r>
              <w:rPr>
                <w:sz w:val="20"/>
              </w:rPr>
              <w:t>The document is transferred to hospital with the pwd on admission</w:t>
            </w:r>
          </w:p>
        </w:tc>
      </w:tr>
      <w:tr w:rsidR="00300FCB" w:rsidRPr="00A77375" w14:paraId="676F8EB1" w14:textId="77777777" w:rsidTr="00725583">
        <w:tc>
          <w:tcPr>
            <w:tcW w:w="0" w:type="auto"/>
          </w:tcPr>
          <w:p w14:paraId="4763CB08" w14:textId="77777777" w:rsidR="00300FCB" w:rsidRPr="00A77375" w:rsidRDefault="00300FCB" w:rsidP="00725583">
            <w:pPr>
              <w:spacing w:before="40" w:after="40"/>
              <w:rPr>
                <w:sz w:val="20"/>
              </w:rPr>
            </w:pPr>
            <w:r>
              <w:rPr>
                <w:sz w:val="20"/>
              </w:rPr>
              <w:t>5.5</w:t>
            </w:r>
          </w:p>
        </w:tc>
        <w:tc>
          <w:tcPr>
            <w:tcW w:w="0" w:type="auto"/>
          </w:tcPr>
          <w:p w14:paraId="5A70C0E1" w14:textId="77777777" w:rsidR="00300FCB" w:rsidRPr="00A77375" w:rsidRDefault="00300FCB" w:rsidP="00725583">
            <w:pPr>
              <w:spacing w:before="40" w:after="40"/>
              <w:rPr>
                <w:b/>
                <w:sz w:val="20"/>
              </w:rPr>
            </w:pPr>
            <w:r>
              <w:rPr>
                <w:sz w:val="20"/>
              </w:rPr>
              <w:t>Adequate information and medication is provided on discharge to facilitate patient care until the person can be seen by the GP</w:t>
            </w:r>
          </w:p>
        </w:tc>
        <w:tc>
          <w:tcPr>
            <w:tcW w:w="0" w:type="auto"/>
          </w:tcPr>
          <w:p w14:paraId="32A462D0" w14:textId="77777777" w:rsidR="00300FCB" w:rsidRPr="00A77375" w:rsidRDefault="00300FCB" w:rsidP="00725583">
            <w:pPr>
              <w:spacing w:before="40" w:after="40"/>
              <w:rPr>
                <w:sz w:val="20"/>
              </w:rPr>
            </w:pPr>
            <w:r>
              <w:rPr>
                <w:sz w:val="20"/>
              </w:rPr>
              <w:t>Informal discussions</w:t>
            </w:r>
          </w:p>
        </w:tc>
      </w:tr>
    </w:tbl>
    <w:p w14:paraId="3DC200EE" w14:textId="77777777" w:rsidR="00300FCB" w:rsidRDefault="00300FCB" w:rsidP="00300FCB"/>
    <w:p w14:paraId="56AA8220" w14:textId="77777777" w:rsidR="00300FCB" w:rsidRDefault="00300FCB" w:rsidP="00300FCB">
      <w:r>
        <w:br w:type="page"/>
      </w:r>
    </w:p>
    <w:tbl>
      <w:tblPr>
        <w:tblStyle w:val="TableGrid"/>
        <w:tblW w:w="0" w:type="auto"/>
        <w:tblLook w:val="04A0" w:firstRow="1" w:lastRow="0" w:firstColumn="1" w:lastColumn="0" w:noHBand="0" w:noVBand="1"/>
      </w:tblPr>
      <w:tblGrid>
        <w:gridCol w:w="470"/>
        <w:gridCol w:w="4338"/>
        <w:gridCol w:w="4208"/>
      </w:tblGrid>
      <w:tr w:rsidR="00300FCB" w:rsidRPr="004A0772" w14:paraId="24ACE6F0" w14:textId="77777777" w:rsidTr="00725583">
        <w:tc>
          <w:tcPr>
            <w:tcW w:w="0" w:type="auto"/>
            <w:shd w:val="clear" w:color="auto" w:fill="7030A0"/>
          </w:tcPr>
          <w:p w14:paraId="664EF365" w14:textId="77777777" w:rsidR="00300FCB" w:rsidRPr="004A0772" w:rsidRDefault="00300FCB" w:rsidP="00725583">
            <w:pPr>
              <w:spacing w:before="40" w:after="40"/>
              <w:rPr>
                <w:rFonts w:asciiTheme="minorHAnsi" w:hAnsiTheme="minorHAnsi"/>
              </w:rPr>
            </w:pPr>
          </w:p>
        </w:tc>
        <w:tc>
          <w:tcPr>
            <w:tcW w:w="0" w:type="auto"/>
            <w:shd w:val="clear" w:color="auto" w:fill="7030A0"/>
          </w:tcPr>
          <w:p w14:paraId="7DDC4780"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Conditions – system level</w:t>
            </w:r>
          </w:p>
        </w:tc>
        <w:tc>
          <w:tcPr>
            <w:tcW w:w="0" w:type="auto"/>
            <w:shd w:val="clear" w:color="auto" w:fill="7030A0"/>
          </w:tcPr>
          <w:p w14:paraId="06AFE33A"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 xml:space="preserve">Outcomes </w:t>
            </w:r>
          </w:p>
        </w:tc>
      </w:tr>
      <w:tr w:rsidR="00300FCB" w:rsidRPr="004A0772" w14:paraId="16D368BE" w14:textId="77777777" w:rsidTr="00725583">
        <w:tc>
          <w:tcPr>
            <w:tcW w:w="0" w:type="auto"/>
          </w:tcPr>
          <w:p w14:paraId="182447E0" w14:textId="77777777" w:rsidR="00300FCB" w:rsidRPr="004A0772" w:rsidRDefault="00300FCB" w:rsidP="00725583">
            <w:pPr>
              <w:spacing w:before="40" w:after="40"/>
              <w:rPr>
                <w:rFonts w:asciiTheme="minorHAnsi" w:hAnsiTheme="minorHAnsi"/>
              </w:rPr>
            </w:pPr>
            <w:r w:rsidRPr="004A0772">
              <w:rPr>
                <w:rFonts w:asciiTheme="minorHAnsi" w:hAnsiTheme="minorHAnsi"/>
              </w:rPr>
              <w:t>5.1</w:t>
            </w:r>
          </w:p>
        </w:tc>
        <w:tc>
          <w:tcPr>
            <w:tcW w:w="0" w:type="auto"/>
          </w:tcPr>
          <w:p w14:paraId="42E6292D" w14:textId="77777777" w:rsidR="00300FCB" w:rsidRPr="004A0772" w:rsidRDefault="00300FCB" w:rsidP="00725583">
            <w:pPr>
              <w:spacing w:before="40" w:after="40"/>
              <w:rPr>
                <w:rFonts w:asciiTheme="minorHAnsi" w:hAnsiTheme="minorHAnsi"/>
              </w:rPr>
            </w:pPr>
            <w:r w:rsidRPr="004A0772">
              <w:rPr>
                <w:rFonts w:asciiTheme="minorHAnsi" w:hAnsiTheme="minorHAnsi"/>
              </w:rPr>
              <w:t>Documentation such as the Remain in Care Home(RICH) plan is routinely discussed with pwd and families</w:t>
            </w:r>
          </w:p>
          <w:p w14:paraId="12C68428" w14:textId="77777777" w:rsidR="00300FCB" w:rsidRPr="004A0772" w:rsidRDefault="00300FCB" w:rsidP="00725583">
            <w:pPr>
              <w:spacing w:before="40" w:after="40"/>
              <w:rPr>
                <w:rFonts w:asciiTheme="minorHAnsi" w:hAnsiTheme="minorHAnsi"/>
              </w:rPr>
            </w:pPr>
            <w:r w:rsidRPr="004A0772">
              <w:rPr>
                <w:rFonts w:asciiTheme="minorHAnsi" w:hAnsiTheme="minorHAnsi"/>
              </w:rPr>
              <w:t>Identify the person with responsibility for the discussions about preferences relating to hospitalisation</w:t>
            </w:r>
          </w:p>
          <w:p w14:paraId="64C8C015" w14:textId="77777777" w:rsidR="00300FCB" w:rsidRPr="004A0772" w:rsidRDefault="00300FCB" w:rsidP="00725583">
            <w:pPr>
              <w:spacing w:before="40" w:after="40"/>
              <w:rPr>
                <w:rFonts w:asciiTheme="minorHAnsi" w:hAnsiTheme="minorHAnsi"/>
              </w:rPr>
            </w:pPr>
            <w:r w:rsidRPr="004A0772">
              <w:rPr>
                <w:rFonts w:asciiTheme="minorHAnsi" w:hAnsiTheme="minorHAnsi"/>
              </w:rPr>
              <w:t>Consider linking discussions to a specific trigger which may help to ensure discussions take place</w:t>
            </w:r>
          </w:p>
        </w:tc>
        <w:tc>
          <w:tcPr>
            <w:tcW w:w="0" w:type="auto"/>
          </w:tcPr>
          <w:p w14:paraId="047DBF66"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CH residents for whom such documentation has been a) discussed, b) completed and c) is recorded in CH and GP notes</w:t>
            </w:r>
          </w:p>
          <w:p w14:paraId="67245065"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for whom completed documentation is shared with OOH; ambulance service etc.</w:t>
            </w:r>
          </w:p>
          <w:p w14:paraId="772D1033" w14:textId="77777777" w:rsidR="00300FCB" w:rsidRPr="004A0772" w:rsidRDefault="00300FCB" w:rsidP="00725583">
            <w:pPr>
              <w:spacing w:before="40" w:after="40"/>
              <w:rPr>
                <w:rFonts w:asciiTheme="minorHAnsi" w:hAnsiTheme="minorHAnsi"/>
              </w:rPr>
            </w:pPr>
          </w:p>
        </w:tc>
      </w:tr>
      <w:tr w:rsidR="00300FCB" w:rsidRPr="004A0772" w14:paraId="32938D88" w14:textId="77777777" w:rsidTr="00725583">
        <w:tc>
          <w:tcPr>
            <w:tcW w:w="0" w:type="auto"/>
          </w:tcPr>
          <w:p w14:paraId="4766105F" w14:textId="77777777" w:rsidR="00300FCB" w:rsidRPr="004A0772" w:rsidRDefault="00300FCB" w:rsidP="00725583">
            <w:pPr>
              <w:spacing w:before="40" w:after="40"/>
              <w:rPr>
                <w:rFonts w:asciiTheme="minorHAnsi" w:hAnsiTheme="minorHAnsi"/>
              </w:rPr>
            </w:pPr>
            <w:r w:rsidRPr="004A0772">
              <w:rPr>
                <w:rFonts w:asciiTheme="minorHAnsi" w:hAnsiTheme="minorHAnsi"/>
              </w:rPr>
              <w:t>5.2</w:t>
            </w:r>
          </w:p>
        </w:tc>
        <w:tc>
          <w:tcPr>
            <w:tcW w:w="0" w:type="auto"/>
          </w:tcPr>
          <w:p w14:paraId="318EF410" w14:textId="77777777" w:rsidR="00300FCB" w:rsidRPr="004A0772" w:rsidRDefault="00300FCB" w:rsidP="00725583">
            <w:pPr>
              <w:spacing w:before="40" w:after="40"/>
              <w:rPr>
                <w:rFonts w:asciiTheme="minorHAnsi" w:hAnsiTheme="minorHAnsi"/>
              </w:rPr>
            </w:pPr>
            <w:r w:rsidRPr="004A0772">
              <w:rPr>
                <w:rFonts w:asciiTheme="minorHAnsi" w:hAnsiTheme="minorHAnsi"/>
              </w:rPr>
              <w:t>Staff understand when EHCPs (or other documentation) is appropriate</w:t>
            </w:r>
          </w:p>
        </w:tc>
        <w:tc>
          <w:tcPr>
            <w:tcW w:w="0" w:type="auto"/>
          </w:tcPr>
          <w:p w14:paraId="5435E4B3"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approaching EoL with appropriate documentation eg EHCP</w:t>
            </w:r>
          </w:p>
        </w:tc>
      </w:tr>
      <w:tr w:rsidR="00300FCB" w:rsidRPr="004A0772" w14:paraId="0F2A497F" w14:textId="77777777" w:rsidTr="00725583">
        <w:tc>
          <w:tcPr>
            <w:tcW w:w="0" w:type="auto"/>
          </w:tcPr>
          <w:p w14:paraId="61A96076" w14:textId="77777777" w:rsidR="00300FCB" w:rsidRPr="004A0772" w:rsidRDefault="00300FCB" w:rsidP="00725583">
            <w:pPr>
              <w:spacing w:before="40" w:after="40"/>
              <w:rPr>
                <w:rFonts w:asciiTheme="minorHAnsi" w:hAnsiTheme="minorHAnsi"/>
              </w:rPr>
            </w:pPr>
            <w:r w:rsidRPr="004A0772">
              <w:rPr>
                <w:rFonts w:asciiTheme="minorHAnsi" w:hAnsiTheme="minorHAnsi"/>
              </w:rPr>
              <w:t>5.3</w:t>
            </w:r>
          </w:p>
        </w:tc>
        <w:tc>
          <w:tcPr>
            <w:tcW w:w="0" w:type="auto"/>
          </w:tcPr>
          <w:p w14:paraId="39E688B4" w14:textId="77777777" w:rsidR="00300FCB" w:rsidRPr="004A0772" w:rsidRDefault="00300FCB" w:rsidP="00725583">
            <w:pPr>
              <w:spacing w:before="40" w:after="40"/>
              <w:rPr>
                <w:rFonts w:asciiTheme="minorHAnsi" w:hAnsiTheme="minorHAnsi"/>
              </w:rPr>
            </w:pPr>
            <w:r w:rsidRPr="004A0772">
              <w:rPr>
                <w:rFonts w:asciiTheme="minorHAnsi" w:hAnsiTheme="minorHAnsi"/>
              </w:rPr>
              <w:t>Review all hospital admissions monthly to explore reasons for admissions; identify benefits; identify adverse outcomes; and agree action plans (which are reviewed at the next meeting)</w:t>
            </w:r>
          </w:p>
          <w:p w14:paraId="5C172234" w14:textId="77777777" w:rsidR="00300FCB" w:rsidRPr="004A0772" w:rsidRDefault="00300FCB" w:rsidP="00725583">
            <w:pPr>
              <w:spacing w:before="40" w:after="40"/>
              <w:rPr>
                <w:rFonts w:asciiTheme="minorHAnsi" w:hAnsiTheme="minorHAnsi"/>
              </w:rPr>
            </w:pPr>
            <w:r w:rsidRPr="004A0772">
              <w:rPr>
                <w:rFonts w:asciiTheme="minorHAnsi" w:hAnsiTheme="minorHAnsi"/>
              </w:rPr>
              <w:t>Questions such as ‘what are we trying to achieve?’ are routinely used to promote a palliative approach where appropriate</w:t>
            </w:r>
          </w:p>
        </w:tc>
        <w:tc>
          <w:tcPr>
            <w:tcW w:w="0" w:type="auto"/>
          </w:tcPr>
          <w:p w14:paraId="7E88034C"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of review &amp; action planning</w:t>
            </w:r>
          </w:p>
          <w:p w14:paraId="42F375B7"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admitted with no documented rationale</w:t>
            </w:r>
          </w:p>
          <w:p w14:paraId="10F7D81B"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4A0772" w14:paraId="2E563EF6" w14:textId="77777777" w:rsidTr="00725583">
        <w:tc>
          <w:tcPr>
            <w:tcW w:w="0" w:type="auto"/>
          </w:tcPr>
          <w:p w14:paraId="64523DC3" w14:textId="77777777" w:rsidR="00300FCB" w:rsidRPr="004A0772" w:rsidRDefault="00300FCB" w:rsidP="00725583">
            <w:pPr>
              <w:spacing w:before="40" w:after="40"/>
              <w:rPr>
                <w:rFonts w:asciiTheme="minorHAnsi" w:hAnsiTheme="minorHAnsi"/>
              </w:rPr>
            </w:pPr>
            <w:r w:rsidRPr="004A0772">
              <w:rPr>
                <w:rFonts w:asciiTheme="minorHAnsi" w:hAnsiTheme="minorHAnsi"/>
              </w:rPr>
              <w:t>5.4</w:t>
            </w:r>
          </w:p>
        </w:tc>
        <w:tc>
          <w:tcPr>
            <w:tcW w:w="0" w:type="auto"/>
          </w:tcPr>
          <w:p w14:paraId="42185D9F" w14:textId="77777777" w:rsidR="00300FCB" w:rsidRPr="004A0772" w:rsidRDefault="00300FCB" w:rsidP="00725583">
            <w:pPr>
              <w:spacing w:before="40" w:after="40"/>
              <w:rPr>
                <w:rFonts w:asciiTheme="minorHAnsi" w:hAnsiTheme="minorHAnsi"/>
              </w:rPr>
            </w:pPr>
            <w:r w:rsidRPr="004A0772">
              <w:rPr>
                <w:rFonts w:asciiTheme="minorHAnsi" w:hAnsiTheme="minorHAnsi"/>
              </w:rPr>
              <w:t>Explore the scope for developing relationships between CH and other community services which may be able to provide advice OOHs (e.g. hospices, Macmillan nurses etc.)</w:t>
            </w:r>
          </w:p>
        </w:tc>
        <w:tc>
          <w:tcPr>
            <w:tcW w:w="0" w:type="auto"/>
          </w:tcPr>
          <w:p w14:paraId="3BCC794C"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for whom a ‘first port of call’ is documented in CH records (or appropriate document for those living at home) e.g. emergency support plan/community of support</w:t>
            </w:r>
          </w:p>
        </w:tc>
      </w:tr>
      <w:tr w:rsidR="00300FCB" w:rsidRPr="004A0772" w14:paraId="45CC4235" w14:textId="77777777" w:rsidTr="00725583">
        <w:tc>
          <w:tcPr>
            <w:tcW w:w="0" w:type="auto"/>
          </w:tcPr>
          <w:p w14:paraId="3DBA41DA" w14:textId="77777777" w:rsidR="00300FCB" w:rsidRPr="004A0772" w:rsidRDefault="00300FCB" w:rsidP="00725583">
            <w:pPr>
              <w:spacing w:before="40" w:after="40"/>
              <w:rPr>
                <w:rFonts w:asciiTheme="minorHAnsi" w:hAnsiTheme="minorHAnsi"/>
              </w:rPr>
            </w:pPr>
            <w:r w:rsidRPr="004A0772">
              <w:rPr>
                <w:rFonts w:asciiTheme="minorHAnsi" w:hAnsiTheme="minorHAnsi"/>
              </w:rPr>
              <w:t>5.5</w:t>
            </w:r>
          </w:p>
        </w:tc>
        <w:tc>
          <w:tcPr>
            <w:tcW w:w="0" w:type="auto"/>
          </w:tcPr>
          <w:p w14:paraId="2D7D23E9" w14:textId="77777777" w:rsidR="00300FCB" w:rsidRPr="004A0772" w:rsidRDefault="00300FCB" w:rsidP="00725583">
            <w:pPr>
              <w:spacing w:before="40" w:after="40"/>
              <w:rPr>
                <w:rFonts w:asciiTheme="minorHAnsi" w:hAnsiTheme="minorHAnsi"/>
              </w:rPr>
            </w:pPr>
            <w:r w:rsidRPr="004A0772">
              <w:rPr>
                <w:rFonts w:asciiTheme="minorHAnsi" w:hAnsiTheme="minorHAnsi"/>
              </w:rPr>
              <w:t>Review all hospitals admissions of pwd monthly (GP or CH)to explore reasons for admission; identify benefits and adverse outcomes; and agree action plans (which are reviewed at the following meeting)</w:t>
            </w:r>
          </w:p>
        </w:tc>
        <w:tc>
          <w:tcPr>
            <w:tcW w:w="0" w:type="auto"/>
          </w:tcPr>
          <w:p w14:paraId="34D761B6" w14:textId="77777777" w:rsidR="00300FCB" w:rsidRPr="004A0772" w:rsidRDefault="00300FCB" w:rsidP="00725583">
            <w:pPr>
              <w:spacing w:before="40" w:after="40"/>
              <w:rPr>
                <w:rFonts w:asciiTheme="minorHAnsi" w:hAnsiTheme="minorHAnsi"/>
              </w:rPr>
            </w:pPr>
            <w:r w:rsidRPr="004A0772">
              <w:rPr>
                <w:rFonts w:asciiTheme="minorHAnsi" w:hAnsiTheme="minorHAnsi"/>
              </w:rPr>
              <w:t>Documentation of monthly review meetings and evidence that action plans have been progressed</w:t>
            </w:r>
          </w:p>
        </w:tc>
      </w:tr>
      <w:tr w:rsidR="00300FCB" w:rsidRPr="004A0772" w14:paraId="7CBCA238" w14:textId="77777777" w:rsidTr="00725583">
        <w:tc>
          <w:tcPr>
            <w:tcW w:w="0" w:type="auto"/>
          </w:tcPr>
          <w:p w14:paraId="4814C2D8" w14:textId="77777777" w:rsidR="00300FCB" w:rsidRPr="004A0772" w:rsidRDefault="00300FCB" w:rsidP="00725583">
            <w:pPr>
              <w:spacing w:before="40" w:after="40"/>
              <w:rPr>
                <w:rFonts w:asciiTheme="minorHAnsi" w:hAnsiTheme="minorHAnsi"/>
              </w:rPr>
            </w:pPr>
            <w:r w:rsidRPr="004A0772">
              <w:rPr>
                <w:rFonts w:asciiTheme="minorHAnsi" w:hAnsiTheme="minorHAnsi"/>
              </w:rPr>
              <w:t>5.6</w:t>
            </w:r>
          </w:p>
        </w:tc>
        <w:tc>
          <w:tcPr>
            <w:tcW w:w="0" w:type="auto"/>
          </w:tcPr>
          <w:p w14:paraId="5F83BF45" w14:textId="77777777" w:rsidR="00300FCB" w:rsidRPr="004A0772" w:rsidRDefault="00300FCB" w:rsidP="00725583">
            <w:pPr>
              <w:spacing w:before="40" w:after="40"/>
              <w:rPr>
                <w:rFonts w:asciiTheme="minorHAnsi" w:hAnsiTheme="minorHAnsi"/>
              </w:rPr>
            </w:pPr>
            <w:r w:rsidRPr="004A0772">
              <w:rPr>
                <w:rFonts w:asciiTheme="minorHAnsi" w:hAnsiTheme="minorHAnsi"/>
              </w:rPr>
              <w:t>CHs have a summary medical record from the GP for all residents which is provided to professionals who do not know the pwd and transferred to hospital in the event of admission</w:t>
            </w:r>
          </w:p>
        </w:tc>
        <w:tc>
          <w:tcPr>
            <w:tcW w:w="0" w:type="auto"/>
          </w:tcPr>
          <w:p w14:paraId="5C4D9BFF"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with patient/care home held summary medical records</w:t>
            </w:r>
          </w:p>
          <w:p w14:paraId="28666EFD"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4A0772" w14:paraId="3DC5CBB3" w14:textId="77777777" w:rsidTr="00725583">
        <w:tc>
          <w:tcPr>
            <w:tcW w:w="0" w:type="auto"/>
          </w:tcPr>
          <w:p w14:paraId="6BA83507" w14:textId="77777777" w:rsidR="00300FCB" w:rsidRPr="004A0772" w:rsidRDefault="00300FCB" w:rsidP="00725583">
            <w:pPr>
              <w:spacing w:before="40" w:after="40"/>
              <w:rPr>
                <w:rFonts w:asciiTheme="minorHAnsi" w:hAnsiTheme="minorHAnsi"/>
              </w:rPr>
            </w:pPr>
            <w:r w:rsidRPr="004A0772">
              <w:rPr>
                <w:rFonts w:asciiTheme="minorHAnsi" w:hAnsiTheme="minorHAnsi"/>
              </w:rPr>
              <w:t>5.7</w:t>
            </w:r>
          </w:p>
        </w:tc>
        <w:tc>
          <w:tcPr>
            <w:tcW w:w="0" w:type="auto"/>
          </w:tcPr>
          <w:p w14:paraId="2F0742F5" w14:textId="77777777" w:rsidR="00300FCB" w:rsidRPr="004A0772" w:rsidRDefault="00300FCB" w:rsidP="00725583">
            <w:pPr>
              <w:spacing w:before="40" w:after="40"/>
              <w:rPr>
                <w:rFonts w:asciiTheme="minorHAnsi" w:hAnsiTheme="minorHAnsi"/>
              </w:rPr>
            </w:pPr>
            <w:r w:rsidRPr="004A0772">
              <w:rPr>
                <w:rFonts w:asciiTheme="minorHAnsi" w:hAnsiTheme="minorHAnsi"/>
              </w:rPr>
              <w:t>Liaison with hospitals regarding the most useful format and content of information</w:t>
            </w:r>
          </w:p>
          <w:p w14:paraId="44A07CC2" w14:textId="77777777" w:rsidR="00300FCB" w:rsidRPr="004A0772" w:rsidRDefault="00300FCB" w:rsidP="00725583">
            <w:pPr>
              <w:spacing w:before="40" w:after="40"/>
              <w:rPr>
                <w:rFonts w:asciiTheme="minorHAnsi" w:hAnsiTheme="minorHAnsi"/>
              </w:rPr>
            </w:pPr>
            <w:r w:rsidRPr="004A0772">
              <w:rPr>
                <w:rFonts w:asciiTheme="minorHAnsi" w:hAnsiTheme="minorHAnsi"/>
              </w:rPr>
              <w:t>Systems in place to ensure documentation is readily available and consistently transferred</w:t>
            </w:r>
          </w:p>
        </w:tc>
        <w:tc>
          <w:tcPr>
            <w:tcW w:w="0" w:type="auto"/>
          </w:tcPr>
          <w:p w14:paraId="5BDEEA74"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with completed summary documentation (e.g. TOP 5/This is me documentation or similar)</w:t>
            </w:r>
          </w:p>
          <w:p w14:paraId="11D54507"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4A0772" w14:paraId="74D1E846" w14:textId="77777777" w:rsidTr="00725583">
        <w:trPr>
          <w:trHeight w:val="3856"/>
        </w:trPr>
        <w:tc>
          <w:tcPr>
            <w:tcW w:w="0" w:type="auto"/>
          </w:tcPr>
          <w:p w14:paraId="682467AB" w14:textId="77777777" w:rsidR="00300FCB" w:rsidRPr="004A0772" w:rsidRDefault="00300FCB" w:rsidP="00725583">
            <w:pPr>
              <w:spacing w:before="40" w:after="40"/>
              <w:rPr>
                <w:rFonts w:asciiTheme="minorHAnsi" w:hAnsiTheme="minorHAnsi"/>
              </w:rPr>
            </w:pPr>
            <w:r w:rsidRPr="004A0772">
              <w:rPr>
                <w:rFonts w:asciiTheme="minorHAnsi" w:hAnsiTheme="minorHAnsi"/>
              </w:rPr>
              <w:t>5.8</w:t>
            </w:r>
          </w:p>
        </w:tc>
        <w:tc>
          <w:tcPr>
            <w:tcW w:w="0" w:type="auto"/>
          </w:tcPr>
          <w:p w14:paraId="57A9FC90" w14:textId="77777777" w:rsidR="00300FCB" w:rsidRPr="004A0772" w:rsidRDefault="00300FCB" w:rsidP="00725583">
            <w:pPr>
              <w:spacing w:before="40" w:after="40"/>
              <w:rPr>
                <w:rFonts w:asciiTheme="minorHAnsi" w:hAnsiTheme="minorHAnsi"/>
              </w:rPr>
            </w:pPr>
            <w:r w:rsidRPr="004A0772">
              <w:rPr>
                <w:rFonts w:asciiTheme="minorHAnsi" w:hAnsiTheme="minorHAnsi"/>
              </w:rPr>
              <w:t>Close liaison with hospital by CH managers/senior nurses</w:t>
            </w:r>
          </w:p>
          <w:p w14:paraId="2F4AFA4D" w14:textId="77777777" w:rsidR="00300FCB" w:rsidRPr="004A0772" w:rsidRDefault="00300FCB" w:rsidP="00725583">
            <w:pPr>
              <w:spacing w:before="40" w:after="40"/>
              <w:rPr>
                <w:rFonts w:asciiTheme="minorHAnsi" w:hAnsiTheme="minorHAnsi"/>
              </w:rPr>
            </w:pPr>
          </w:p>
        </w:tc>
        <w:tc>
          <w:tcPr>
            <w:tcW w:w="0" w:type="auto"/>
          </w:tcPr>
          <w:p w14:paraId="6A713B94"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with lead community staff member who will liaise with hospitals identified in notes (could be a member of CH staff)</w:t>
            </w:r>
          </w:p>
          <w:p w14:paraId="15079447"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PwD discharged to community with a) some medical history/information and b) medication</w:t>
            </w:r>
          </w:p>
          <w:p w14:paraId="5ED036C4" w14:textId="77777777" w:rsidR="00300FCB" w:rsidRPr="004A0772" w:rsidRDefault="00300FCB" w:rsidP="00725583">
            <w:pPr>
              <w:spacing w:before="40" w:after="40"/>
              <w:rPr>
                <w:rFonts w:asciiTheme="minorHAnsi" w:hAnsiTheme="minorHAnsi"/>
              </w:rPr>
            </w:pPr>
            <w:r w:rsidRPr="004A0772">
              <w:rPr>
                <w:rFonts w:asciiTheme="minorHAnsi" w:hAnsiTheme="minorHAnsi"/>
              </w:rPr>
              <w:t>GP review of admission</w:t>
            </w:r>
          </w:p>
        </w:tc>
      </w:tr>
    </w:tbl>
    <w:p w14:paraId="33C8B4ED" w14:textId="77777777" w:rsidR="00300FCB" w:rsidRDefault="00300FCB" w:rsidP="00300FCB"/>
    <w:p w14:paraId="35D1A65D" w14:textId="77777777" w:rsidR="00300FCB" w:rsidRDefault="00300FCB" w:rsidP="00300FCB">
      <w:r w:rsidRPr="00A77375">
        <w:rPr>
          <w:rFonts w:asciiTheme="majorHAnsi" w:eastAsiaTheme="majorEastAsia" w:hAnsiTheme="majorHAnsi" w:cstheme="majorBidi"/>
          <w:noProof/>
          <w:color w:val="2E74B5" w:themeColor="accent1" w:themeShade="BF"/>
          <w:sz w:val="26"/>
          <w:szCs w:val="26"/>
          <w:lang w:eastAsia="en-GB"/>
        </w:rPr>
        <w:lastRenderedPageBreak/>
        <mc:AlternateContent>
          <mc:Choice Requires="wps">
            <w:drawing>
              <wp:anchor distT="45720" distB="45720" distL="114300" distR="114300" simplePos="0" relativeHeight="251704320" behindDoc="0" locked="0" layoutInCell="1" allowOverlap="1" wp14:anchorId="5F93BAE9" wp14:editId="417654E9">
                <wp:simplePos x="0" y="0"/>
                <wp:positionH relativeFrom="column">
                  <wp:posOffset>0</wp:posOffset>
                </wp:positionH>
                <wp:positionV relativeFrom="paragraph">
                  <wp:posOffset>18847</wp:posOffset>
                </wp:positionV>
                <wp:extent cx="5605780" cy="1404620"/>
                <wp:effectExtent l="0" t="0" r="13970" b="1079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solidFill>
                          <a:srgbClr val="8EEDF2"/>
                        </a:solidFill>
                        <a:ln w="9525">
                          <a:solidFill>
                            <a:srgbClr val="000000"/>
                          </a:solidFill>
                          <a:miter lim="800000"/>
                          <a:headEnd/>
                          <a:tailEnd/>
                        </a:ln>
                      </wps:spPr>
                      <wps:txbx>
                        <w:txbxContent>
                          <w:p w14:paraId="12016654" w14:textId="77777777" w:rsidR="00300FCB" w:rsidRPr="00DC6ACA" w:rsidRDefault="00300FCB" w:rsidP="00300FCB">
                            <w:pPr>
                              <w:pStyle w:val="Heading2"/>
                              <w:rPr>
                                <w:b/>
                                <w:color w:val="auto"/>
                                <w:sz w:val="28"/>
                              </w:rPr>
                            </w:pPr>
                            <w:bookmarkStart w:id="221" w:name="_Toc478477541"/>
                            <w:bookmarkStart w:id="222" w:name="_Toc475361913"/>
                            <w:r w:rsidRPr="00DC6ACA">
                              <w:rPr>
                                <w:b/>
                                <w:color w:val="auto"/>
                                <w:sz w:val="28"/>
                              </w:rPr>
                              <w:t>6.</w:t>
                            </w:r>
                            <w:r w:rsidRPr="00DC6ACA">
                              <w:rPr>
                                <w:b/>
                                <w:color w:val="auto"/>
                                <w:sz w:val="28"/>
                              </w:rPr>
                              <w:tab/>
                              <w:t>Continuing care after death</w:t>
                            </w:r>
                            <w:bookmarkEnd w:id="221"/>
                            <w:r>
                              <w:rPr>
                                <w:b/>
                                <w:color w:val="auto"/>
                                <w:sz w:val="28"/>
                              </w:rPr>
                              <w:t xml:space="preserve"> </w:t>
                            </w:r>
                            <w:bookmarkEnd w:id="222"/>
                          </w:p>
                          <w:p w14:paraId="5ABF4F60" w14:textId="77777777" w:rsidR="00300FCB" w:rsidRDefault="00300FCB" w:rsidP="00300FCB">
                            <w:pPr>
                              <w:tabs>
                                <w:tab w:val="left" w:pos="567"/>
                              </w:tabs>
                              <w:spacing w:before="80" w:after="80" w:line="240" w:lineRule="auto"/>
                            </w:pPr>
                            <w:r>
                              <w:t>6.1</w:t>
                            </w:r>
                            <w:r>
                              <w:tab/>
                              <w:t>To prepare families for what will happen following the death of pwd</w:t>
                            </w:r>
                          </w:p>
                          <w:p w14:paraId="7854EBD1" w14:textId="77777777" w:rsidR="00300FCB" w:rsidRDefault="00300FCB" w:rsidP="00300FCB">
                            <w:pPr>
                              <w:tabs>
                                <w:tab w:val="left" w:pos="567"/>
                              </w:tabs>
                              <w:spacing w:before="80" w:after="80" w:line="240" w:lineRule="auto"/>
                            </w:pPr>
                            <w:r>
                              <w:t>6.2</w:t>
                            </w:r>
                            <w:r>
                              <w:tab/>
                              <w:t>To support families in the immediate post-death period</w:t>
                            </w:r>
                          </w:p>
                          <w:p w14:paraId="6CE797E0" w14:textId="77777777" w:rsidR="00300FCB" w:rsidRDefault="00300FCB" w:rsidP="00300FCB">
                            <w:pPr>
                              <w:tabs>
                                <w:tab w:val="left" w:pos="567"/>
                              </w:tabs>
                              <w:spacing w:before="80" w:after="80" w:line="240" w:lineRule="auto"/>
                            </w:pPr>
                            <w:r>
                              <w:t>6.3</w:t>
                            </w:r>
                            <w:r>
                              <w:tab/>
                              <w:t>To assess need for ongoing bereavement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3BAE9" id="_x0000_s1073" type="#_x0000_t202" style="position:absolute;margin-left:0;margin-top:1.5pt;width:441.4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" fillcolor="#8eedf2">
                <v:textbox style="mso-fit-shape-to-text:t">
                  <w:txbxContent>
                    <w:p w14:paraId="12016654" w14:textId="77777777" w:rsidR="00300FCB" w:rsidRPr="00DC6ACA" w:rsidRDefault="00300FCB" w:rsidP="00300FCB">
                      <w:pPr>
                        <w:pStyle w:val="Heading2"/>
                        <w:rPr>
                          <w:b/>
                          <w:color w:val="auto"/>
                          <w:sz w:val="28"/>
                        </w:rPr>
                      </w:pPr>
                      <w:bookmarkStart w:id="223" w:name="_Toc478477541"/>
                      <w:bookmarkStart w:id="224" w:name="_Toc475361913"/>
                      <w:r w:rsidRPr="00DC6ACA">
                        <w:rPr>
                          <w:b/>
                          <w:color w:val="auto"/>
                          <w:sz w:val="28"/>
                        </w:rPr>
                        <w:t>6.</w:t>
                      </w:r>
                      <w:r w:rsidRPr="00DC6ACA">
                        <w:rPr>
                          <w:b/>
                          <w:color w:val="auto"/>
                          <w:sz w:val="28"/>
                        </w:rPr>
                        <w:tab/>
                        <w:t>Continuing care after death</w:t>
                      </w:r>
                      <w:bookmarkEnd w:id="223"/>
                      <w:r>
                        <w:rPr>
                          <w:b/>
                          <w:color w:val="auto"/>
                          <w:sz w:val="28"/>
                        </w:rPr>
                        <w:t xml:space="preserve"> </w:t>
                      </w:r>
                      <w:bookmarkEnd w:id="224"/>
                    </w:p>
                    <w:p w14:paraId="5ABF4F60" w14:textId="77777777" w:rsidR="00300FCB" w:rsidRDefault="00300FCB" w:rsidP="00300FCB">
                      <w:pPr>
                        <w:tabs>
                          <w:tab w:val="left" w:pos="567"/>
                        </w:tabs>
                        <w:spacing w:before="80" w:after="80" w:line="240" w:lineRule="auto"/>
                      </w:pPr>
                      <w:r>
                        <w:t>6.1</w:t>
                      </w:r>
                      <w:r>
                        <w:tab/>
                        <w:t>To prepare families for what will happen following the death of pwd</w:t>
                      </w:r>
                    </w:p>
                    <w:p w14:paraId="7854EBD1" w14:textId="77777777" w:rsidR="00300FCB" w:rsidRDefault="00300FCB" w:rsidP="00300FCB">
                      <w:pPr>
                        <w:tabs>
                          <w:tab w:val="left" w:pos="567"/>
                        </w:tabs>
                        <w:spacing w:before="80" w:after="80" w:line="240" w:lineRule="auto"/>
                      </w:pPr>
                      <w:r>
                        <w:t>6.2</w:t>
                      </w:r>
                      <w:r>
                        <w:tab/>
                        <w:t>To support families in the immediate post-death period</w:t>
                      </w:r>
                    </w:p>
                    <w:p w14:paraId="6CE797E0" w14:textId="77777777" w:rsidR="00300FCB" w:rsidRDefault="00300FCB" w:rsidP="00300FCB">
                      <w:pPr>
                        <w:tabs>
                          <w:tab w:val="left" w:pos="567"/>
                        </w:tabs>
                        <w:spacing w:before="80" w:after="80" w:line="240" w:lineRule="auto"/>
                      </w:pPr>
                      <w:r>
                        <w:t>6.3</w:t>
                      </w:r>
                      <w:r>
                        <w:tab/>
                        <w:t>To assess need for ongoing bereavement support</w:t>
                      </w:r>
                    </w:p>
                  </w:txbxContent>
                </v:textbox>
                <w10:wrap type="square"/>
              </v:shape>
            </w:pict>
          </mc:Fallback>
        </mc:AlternateContent>
      </w:r>
    </w:p>
    <w:tbl>
      <w:tblPr>
        <w:tblStyle w:val="TableGrid2"/>
        <w:tblW w:w="0" w:type="auto"/>
        <w:tblLook w:val="04A0" w:firstRow="1" w:lastRow="0" w:firstColumn="1" w:lastColumn="0" w:noHBand="0" w:noVBand="1"/>
      </w:tblPr>
      <w:tblGrid>
        <w:gridCol w:w="490"/>
        <w:gridCol w:w="5317"/>
        <w:gridCol w:w="3209"/>
      </w:tblGrid>
      <w:tr w:rsidR="00300FCB" w:rsidRPr="00A77375" w14:paraId="24659BD9" w14:textId="77777777" w:rsidTr="00725583">
        <w:tc>
          <w:tcPr>
            <w:tcW w:w="490" w:type="dxa"/>
            <w:shd w:val="clear" w:color="auto" w:fill="8EEDF2"/>
          </w:tcPr>
          <w:p w14:paraId="46E81573" w14:textId="77777777" w:rsidR="00300FCB" w:rsidRPr="00A77375" w:rsidRDefault="00300FCB" w:rsidP="00725583">
            <w:pPr>
              <w:spacing w:before="40" w:after="40"/>
              <w:rPr>
                <w:b/>
                <w:sz w:val="24"/>
                <w:szCs w:val="20"/>
              </w:rPr>
            </w:pPr>
          </w:p>
        </w:tc>
        <w:tc>
          <w:tcPr>
            <w:tcW w:w="5317" w:type="dxa"/>
            <w:shd w:val="clear" w:color="auto" w:fill="8EEDF2"/>
          </w:tcPr>
          <w:p w14:paraId="508BCA8C" w14:textId="77777777" w:rsidR="00300FCB" w:rsidRPr="00A77375" w:rsidRDefault="00300FCB" w:rsidP="00725583">
            <w:pPr>
              <w:spacing w:before="40" w:after="40"/>
              <w:rPr>
                <w:b/>
                <w:sz w:val="24"/>
                <w:szCs w:val="20"/>
              </w:rPr>
            </w:pPr>
            <w:r w:rsidRPr="003D3072">
              <w:rPr>
                <w:b/>
                <w:sz w:val="24"/>
                <w:szCs w:val="20"/>
              </w:rPr>
              <w:t>Activities</w:t>
            </w:r>
            <w:r>
              <w:rPr>
                <w:b/>
                <w:sz w:val="24"/>
                <w:szCs w:val="20"/>
              </w:rPr>
              <w:t xml:space="preserve"> – individual level</w:t>
            </w:r>
          </w:p>
        </w:tc>
        <w:tc>
          <w:tcPr>
            <w:tcW w:w="3209" w:type="dxa"/>
            <w:shd w:val="clear" w:color="auto" w:fill="8EEDF2"/>
          </w:tcPr>
          <w:p w14:paraId="1DE63AAC" w14:textId="77777777" w:rsidR="00300FCB" w:rsidRPr="00A77375" w:rsidRDefault="00300FCB" w:rsidP="00725583">
            <w:pPr>
              <w:spacing w:before="40" w:after="40"/>
              <w:rPr>
                <w:b/>
                <w:sz w:val="24"/>
                <w:szCs w:val="20"/>
              </w:rPr>
            </w:pPr>
            <w:r w:rsidRPr="003D3072">
              <w:rPr>
                <w:b/>
                <w:sz w:val="24"/>
                <w:szCs w:val="20"/>
              </w:rPr>
              <w:t>Outcomes</w:t>
            </w:r>
          </w:p>
        </w:tc>
      </w:tr>
      <w:tr w:rsidR="00300FCB" w:rsidRPr="00A77375" w14:paraId="2E0A97EA" w14:textId="77777777" w:rsidTr="00725583">
        <w:tc>
          <w:tcPr>
            <w:tcW w:w="490" w:type="dxa"/>
            <w:vMerge w:val="restart"/>
            <w:shd w:val="clear" w:color="auto" w:fill="auto"/>
          </w:tcPr>
          <w:p w14:paraId="6918929F" w14:textId="77777777" w:rsidR="00300FCB" w:rsidRPr="006B7660" w:rsidRDefault="00300FCB" w:rsidP="00725583">
            <w:pPr>
              <w:spacing w:before="40" w:after="40"/>
              <w:rPr>
                <w:sz w:val="20"/>
                <w:szCs w:val="20"/>
              </w:rPr>
            </w:pPr>
            <w:r>
              <w:rPr>
                <w:sz w:val="20"/>
                <w:szCs w:val="20"/>
              </w:rPr>
              <w:t>6.1</w:t>
            </w:r>
          </w:p>
          <w:p w14:paraId="6EBDBFD7" w14:textId="77777777" w:rsidR="00300FCB" w:rsidRPr="00A77375" w:rsidRDefault="00300FCB" w:rsidP="00725583">
            <w:pPr>
              <w:spacing w:before="40" w:after="40"/>
              <w:rPr>
                <w:sz w:val="20"/>
                <w:szCs w:val="20"/>
              </w:rPr>
            </w:pPr>
          </w:p>
        </w:tc>
        <w:tc>
          <w:tcPr>
            <w:tcW w:w="5317" w:type="dxa"/>
            <w:shd w:val="clear" w:color="auto" w:fill="auto"/>
          </w:tcPr>
          <w:p w14:paraId="00759265" w14:textId="77777777" w:rsidR="00300FCB" w:rsidRPr="00A77375" w:rsidRDefault="00300FCB" w:rsidP="00725583">
            <w:pPr>
              <w:spacing w:before="40" w:after="40"/>
              <w:rPr>
                <w:sz w:val="20"/>
                <w:szCs w:val="20"/>
              </w:rPr>
            </w:pPr>
            <w:r>
              <w:rPr>
                <w:sz w:val="20"/>
                <w:szCs w:val="20"/>
              </w:rPr>
              <w:t>Ensuring that services are aware of preferences and requirements for post-death care (e.g. cremation/burial)</w:t>
            </w:r>
          </w:p>
        </w:tc>
        <w:tc>
          <w:tcPr>
            <w:tcW w:w="3209" w:type="dxa"/>
            <w:shd w:val="clear" w:color="auto" w:fill="auto"/>
          </w:tcPr>
          <w:p w14:paraId="397DE6C3" w14:textId="77777777" w:rsidR="00300FCB" w:rsidRPr="00A77375" w:rsidRDefault="00300FCB" w:rsidP="00725583">
            <w:pPr>
              <w:spacing w:before="40" w:after="40"/>
              <w:rPr>
                <w:sz w:val="20"/>
                <w:szCs w:val="20"/>
              </w:rPr>
            </w:pPr>
            <w:r>
              <w:rPr>
                <w:sz w:val="20"/>
                <w:szCs w:val="20"/>
              </w:rPr>
              <w:t>Requirements documented in appropriate notes</w:t>
            </w:r>
          </w:p>
        </w:tc>
      </w:tr>
      <w:tr w:rsidR="00300FCB" w:rsidRPr="00A77375" w14:paraId="0EDAA17F" w14:textId="77777777" w:rsidTr="00725583">
        <w:tc>
          <w:tcPr>
            <w:tcW w:w="490" w:type="dxa"/>
            <w:vMerge/>
          </w:tcPr>
          <w:p w14:paraId="6772BF7A" w14:textId="77777777" w:rsidR="00300FCB" w:rsidRPr="00A77375" w:rsidRDefault="00300FCB" w:rsidP="00725583">
            <w:pPr>
              <w:spacing w:before="40" w:after="40"/>
              <w:rPr>
                <w:sz w:val="20"/>
                <w:szCs w:val="20"/>
              </w:rPr>
            </w:pPr>
          </w:p>
        </w:tc>
        <w:tc>
          <w:tcPr>
            <w:tcW w:w="5317" w:type="dxa"/>
          </w:tcPr>
          <w:p w14:paraId="3828927F" w14:textId="77777777" w:rsidR="00300FCB" w:rsidRPr="00A77375" w:rsidRDefault="00300FCB" w:rsidP="00725583">
            <w:pPr>
              <w:spacing w:before="40" w:after="40"/>
              <w:rPr>
                <w:sz w:val="20"/>
                <w:szCs w:val="20"/>
              </w:rPr>
            </w:pPr>
            <w:r w:rsidRPr="006B7660">
              <w:rPr>
                <w:sz w:val="20"/>
                <w:szCs w:val="20"/>
              </w:rPr>
              <w:t>Discussion with families about potential coroner/police involvement prior to bereavement</w:t>
            </w:r>
          </w:p>
        </w:tc>
        <w:tc>
          <w:tcPr>
            <w:tcW w:w="3209" w:type="dxa"/>
          </w:tcPr>
          <w:p w14:paraId="0788F08D" w14:textId="77777777" w:rsidR="00300FCB" w:rsidRPr="006B7660" w:rsidRDefault="00300FCB" w:rsidP="00725583">
            <w:pPr>
              <w:spacing w:before="40" w:after="40"/>
              <w:rPr>
                <w:sz w:val="20"/>
                <w:szCs w:val="20"/>
              </w:rPr>
            </w:pPr>
            <w:r w:rsidRPr="006B7660">
              <w:rPr>
                <w:sz w:val="20"/>
                <w:szCs w:val="20"/>
              </w:rPr>
              <w:t>Discussion with families about potential coroner/police involvement is documented in CH notes (or relevant community notes?)</w:t>
            </w:r>
          </w:p>
          <w:p w14:paraId="2B80FF9B" w14:textId="77777777" w:rsidR="00300FCB" w:rsidRPr="00A77375" w:rsidRDefault="00300FCB" w:rsidP="00725583">
            <w:pPr>
              <w:spacing w:before="40" w:after="40"/>
              <w:rPr>
                <w:sz w:val="20"/>
                <w:szCs w:val="20"/>
              </w:rPr>
            </w:pPr>
            <w:r w:rsidRPr="006B7660">
              <w:rPr>
                <w:sz w:val="20"/>
                <w:szCs w:val="20"/>
              </w:rPr>
              <w:t>Informal discussions</w:t>
            </w:r>
          </w:p>
        </w:tc>
      </w:tr>
      <w:tr w:rsidR="00300FCB" w:rsidRPr="00A77375" w14:paraId="22B9E33A" w14:textId="77777777" w:rsidTr="00725583">
        <w:tc>
          <w:tcPr>
            <w:tcW w:w="490" w:type="dxa"/>
            <w:vMerge w:val="restart"/>
          </w:tcPr>
          <w:p w14:paraId="747243D9" w14:textId="77777777" w:rsidR="00300FCB" w:rsidRPr="00A77375" w:rsidRDefault="00300FCB" w:rsidP="00725583">
            <w:pPr>
              <w:spacing w:before="40" w:after="40"/>
              <w:rPr>
                <w:sz w:val="20"/>
                <w:szCs w:val="20"/>
              </w:rPr>
            </w:pPr>
            <w:r w:rsidRPr="006B7660">
              <w:rPr>
                <w:sz w:val="20"/>
                <w:szCs w:val="20"/>
              </w:rPr>
              <w:t>6.2</w:t>
            </w:r>
          </w:p>
        </w:tc>
        <w:tc>
          <w:tcPr>
            <w:tcW w:w="5317" w:type="dxa"/>
          </w:tcPr>
          <w:p w14:paraId="5EA1DD4E" w14:textId="77777777" w:rsidR="00300FCB" w:rsidRPr="00A77375" w:rsidRDefault="00300FCB" w:rsidP="00725583">
            <w:pPr>
              <w:spacing w:before="40" w:after="40"/>
              <w:rPr>
                <w:sz w:val="20"/>
                <w:szCs w:val="20"/>
              </w:rPr>
            </w:pPr>
            <w:r w:rsidRPr="006B7660">
              <w:rPr>
                <w:sz w:val="20"/>
                <w:szCs w:val="20"/>
              </w:rPr>
              <w:t>Emotional and practical support offered to family carers in the immediate post-death period</w:t>
            </w:r>
          </w:p>
        </w:tc>
        <w:tc>
          <w:tcPr>
            <w:tcW w:w="3209" w:type="dxa"/>
          </w:tcPr>
          <w:p w14:paraId="02B3F4BF" w14:textId="77777777" w:rsidR="00300FCB" w:rsidRPr="006B7660" w:rsidRDefault="00300FCB" w:rsidP="00725583">
            <w:pPr>
              <w:spacing w:before="40" w:after="40"/>
              <w:rPr>
                <w:sz w:val="20"/>
                <w:szCs w:val="20"/>
              </w:rPr>
            </w:pPr>
            <w:r w:rsidRPr="006B7660">
              <w:rPr>
                <w:sz w:val="20"/>
                <w:szCs w:val="20"/>
              </w:rPr>
              <w:t>Documented in notes whether such assistance was a) offered b) provided</w:t>
            </w:r>
          </w:p>
          <w:p w14:paraId="4CC0FD15" w14:textId="77777777" w:rsidR="00300FCB" w:rsidRPr="00A77375" w:rsidRDefault="00300FCB" w:rsidP="00725583">
            <w:pPr>
              <w:spacing w:before="40" w:after="40"/>
              <w:rPr>
                <w:sz w:val="20"/>
                <w:szCs w:val="20"/>
              </w:rPr>
            </w:pPr>
          </w:p>
        </w:tc>
      </w:tr>
      <w:tr w:rsidR="00300FCB" w:rsidRPr="00A77375" w14:paraId="762CAB16" w14:textId="77777777" w:rsidTr="00725583">
        <w:tc>
          <w:tcPr>
            <w:tcW w:w="490" w:type="dxa"/>
            <w:vMerge/>
          </w:tcPr>
          <w:p w14:paraId="504EF552" w14:textId="77777777" w:rsidR="00300FCB" w:rsidRPr="00A77375" w:rsidRDefault="00300FCB" w:rsidP="00725583">
            <w:pPr>
              <w:spacing w:before="40" w:after="40"/>
              <w:rPr>
                <w:sz w:val="20"/>
                <w:szCs w:val="20"/>
              </w:rPr>
            </w:pPr>
          </w:p>
        </w:tc>
        <w:tc>
          <w:tcPr>
            <w:tcW w:w="5317" w:type="dxa"/>
          </w:tcPr>
          <w:p w14:paraId="00262F0C" w14:textId="77777777" w:rsidR="00300FCB" w:rsidRPr="00A77375" w:rsidRDefault="00300FCB" w:rsidP="00725583">
            <w:pPr>
              <w:spacing w:before="40" w:after="40"/>
              <w:rPr>
                <w:sz w:val="20"/>
                <w:szCs w:val="20"/>
              </w:rPr>
            </w:pPr>
            <w:r w:rsidRPr="006B7660">
              <w:rPr>
                <w:sz w:val="20"/>
                <w:szCs w:val="20"/>
              </w:rPr>
              <w:t>Bereavement pack issued to carer following a death</w:t>
            </w:r>
          </w:p>
        </w:tc>
        <w:tc>
          <w:tcPr>
            <w:tcW w:w="3209" w:type="dxa"/>
          </w:tcPr>
          <w:p w14:paraId="53E7942F" w14:textId="77777777" w:rsidR="00300FCB" w:rsidRPr="00A77375" w:rsidRDefault="00300FCB" w:rsidP="00725583">
            <w:pPr>
              <w:spacing w:before="40" w:after="40"/>
              <w:rPr>
                <w:sz w:val="20"/>
                <w:szCs w:val="20"/>
              </w:rPr>
            </w:pPr>
            <w:r w:rsidRPr="006B7660">
              <w:rPr>
                <w:sz w:val="20"/>
                <w:szCs w:val="20"/>
              </w:rPr>
              <w:t>Documentation of receipt of bereavement pack</w:t>
            </w:r>
          </w:p>
        </w:tc>
      </w:tr>
      <w:tr w:rsidR="00300FCB" w:rsidRPr="00A77375" w14:paraId="794F98F9" w14:textId="77777777" w:rsidTr="00725583">
        <w:tc>
          <w:tcPr>
            <w:tcW w:w="490" w:type="dxa"/>
          </w:tcPr>
          <w:p w14:paraId="2AAC5551" w14:textId="77777777" w:rsidR="00300FCB" w:rsidRPr="00A77375" w:rsidRDefault="00300FCB" w:rsidP="00725583">
            <w:pPr>
              <w:spacing w:before="40" w:after="40"/>
              <w:rPr>
                <w:sz w:val="20"/>
                <w:szCs w:val="20"/>
              </w:rPr>
            </w:pPr>
            <w:r>
              <w:rPr>
                <w:sz w:val="20"/>
                <w:szCs w:val="20"/>
              </w:rPr>
              <w:t>6.3</w:t>
            </w:r>
          </w:p>
        </w:tc>
        <w:tc>
          <w:tcPr>
            <w:tcW w:w="5317" w:type="dxa"/>
          </w:tcPr>
          <w:p w14:paraId="3051D4AD" w14:textId="77777777" w:rsidR="00300FCB" w:rsidRPr="00A77375" w:rsidRDefault="00300FCB" w:rsidP="00725583">
            <w:pPr>
              <w:spacing w:before="40" w:after="40"/>
              <w:rPr>
                <w:sz w:val="20"/>
                <w:szCs w:val="20"/>
              </w:rPr>
            </w:pPr>
            <w:r w:rsidRPr="006B7660">
              <w:rPr>
                <w:sz w:val="20"/>
                <w:szCs w:val="20"/>
              </w:rPr>
              <w:t>Follow-up phone call made within 3 months to assess how the carer is managing post-bereavement and signpost to other sources of support if required</w:t>
            </w:r>
          </w:p>
        </w:tc>
        <w:tc>
          <w:tcPr>
            <w:tcW w:w="3209" w:type="dxa"/>
          </w:tcPr>
          <w:p w14:paraId="4E58B8EE" w14:textId="77777777" w:rsidR="00300FCB" w:rsidRPr="006B7660" w:rsidRDefault="00300FCB" w:rsidP="00725583">
            <w:pPr>
              <w:spacing w:before="40" w:after="40"/>
              <w:rPr>
                <w:sz w:val="20"/>
                <w:szCs w:val="20"/>
              </w:rPr>
            </w:pPr>
            <w:r>
              <w:rPr>
                <w:sz w:val="20"/>
                <w:szCs w:val="20"/>
              </w:rPr>
              <w:t>Documented evidence in</w:t>
            </w:r>
            <w:r w:rsidRPr="006B7660">
              <w:rPr>
                <w:sz w:val="20"/>
                <w:szCs w:val="20"/>
              </w:rPr>
              <w:t xml:space="preserve"> </w:t>
            </w:r>
            <w:r>
              <w:rPr>
                <w:sz w:val="20"/>
                <w:szCs w:val="20"/>
              </w:rPr>
              <w:t xml:space="preserve">appropriate </w:t>
            </w:r>
            <w:r w:rsidRPr="006B7660">
              <w:rPr>
                <w:sz w:val="20"/>
                <w:szCs w:val="20"/>
              </w:rPr>
              <w:t>notes of follow-up call</w:t>
            </w:r>
          </w:p>
          <w:p w14:paraId="3CBB5243" w14:textId="77777777" w:rsidR="00300FCB" w:rsidRPr="00A77375" w:rsidRDefault="00300FCB" w:rsidP="00725583">
            <w:pPr>
              <w:spacing w:before="40" w:after="40"/>
              <w:rPr>
                <w:sz w:val="20"/>
                <w:szCs w:val="20"/>
              </w:rPr>
            </w:pPr>
            <w:r>
              <w:rPr>
                <w:sz w:val="20"/>
                <w:szCs w:val="20"/>
              </w:rPr>
              <w:t xml:space="preserve">Documented evidence in appropriate notes </w:t>
            </w:r>
            <w:r w:rsidRPr="006B7660">
              <w:rPr>
                <w:sz w:val="20"/>
                <w:szCs w:val="20"/>
              </w:rPr>
              <w:t>of signposting to bereavement services</w:t>
            </w:r>
          </w:p>
        </w:tc>
      </w:tr>
    </w:tbl>
    <w:p w14:paraId="7DAC70FB" w14:textId="77777777" w:rsidR="00300FCB" w:rsidRDefault="00300FCB" w:rsidP="00300FCB"/>
    <w:tbl>
      <w:tblPr>
        <w:tblStyle w:val="TableGrid"/>
        <w:tblW w:w="0" w:type="auto"/>
        <w:tblLook w:val="04A0" w:firstRow="1" w:lastRow="0" w:firstColumn="1" w:lastColumn="0" w:noHBand="0" w:noVBand="1"/>
      </w:tblPr>
      <w:tblGrid>
        <w:gridCol w:w="490"/>
        <w:gridCol w:w="5306"/>
        <w:gridCol w:w="3220"/>
      </w:tblGrid>
      <w:tr w:rsidR="00300FCB" w:rsidRPr="000133A1" w14:paraId="29D4C12A" w14:textId="77777777" w:rsidTr="00725583">
        <w:tc>
          <w:tcPr>
            <w:tcW w:w="490" w:type="dxa"/>
            <w:shd w:val="clear" w:color="auto" w:fill="8EEDF2"/>
          </w:tcPr>
          <w:p w14:paraId="5B773602" w14:textId="77777777" w:rsidR="00300FCB" w:rsidRPr="004A0772" w:rsidRDefault="00300FCB" w:rsidP="00725583">
            <w:pPr>
              <w:spacing w:before="40" w:after="40"/>
              <w:rPr>
                <w:rFonts w:asciiTheme="minorHAnsi" w:hAnsiTheme="minorHAnsi"/>
              </w:rPr>
            </w:pPr>
          </w:p>
        </w:tc>
        <w:tc>
          <w:tcPr>
            <w:tcW w:w="0" w:type="auto"/>
            <w:shd w:val="clear" w:color="auto" w:fill="8EEDF2"/>
          </w:tcPr>
          <w:p w14:paraId="075FC911"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Conditions – system level</w:t>
            </w:r>
          </w:p>
        </w:tc>
        <w:tc>
          <w:tcPr>
            <w:tcW w:w="0" w:type="auto"/>
            <w:shd w:val="clear" w:color="auto" w:fill="8EEDF2"/>
          </w:tcPr>
          <w:p w14:paraId="00B13898"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 xml:space="preserve">Outcomes </w:t>
            </w:r>
          </w:p>
        </w:tc>
      </w:tr>
      <w:tr w:rsidR="00300FCB" w:rsidRPr="006B7660" w14:paraId="48C5C2D7" w14:textId="77777777" w:rsidTr="00725583">
        <w:tc>
          <w:tcPr>
            <w:tcW w:w="490" w:type="dxa"/>
          </w:tcPr>
          <w:p w14:paraId="62032699" w14:textId="77777777" w:rsidR="00300FCB" w:rsidRPr="004A0772" w:rsidRDefault="00300FCB" w:rsidP="00725583">
            <w:pPr>
              <w:spacing w:before="40" w:after="40"/>
              <w:rPr>
                <w:rFonts w:asciiTheme="minorHAnsi" w:hAnsiTheme="minorHAnsi"/>
              </w:rPr>
            </w:pPr>
            <w:r w:rsidRPr="004A0772">
              <w:rPr>
                <w:rFonts w:asciiTheme="minorHAnsi" w:hAnsiTheme="minorHAnsi"/>
              </w:rPr>
              <w:t>6.1</w:t>
            </w:r>
          </w:p>
        </w:tc>
        <w:tc>
          <w:tcPr>
            <w:tcW w:w="0" w:type="auto"/>
          </w:tcPr>
          <w:p w14:paraId="2DECA5B8" w14:textId="77777777" w:rsidR="00300FCB" w:rsidRPr="004A0772" w:rsidRDefault="00300FCB" w:rsidP="00725583">
            <w:pPr>
              <w:spacing w:before="40" w:after="40"/>
              <w:rPr>
                <w:rFonts w:asciiTheme="minorHAnsi" w:hAnsiTheme="minorHAnsi"/>
              </w:rPr>
            </w:pPr>
            <w:r w:rsidRPr="004A0772">
              <w:rPr>
                <w:rFonts w:asciiTheme="minorHAnsi" w:hAnsiTheme="minorHAnsi"/>
              </w:rPr>
              <w:t xml:space="preserve">Understanding of local requirements for coroner/police involvement </w:t>
            </w:r>
          </w:p>
          <w:p w14:paraId="6A9E55D0" w14:textId="77777777" w:rsidR="00300FCB" w:rsidRPr="004A0772" w:rsidRDefault="00300FCB" w:rsidP="00725583">
            <w:pPr>
              <w:spacing w:before="40" w:after="40"/>
              <w:rPr>
                <w:rFonts w:asciiTheme="minorHAnsi" w:hAnsiTheme="minorHAnsi"/>
              </w:rPr>
            </w:pPr>
            <w:r w:rsidRPr="004A0772">
              <w:rPr>
                <w:rFonts w:asciiTheme="minorHAnsi" w:hAnsiTheme="minorHAnsi"/>
              </w:rPr>
              <w:t>Staff have skills and knowledge explain the process to family carers</w:t>
            </w:r>
          </w:p>
        </w:tc>
        <w:tc>
          <w:tcPr>
            <w:tcW w:w="0" w:type="auto"/>
          </w:tcPr>
          <w:p w14:paraId="574F01D3" w14:textId="77777777" w:rsidR="00300FCB" w:rsidRPr="004A0772" w:rsidRDefault="00300FCB" w:rsidP="00725583">
            <w:pPr>
              <w:spacing w:before="40" w:after="40"/>
              <w:rPr>
                <w:rFonts w:asciiTheme="minorHAnsi" w:hAnsiTheme="minorHAnsi"/>
              </w:rPr>
            </w:pPr>
            <w:r w:rsidRPr="004A0772">
              <w:rPr>
                <w:rFonts w:asciiTheme="minorHAnsi" w:hAnsiTheme="minorHAnsi"/>
              </w:rPr>
              <w:t>All staff are aware of local policy/procedures</w:t>
            </w:r>
          </w:p>
          <w:p w14:paraId="0D05DFC3" w14:textId="77777777" w:rsidR="00300FCB" w:rsidRPr="004A0772" w:rsidRDefault="00300FCB" w:rsidP="00725583">
            <w:pPr>
              <w:spacing w:before="40" w:after="40"/>
              <w:rPr>
                <w:rFonts w:asciiTheme="minorHAnsi" w:hAnsiTheme="minorHAnsi"/>
              </w:rPr>
            </w:pPr>
            <w:r w:rsidRPr="004A0772">
              <w:rPr>
                <w:rFonts w:asciiTheme="minorHAnsi" w:hAnsiTheme="minorHAnsi"/>
              </w:rPr>
              <w:t>Accessible record of which PwD have DoLs in place</w:t>
            </w:r>
          </w:p>
          <w:p w14:paraId="3565E2BB" w14:textId="77777777" w:rsidR="00300FCB" w:rsidRPr="004A0772" w:rsidRDefault="00300FCB" w:rsidP="00725583">
            <w:pPr>
              <w:spacing w:before="40" w:after="40"/>
              <w:rPr>
                <w:rFonts w:asciiTheme="minorHAnsi" w:hAnsiTheme="minorHAnsi"/>
              </w:rPr>
            </w:pPr>
            <w:r w:rsidRPr="004A0772">
              <w:rPr>
                <w:rFonts w:asciiTheme="minorHAnsi" w:hAnsiTheme="minorHAnsi"/>
              </w:rPr>
              <w:t>Training records</w:t>
            </w:r>
          </w:p>
          <w:p w14:paraId="20B7DDD4"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6B7660" w14:paraId="0CF9175C" w14:textId="77777777" w:rsidTr="00725583">
        <w:tc>
          <w:tcPr>
            <w:tcW w:w="490" w:type="dxa"/>
          </w:tcPr>
          <w:p w14:paraId="65D08E1E" w14:textId="77777777" w:rsidR="00300FCB" w:rsidRPr="004A0772" w:rsidRDefault="00300FCB" w:rsidP="00725583">
            <w:pPr>
              <w:spacing w:before="40" w:after="40"/>
              <w:rPr>
                <w:rFonts w:asciiTheme="minorHAnsi" w:hAnsiTheme="minorHAnsi"/>
              </w:rPr>
            </w:pPr>
            <w:r w:rsidRPr="004A0772">
              <w:rPr>
                <w:rFonts w:asciiTheme="minorHAnsi" w:hAnsiTheme="minorHAnsi"/>
              </w:rPr>
              <w:t>6.2</w:t>
            </w:r>
          </w:p>
        </w:tc>
        <w:tc>
          <w:tcPr>
            <w:tcW w:w="0" w:type="auto"/>
          </w:tcPr>
          <w:p w14:paraId="0CE8F0D7" w14:textId="77777777" w:rsidR="00300FCB" w:rsidRPr="004A0772" w:rsidRDefault="00300FCB" w:rsidP="00725583">
            <w:pPr>
              <w:spacing w:before="40" w:after="40"/>
              <w:rPr>
                <w:rFonts w:asciiTheme="minorHAnsi" w:hAnsiTheme="minorHAnsi"/>
              </w:rPr>
            </w:pPr>
            <w:r w:rsidRPr="004A0772">
              <w:rPr>
                <w:rFonts w:asciiTheme="minorHAnsi" w:hAnsiTheme="minorHAnsi"/>
              </w:rPr>
              <w:t>System/checklist of potential support which can be offered</w:t>
            </w:r>
          </w:p>
          <w:p w14:paraId="5F6C16B6" w14:textId="77777777" w:rsidR="00300FCB" w:rsidRPr="004A0772" w:rsidRDefault="00300FCB" w:rsidP="00725583">
            <w:pPr>
              <w:spacing w:before="40" w:after="40"/>
              <w:rPr>
                <w:rFonts w:asciiTheme="minorHAnsi" w:hAnsiTheme="minorHAnsi"/>
              </w:rPr>
            </w:pPr>
            <w:r w:rsidRPr="004A0772">
              <w:rPr>
                <w:rFonts w:asciiTheme="minorHAnsi" w:hAnsiTheme="minorHAnsi"/>
              </w:rPr>
              <w:t>Clear line of responsibility for who will offer/provide/signpost to support</w:t>
            </w:r>
          </w:p>
        </w:tc>
        <w:tc>
          <w:tcPr>
            <w:tcW w:w="0" w:type="auto"/>
          </w:tcPr>
          <w:p w14:paraId="50B01D35"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of checklist in use</w:t>
            </w:r>
          </w:p>
          <w:p w14:paraId="0F5D52F9"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p w14:paraId="0A44D056"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6B7660" w14:paraId="05C5A944" w14:textId="77777777" w:rsidTr="00725583">
        <w:tc>
          <w:tcPr>
            <w:tcW w:w="490" w:type="dxa"/>
          </w:tcPr>
          <w:p w14:paraId="4B01ED07" w14:textId="77777777" w:rsidR="00300FCB" w:rsidRPr="004A0772" w:rsidRDefault="00300FCB" w:rsidP="00725583">
            <w:pPr>
              <w:spacing w:before="40" w:after="40"/>
              <w:rPr>
                <w:rFonts w:asciiTheme="minorHAnsi" w:hAnsiTheme="minorHAnsi"/>
              </w:rPr>
            </w:pPr>
            <w:r w:rsidRPr="004A0772">
              <w:rPr>
                <w:rFonts w:asciiTheme="minorHAnsi" w:hAnsiTheme="minorHAnsi"/>
              </w:rPr>
              <w:t>6.3</w:t>
            </w:r>
          </w:p>
        </w:tc>
        <w:tc>
          <w:tcPr>
            <w:tcW w:w="0" w:type="auto"/>
          </w:tcPr>
          <w:p w14:paraId="23EEFFC2" w14:textId="77777777" w:rsidR="00300FCB" w:rsidRPr="004A0772" w:rsidRDefault="00300FCB" w:rsidP="00725583">
            <w:pPr>
              <w:spacing w:before="40" w:after="40"/>
              <w:rPr>
                <w:rFonts w:asciiTheme="minorHAnsi" w:hAnsiTheme="minorHAnsi"/>
              </w:rPr>
            </w:pPr>
            <w:r w:rsidRPr="004A0772">
              <w:rPr>
                <w:rFonts w:asciiTheme="minorHAnsi" w:hAnsiTheme="minorHAnsi"/>
              </w:rPr>
              <w:t>Bereavement packs available to hand out</w:t>
            </w:r>
          </w:p>
          <w:p w14:paraId="22D683A1" w14:textId="77777777" w:rsidR="00300FCB" w:rsidRPr="004A0772" w:rsidRDefault="00300FCB" w:rsidP="00725583">
            <w:pPr>
              <w:spacing w:before="40" w:after="40"/>
              <w:rPr>
                <w:rFonts w:asciiTheme="minorHAnsi" w:hAnsiTheme="minorHAnsi"/>
              </w:rPr>
            </w:pPr>
            <w:r w:rsidRPr="004A0772">
              <w:rPr>
                <w:rFonts w:asciiTheme="minorHAnsi" w:hAnsiTheme="minorHAnsi"/>
              </w:rPr>
              <w:t>Clear lines of responsibility for issuing</w:t>
            </w:r>
          </w:p>
        </w:tc>
        <w:tc>
          <w:tcPr>
            <w:tcW w:w="0" w:type="auto"/>
          </w:tcPr>
          <w:p w14:paraId="1A847C46"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w:t>
            </w:r>
          </w:p>
          <w:p w14:paraId="67A05987" w14:textId="77777777" w:rsidR="00300FCB" w:rsidRPr="004A0772" w:rsidRDefault="00300FCB" w:rsidP="00725583">
            <w:pPr>
              <w:spacing w:before="40" w:after="40"/>
              <w:rPr>
                <w:rFonts w:asciiTheme="minorHAnsi" w:hAnsiTheme="minorHAnsi"/>
              </w:rPr>
            </w:pPr>
          </w:p>
          <w:p w14:paraId="0D97708E"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w:t>
            </w:r>
          </w:p>
        </w:tc>
      </w:tr>
      <w:tr w:rsidR="00300FCB" w:rsidRPr="006B7660" w14:paraId="426DDCCA" w14:textId="77777777" w:rsidTr="00725583">
        <w:tc>
          <w:tcPr>
            <w:tcW w:w="490" w:type="dxa"/>
          </w:tcPr>
          <w:p w14:paraId="0AFB5997" w14:textId="77777777" w:rsidR="00300FCB" w:rsidRPr="004A0772" w:rsidRDefault="00300FCB" w:rsidP="00725583">
            <w:pPr>
              <w:spacing w:before="40" w:after="40"/>
              <w:rPr>
                <w:rFonts w:asciiTheme="minorHAnsi" w:hAnsiTheme="minorHAnsi"/>
              </w:rPr>
            </w:pPr>
            <w:r w:rsidRPr="004A0772">
              <w:rPr>
                <w:rFonts w:asciiTheme="minorHAnsi" w:hAnsiTheme="minorHAnsi"/>
              </w:rPr>
              <w:t>6.4</w:t>
            </w:r>
          </w:p>
        </w:tc>
        <w:tc>
          <w:tcPr>
            <w:tcW w:w="0" w:type="auto"/>
          </w:tcPr>
          <w:p w14:paraId="67A8BF0F" w14:textId="77777777" w:rsidR="00300FCB" w:rsidRPr="004A0772" w:rsidRDefault="00300FCB" w:rsidP="00725583">
            <w:pPr>
              <w:spacing w:before="40" w:after="40"/>
              <w:rPr>
                <w:rFonts w:asciiTheme="minorHAnsi" w:hAnsiTheme="minorHAnsi"/>
              </w:rPr>
            </w:pPr>
            <w:r w:rsidRPr="004A0772">
              <w:rPr>
                <w:rFonts w:asciiTheme="minorHAnsi" w:hAnsiTheme="minorHAnsi"/>
              </w:rPr>
              <w:t>Identify a named individual responsible for follow-up (whether in care home or community)</w:t>
            </w:r>
          </w:p>
          <w:p w14:paraId="4FB68E0C" w14:textId="77777777" w:rsidR="00300FCB" w:rsidRPr="004A0772" w:rsidRDefault="00300FCB" w:rsidP="00725583">
            <w:pPr>
              <w:spacing w:before="40" w:after="40"/>
              <w:rPr>
                <w:rFonts w:asciiTheme="minorHAnsi" w:hAnsiTheme="minorHAnsi"/>
              </w:rPr>
            </w:pPr>
            <w:r w:rsidRPr="004A0772">
              <w:rPr>
                <w:rFonts w:asciiTheme="minorHAnsi" w:hAnsiTheme="minorHAnsi"/>
              </w:rPr>
              <w:t>Knowledge of local bereavements services and referral criteria</w:t>
            </w:r>
          </w:p>
          <w:p w14:paraId="297435E8" w14:textId="77777777" w:rsidR="00300FCB" w:rsidRPr="004A0772" w:rsidRDefault="00300FCB" w:rsidP="00725583">
            <w:pPr>
              <w:spacing w:before="40" w:after="40"/>
              <w:rPr>
                <w:rFonts w:asciiTheme="minorHAnsi" w:hAnsiTheme="minorHAnsi"/>
              </w:rPr>
            </w:pPr>
            <w:r w:rsidRPr="004A0772">
              <w:rPr>
                <w:rFonts w:asciiTheme="minorHAnsi" w:hAnsiTheme="minorHAnsi"/>
              </w:rPr>
              <w:t>Systematic approach in place to prompt responsible individual to follow-up (e.g. diary alert)</w:t>
            </w:r>
          </w:p>
        </w:tc>
        <w:tc>
          <w:tcPr>
            <w:tcW w:w="0" w:type="auto"/>
          </w:tcPr>
          <w:p w14:paraId="6A44CD0F"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p w14:paraId="6C7BB919" w14:textId="77777777" w:rsidR="00300FCB" w:rsidRPr="004A0772" w:rsidRDefault="00300FCB" w:rsidP="00725583">
            <w:pPr>
              <w:spacing w:before="40" w:after="40"/>
              <w:rPr>
                <w:rFonts w:asciiTheme="minorHAnsi" w:hAnsiTheme="minorHAnsi"/>
              </w:rPr>
            </w:pPr>
          </w:p>
          <w:p w14:paraId="6178EF90" w14:textId="77777777" w:rsidR="00300FCB" w:rsidRPr="004A0772" w:rsidRDefault="00300FCB" w:rsidP="00725583">
            <w:pPr>
              <w:spacing w:before="40" w:after="40"/>
              <w:rPr>
                <w:rFonts w:asciiTheme="minorHAnsi" w:hAnsiTheme="minorHAnsi"/>
              </w:rPr>
            </w:pPr>
          </w:p>
          <w:p w14:paraId="778B4E56"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p w14:paraId="36493014" w14:textId="77777777" w:rsidR="00300FCB" w:rsidRPr="004A0772" w:rsidRDefault="00300FCB" w:rsidP="00725583">
            <w:pPr>
              <w:spacing w:before="40" w:after="40"/>
              <w:rPr>
                <w:rFonts w:asciiTheme="minorHAnsi" w:hAnsiTheme="minorHAnsi"/>
              </w:rPr>
            </w:pPr>
          </w:p>
          <w:p w14:paraId="30C64C67"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bl>
    <w:p w14:paraId="0BBC1544" w14:textId="77777777" w:rsidR="00300FCB" w:rsidRDefault="00300FCB" w:rsidP="00300FCB">
      <w:r w:rsidRPr="00A77375">
        <w:rPr>
          <w:rFonts w:eastAsiaTheme="minorEastAsia"/>
          <w:noProof/>
          <w:lang w:eastAsia="en-GB"/>
        </w:rPr>
        <w:lastRenderedPageBreak/>
        <mc:AlternateContent>
          <mc:Choice Requires="wps">
            <w:drawing>
              <wp:anchor distT="45720" distB="45720" distL="114300" distR="114300" simplePos="0" relativeHeight="251705344" behindDoc="0" locked="0" layoutInCell="1" allowOverlap="1" wp14:anchorId="73A4476F" wp14:editId="00555089">
                <wp:simplePos x="0" y="0"/>
                <wp:positionH relativeFrom="column">
                  <wp:posOffset>0</wp:posOffset>
                </wp:positionH>
                <wp:positionV relativeFrom="paragraph">
                  <wp:posOffset>481</wp:posOffset>
                </wp:positionV>
                <wp:extent cx="5734050" cy="1404620"/>
                <wp:effectExtent l="0" t="0" r="19050" b="1079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018A8"/>
                        </a:solidFill>
                        <a:ln w="9525">
                          <a:solidFill>
                            <a:srgbClr val="000000"/>
                          </a:solidFill>
                          <a:miter lim="800000"/>
                          <a:headEnd/>
                          <a:tailEnd/>
                        </a:ln>
                      </wps:spPr>
                      <wps:txbx>
                        <w:txbxContent>
                          <w:p w14:paraId="07775773" w14:textId="77777777" w:rsidR="00300FCB" w:rsidRPr="00DC6ACA" w:rsidRDefault="00300FCB" w:rsidP="00300FCB">
                            <w:pPr>
                              <w:pStyle w:val="Heading2"/>
                              <w:rPr>
                                <w:b/>
                                <w:color w:val="auto"/>
                                <w:sz w:val="28"/>
                              </w:rPr>
                            </w:pPr>
                            <w:bookmarkStart w:id="225" w:name="_Toc475361914"/>
                            <w:bookmarkStart w:id="226" w:name="_Toc478477542"/>
                            <w:r w:rsidRPr="00DC6ACA">
                              <w:rPr>
                                <w:b/>
                                <w:color w:val="auto"/>
                                <w:sz w:val="28"/>
                              </w:rPr>
                              <w:t>7.</w:t>
                            </w:r>
                            <w:r w:rsidRPr="00DC6ACA">
                              <w:rPr>
                                <w:b/>
                                <w:color w:val="auto"/>
                                <w:sz w:val="28"/>
                              </w:rPr>
                              <w:tab/>
                              <w:t>Valuing staff &amp; on-going learning</w:t>
                            </w:r>
                            <w:r>
                              <w:rPr>
                                <w:b/>
                                <w:color w:val="auto"/>
                                <w:sz w:val="28"/>
                              </w:rPr>
                              <w:t xml:space="preserve"> – activities &amp; outcomes</w:t>
                            </w:r>
                            <w:bookmarkEnd w:id="225"/>
                            <w:bookmarkEnd w:id="226"/>
                          </w:p>
                          <w:p w14:paraId="08629891" w14:textId="77777777" w:rsidR="00300FCB" w:rsidRPr="004C55B1" w:rsidRDefault="00300FCB" w:rsidP="00300FCB">
                            <w:pPr>
                              <w:tabs>
                                <w:tab w:val="left" w:pos="567"/>
                              </w:tabs>
                              <w:spacing w:before="80" w:after="80" w:line="240" w:lineRule="auto"/>
                            </w:pPr>
                            <w:r>
                              <w:t>7.1</w:t>
                            </w:r>
                            <w:r>
                              <w:tab/>
                            </w:r>
                            <w:r w:rsidRPr="004C55B1">
                              <w:t>To value the emotional work involved in end of life care</w:t>
                            </w:r>
                          </w:p>
                          <w:p w14:paraId="4983B895" w14:textId="77777777" w:rsidR="00300FCB" w:rsidRPr="004C55B1" w:rsidRDefault="00300FCB" w:rsidP="00300FCB">
                            <w:pPr>
                              <w:tabs>
                                <w:tab w:val="left" w:pos="567"/>
                              </w:tabs>
                              <w:spacing w:before="80" w:after="80" w:line="240" w:lineRule="auto"/>
                            </w:pPr>
                            <w:r>
                              <w:t>7.2</w:t>
                            </w:r>
                            <w:r>
                              <w:tab/>
                            </w:r>
                            <w:r w:rsidRPr="004C55B1">
                              <w:t xml:space="preserve">To recognise the personal strengths of staff </w:t>
                            </w:r>
                          </w:p>
                          <w:p w14:paraId="5D4D1806" w14:textId="77777777" w:rsidR="00300FCB" w:rsidRDefault="00300FCB" w:rsidP="00300FCB">
                            <w:pPr>
                              <w:tabs>
                                <w:tab w:val="left" w:pos="567"/>
                              </w:tabs>
                              <w:spacing w:before="80" w:after="80" w:line="240" w:lineRule="auto"/>
                            </w:pPr>
                            <w:r>
                              <w:t>7.3</w:t>
                            </w:r>
                            <w:r>
                              <w:tab/>
                            </w:r>
                            <w:r w:rsidRPr="004C55B1">
                              <w:t>To establish routine post-death reviews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A4476F" id="_x0000_s1074" type="#_x0000_t202" style="position:absolute;margin-left:0;margin-top:.05pt;width:451.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" fillcolor="#f018a8">
                <v:textbox style="mso-fit-shape-to-text:t">
                  <w:txbxContent>
                    <w:p w14:paraId="07775773" w14:textId="77777777" w:rsidR="00300FCB" w:rsidRPr="00DC6ACA" w:rsidRDefault="00300FCB" w:rsidP="00300FCB">
                      <w:pPr>
                        <w:pStyle w:val="Heading2"/>
                        <w:rPr>
                          <w:b/>
                          <w:color w:val="auto"/>
                          <w:sz w:val="28"/>
                        </w:rPr>
                      </w:pPr>
                      <w:bookmarkStart w:id="227" w:name="_Toc475361914"/>
                      <w:bookmarkStart w:id="228" w:name="_Toc478477542"/>
                      <w:r w:rsidRPr="00DC6ACA">
                        <w:rPr>
                          <w:b/>
                          <w:color w:val="auto"/>
                          <w:sz w:val="28"/>
                        </w:rPr>
                        <w:t>7.</w:t>
                      </w:r>
                      <w:r w:rsidRPr="00DC6ACA">
                        <w:rPr>
                          <w:b/>
                          <w:color w:val="auto"/>
                          <w:sz w:val="28"/>
                        </w:rPr>
                        <w:tab/>
                        <w:t>Valuing staff &amp; on-going learning</w:t>
                      </w:r>
                      <w:r>
                        <w:rPr>
                          <w:b/>
                          <w:color w:val="auto"/>
                          <w:sz w:val="28"/>
                        </w:rPr>
                        <w:t xml:space="preserve"> – activities &amp; outcomes</w:t>
                      </w:r>
                      <w:bookmarkEnd w:id="227"/>
                      <w:bookmarkEnd w:id="228"/>
                    </w:p>
                    <w:p w14:paraId="08629891" w14:textId="77777777" w:rsidR="00300FCB" w:rsidRPr="004C55B1" w:rsidRDefault="00300FCB" w:rsidP="00300FCB">
                      <w:pPr>
                        <w:tabs>
                          <w:tab w:val="left" w:pos="567"/>
                        </w:tabs>
                        <w:spacing w:before="80" w:after="80" w:line="240" w:lineRule="auto"/>
                      </w:pPr>
                      <w:r>
                        <w:t>7.1</w:t>
                      </w:r>
                      <w:r>
                        <w:tab/>
                      </w:r>
                      <w:r w:rsidRPr="004C55B1">
                        <w:t>To value the emotional work involved in end of life care</w:t>
                      </w:r>
                    </w:p>
                    <w:p w14:paraId="4983B895" w14:textId="77777777" w:rsidR="00300FCB" w:rsidRPr="004C55B1" w:rsidRDefault="00300FCB" w:rsidP="00300FCB">
                      <w:pPr>
                        <w:tabs>
                          <w:tab w:val="left" w:pos="567"/>
                        </w:tabs>
                        <w:spacing w:before="80" w:after="80" w:line="240" w:lineRule="auto"/>
                      </w:pPr>
                      <w:r>
                        <w:t>7.2</w:t>
                      </w:r>
                      <w:r>
                        <w:tab/>
                      </w:r>
                      <w:r w:rsidRPr="004C55B1">
                        <w:t xml:space="preserve">To recognise the personal strengths of staff </w:t>
                      </w:r>
                    </w:p>
                    <w:p w14:paraId="5D4D1806" w14:textId="77777777" w:rsidR="00300FCB" w:rsidRDefault="00300FCB" w:rsidP="00300FCB">
                      <w:pPr>
                        <w:tabs>
                          <w:tab w:val="left" w:pos="567"/>
                        </w:tabs>
                        <w:spacing w:before="80" w:after="80" w:line="240" w:lineRule="auto"/>
                      </w:pPr>
                      <w:r>
                        <w:t>7.3</w:t>
                      </w:r>
                      <w:r>
                        <w:tab/>
                      </w:r>
                      <w:r w:rsidRPr="004C55B1">
                        <w:t>To establish routine post-death reviews</w:t>
                      </w:r>
                    </w:p>
                  </w:txbxContent>
                </v:textbox>
                <w10:wrap type="square"/>
              </v:shape>
            </w:pict>
          </mc:Fallback>
        </mc:AlternateContent>
      </w:r>
    </w:p>
    <w:tbl>
      <w:tblPr>
        <w:tblStyle w:val="TableGrid2"/>
        <w:tblW w:w="5000" w:type="pct"/>
        <w:tblLook w:val="04A0" w:firstRow="1" w:lastRow="0" w:firstColumn="1" w:lastColumn="0" w:noHBand="0" w:noVBand="1"/>
      </w:tblPr>
      <w:tblGrid>
        <w:gridCol w:w="470"/>
        <w:gridCol w:w="5181"/>
        <w:gridCol w:w="3365"/>
      </w:tblGrid>
      <w:tr w:rsidR="00300FCB" w:rsidRPr="00A77375" w14:paraId="312E22AE" w14:textId="77777777" w:rsidTr="00725583">
        <w:tc>
          <w:tcPr>
            <w:tcW w:w="261" w:type="pct"/>
            <w:shd w:val="clear" w:color="auto" w:fill="F018A8"/>
          </w:tcPr>
          <w:p w14:paraId="49888A0D" w14:textId="77777777" w:rsidR="00300FCB" w:rsidRPr="00A77375" w:rsidRDefault="00300FCB" w:rsidP="00725583">
            <w:pPr>
              <w:spacing w:before="40" w:after="40"/>
              <w:rPr>
                <w:b/>
                <w:sz w:val="24"/>
                <w:szCs w:val="20"/>
              </w:rPr>
            </w:pPr>
          </w:p>
        </w:tc>
        <w:tc>
          <w:tcPr>
            <w:tcW w:w="2873" w:type="pct"/>
            <w:shd w:val="clear" w:color="auto" w:fill="F018A8"/>
          </w:tcPr>
          <w:p w14:paraId="1624DEFB" w14:textId="77777777" w:rsidR="00300FCB" w:rsidRPr="00A77375" w:rsidRDefault="00300FCB" w:rsidP="00725583">
            <w:pPr>
              <w:spacing w:before="40" w:after="40"/>
              <w:rPr>
                <w:b/>
                <w:sz w:val="24"/>
                <w:szCs w:val="20"/>
              </w:rPr>
            </w:pPr>
            <w:r>
              <w:rPr>
                <w:b/>
                <w:sz w:val="24"/>
                <w:szCs w:val="20"/>
              </w:rPr>
              <w:t>Activities – individual level</w:t>
            </w:r>
          </w:p>
        </w:tc>
        <w:tc>
          <w:tcPr>
            <w:tcW w:w="1866" w:type="pct"/>
            <w:shd w:val="clear" w:color="auto" w:fill="F018A8"/>
          </w:tcPr>
          <w:p w14:paraId="1F8AF6E3" w14:textId="77777777" w:rsidR="00300FCB" w:rsidRPr="00A77375" w:rsidRDefault="00300FCB" w:rsidP="00725583">
            <w:pPr>
              <w:spacing w:before="40" w:after="40"/>
              <w:rPr>
                <w:b/>
                <w:sz w:val="24"/>
                <w:szCs w:val="20"/>
              </w:rPr>
            </w:pPr>
            <w:r w:rsidRPr="003D3072">
              <w:rPr>
                <w:b/>
                <w:sz w:val="24"/>
                <w:szCs w:val="20"/>
              </w:rPr>
              <w:t xml:space="preserve">Outcomes </w:t>
            </w:r>
          </w:p>
        </w:tc>
      </w:tr>
      <w:tr w:rsidR="00300FCB" w:rsidRPr="00A77375" w14:paraId="6BD9AF36" w14:textId="77777777" w:rsidTr="00725583">
        <w:tc>
          <w:tcPr>
            <w:tcW w:w="261" w:type="pct"/>
            <w:vMerge w:val="restart"/>
          </w:tcPr>
          <w:p w14:paraId="51F53A3D" w14:textId="77777777" w:rsidR="00300FCB" w:rsidRPr="000A2603" w:rsidRDefault="00300FCB" w:rsidP="00725583">
            <w:pPr>
              <w:spacing w:before="40" w:after="40"/>
              <w:rPr>
                <w:sz w:val="20"/>
                <w:szCs w:val="20"/>
              </w:rPr>
            </w:pPr>
            <w:r w:rsidRPr="000A2603">
              <w:rPr>
                <w:sz w:val="20"/>
                <w:szCs w:val="20"/>
              </w:rPr>
              <w:t>7.1</w:t>
            </w:r>
          </w:p>
          <w:p w14:paraId="47C80582" w14:textId="77777777" w:rsidR="00300FCB" w:rsidRPr="00A77375" w:rsidRDefault="00300FCB" w:rsidP="00725583">
            <w:pPr>
              <w:spacing w:before="40" w:after="40"/>
              <w:rPr>
                <w:sz w:val="20"/>
                <w:szCs w:val="20"/>
              </w:rPr>
            </w:pPr>
          </w:p>
        </w:tc>
        <w:tc>
          <w:tcPr>
            <w:tcW w:w="2873" w:type="pct"/>
          </w:tcPr>
          <w:p w14:paraId="5F8833C7" w14:textId="77777777" w:rsidR="00300FCB" w:rsidRPr="00A77375" w:rsidRDefault="00300FCB" w:rsidP="00725583">
            <w:pPr>
              <w:spacing w:before="40" w:after="40"/>
              <w:rPr>
                <w:sz w:val="20"/>
                <w:szCs w:val="20"/>
              </w:rPr>
            </w:pPr>
            <w:r w:rsidRPr="000A2603">
              <w:rPr>
                <w:sz w:val="20"/>
                <w:szCs w:val="20"/>
              </w:rPr>
              <w:t xml:space="preserve">Ensure opportunities for staff to share their feelings at the end of a shift where a PwD has died </w:t>
            </w:r>
          </w:p>
        </w:tc>
        <w:tc>
          <w:tcPr>
            <w:tcW w:w="1866" w:type="pct"/>
          </w:tcPr>
          <w:p w14:paraId="0737342F" w14:textId="77777777" w:rsidR="00300FCB" w:rsidRPr="00A77375" w:rsidRDefault="00300FCB" w:rsidP="00725583">
            <w:pPr>
              <w:spacing w:before="40" w:after="40"/>
              <w:rPr>
                <w:sz w:val="20"/>
                <w:szCs w:val="20"/>
              </w:rPr>
            </w:pPr>
            <w:r w:rsidRPr="000A2603">
              <w:rPr>
                <w:sz w:val="20"/>
                <w:szCs w:val="20"/>
              </w:rPr>
              <w:t>Evidence of staff debrief</w:t>
            </w:r>
          </w:p>
        </w:tc>
      </w:tr>
      <w:tr w:rsidR="00300FCB" w:rsidRPr="00A77375" w14:paraId="5BFD5610" w14:textId="77777777" w:rsidTr="00725583">
        <w:tc>
          <w:tcPr>
            <w:tcW w:w="261" w:type="pct"/>
            <w:vMerge/>
          </w:tcPr>
          <w:p w14:paraId="1923970B" w14:textId="77777777" w:rsidR="00300FCB" w:rsidRPr="00A77375" w:rsidRDefault="00300FCB" w:rsidP="00725583">
            <w:pPr>
              <w:spacing w:before="40" w:after="40"/>
              <w:rPr>
                <w:sz w:val="20"/>
                <w:szCs w:val="20"/>
              </w:rPr>
            </w:pPr>
          </w:p>
        </w:tc>
        <w:tc>
          <w:tcPr>
            <w:tcW w:w="2873" w:type="pct"/>
          </w:tcPr>
          <w:p w14:paraId="05662E2F" w14:textId="77777777" w:rsidR="00300FCB" w:rsidRPr="00A77375" w:rsidRDefault="00300FCB" w:rsidP="00725583">
            <w:pPr>
              <w:spacing w:before="40" w:after="40"/>
              <w:rPr>
                <w:sz w:val="20"/>
                <w:szCs w:val="20"/>
              </w:rPr>
            </w:pPr>
            <w:r w:rsidRPr="000A2603">
              <w:rPr>
                <w:sz w:val="20"/>
                <w:szCs w:val="20"/>
              </w:rPr>
              <w:t>Provide/signpost to ongoing bereavement support for staff as and when required</w:t>
            </w:r>
          </w:p>
        </w:tc>
        <w:tc>
          <w:tcPr>
            <w:tcW w:w="1866" w:type="pct"/>
          </w:tcPr>
          <w:p w14:paraId="3C06627E" w14:textId="77777777" w:rsidR="00300FCB" w:rsidRPr="00A77375" w:rsidRDefault="00300FCB" w:rsidP="00725583">
            <w:pPr>
              <w:spacing w:before="40" w:after="40"/>
              <w:rPr>
                <w:sz w:val="20"/>
                <w:szCs w:val="20"/>
              </w:rPr>
            </w:pPr>
            <w:r w:rsidRPr="000A2603">
              <w:rPr>
                <w:sz w:val="20"/>
                <w:szCs w:val="20"/>
              </w:rPr>
              <w:t>Informal discussion</w:t>
            </w:r>
            <w:r>
              <w:rPr>
                <w:sz w:val="20"/>
                <w:szCs w:val="20"/>
              </w:rPr>
              <w:t>s</w:t>
            </w:r>
          </w:p>
        </w:tc>
      </w:tr>
      <w:tr w:rsidR="00300FCB" w:rsidRPr="00A77375" w14:paraId="097E6B17" w14:textId="77777777" w:rsidTr="00725583">
        <w:tc>
          <w:tcPr>
            <w:tcW w:w="261" w:type="pct"/>
            <w:vMerge/>
          </w:tcPr>
          <w:p w14:paraId="20DB78EF" w14:textId="77777777" w:rsidR="00300FCB" w:rsidRPr="00A77375" w:rsidRDefault="00300FCB" w:rsidP="00725583">
            <w:pPr>
              <w:spacing w:before="40" w:after="40"/>
              <w:rPr>
                <w:sz w:val="20"/>
                <w:szCs w:val="20"/>
              </w:rPr>
            </w:pPr>
          </w:p>
        </w:tc>
        <w:tc>
          <w:tcPr>
            <w:tcW w:w="2873" w:type="pct"/>
          </w:tcPr>
          <w:p w14:paraId="1EBB297D" w14:textId="77777777" w:rsidR="00300FCB" w:rsidRPr="00A77375" w:rsidRDefault="00300FCB" w:rsidP="00725583">
            <w:pPr>
              <w:spacing w:before="40" w:after="40"/>
              <w:rPr>
                <w:sz w:val="20"/>
                <w:szCs w:val="20"/>
              </w:rPr>
            </w:pPr>
            <w:r>
              <w:rPr>
                <w:sz w:val="20"/>
                <w:szCs w:val="20"/>
              </w:rPr>
              <w:t>Proactive review following personal bereavement and recognising that an adjustment period may be needed before staff are fully involved in end of life care</w:t>
            </w:r>
          </w:p>
        </w:tc>
        <w:tc>
          <w:tcPr>
            <w:tcW w:w="1866" w:type="pct"/>
          </w:tcPr>
          <w:p w14:paraId="0D3370E3" w14:textId="77777777" w:rsidR="00300FCB" w:rsidRPr="00A77375" w:rsidRDefault="00300FCB" w:rsidP="00725583">
            <w:pPr>
              <w:spacing w:before="40" w:after="40"/>
              <w:rPr>
                <w:sz w:val="20"/>
                <w:szCs w:val="20"/>
              </w:rPr>
            </w:pPr>
            <w:r w:rsidRPr="000A2603">
              <w:rPr>
                <w:sz w:val="20"/>
                <w:szCs w:val="20"/>
              </w:rPr>
              <w:t>Informal discussion</w:t>
            </w:r>
            <w:r>
              <w:rPr>
                <w:sz w:val="20"/>
                <w:szCs w:val="20"/>
              </w:rPr>
              <w:t>s</w:t>
            </w:r>
          </w:p>
        </w:tc>
      </w:tr>
      <w:tr w:rsidR="00300FCB" w:rsidRPr="00A77375" w14:paraId="615C7719" w14:textId="77777777" w:rsidTr="00725583">
        <w:tc>
          <w:tcPr>
            <w:tcW w:w="261" w:type="pct"/>
          </w:tcPr>
          <w:p w14:paraId="51DF14CA" w14:textId="77777777" w:rsidR="00300FCB" w:rsidRPr="00A77375" w:rsidRDefault="00300FCB" w:rsidP="00725583">
            <w:pPr>
              <w:spacing w:before="40" w:after="40"/>
              <w:rPr>
                <w:sz w:val="20"/>
                <w:szCs w:val="20"/>
              </w:rPr>
            </w:pPr>
            <w:r>
              <w:rPr>
                <w:sz w:val="20"/>
                <w:szCs w:val="20"/>
              </w:rPr>
              <w:t>7.2</w:t>
            </w:r>
          </w:p>
        </w:tc>
        <w:tc>
          <w:tcPr>
            <w:tcW w:w="2873" w:type="pct"/>
          </w:tcPr>
          <w:p w14:paraId="762D7580" w14:textId="77777777" w:rsidR="00300FCB" w:rsidRPr="00A77375" w:rsidRDefault="00300FCB" w:rsidP="00725583">
            <w:pPr>
              <w:spacing w:before="40" w:after="40"/>
              <w:rPr>
                <w:sz w:val="20"/>
                <w:szCs w:val="20"/>
              </w:rPr>
            </w:pPr>
            <w:r>
              <w:rPr>
                <w:sz w:val="20"/>
                <w:szCs w:val="20"/>
              </w:rPr>
              <w:t>Identify</w:t>
            </w:r>
            <w:r w:rsidRPr="000A2603">
              <w:rPr>
                <w:sz w:val="20"/>
                <w:szCs w:val="20"/>
              </w:rPr>
              <w:t xml:space="preserve"> opportunities for </w:t>
            </w:r>
            <w:r>
              <w:rPr>
                <w:sz w:val="20"/>
                <w:szCs w:val="20"/>
              </w:rPr>
              <w:t>recognition of individual strengths</w:t>
            </w:r>
          </w:p>
        </w:tc>
        <w:tc>
          <w:tcPr>
            <w:tcW w:w="1866" w:type="pct"/>
          </w:tcPr>
          <w:p w14:paraId="4901B3D3" w14:textId="77777777" w:rsidR="00300FCB" w:rsidRPr="00A77375" w:rsidRDefault="00300FCB" w:rsidP="00725583">
            <w:pPr>
              <w:spacing w:before="40" w:after="40"/>
              <w:rPr>
                <w:sz w:val="20"/>
                <w:szCs w:val="20"/>
              </w:rPr>
            </w:pPr>
            <w:r w:rsidRPr="000A2603">
              <w:rPr>
                <w:sz w:val="20"/>
                <w:szCs w:val="20"/>
              </w:rPr>
              <w:t>Informal discussions</w:t>
            </w:r>
          </w:p>
        </w:tc>
      </w:tr>
      <w:tr w:rsidR="00300FCB" w:rsidRPr="00A77375" w14:paraId="6C85DD3C" w14:textId="77777777" w:rsidTr="00725583">
        <w:tc>
          <w:tcPr>
            <w:tcW w:w="261" w:type="pct"/>
            <w:vMerge w:val="restart"/>
          </w:tcPr>
          <w:p w14:paraId="3351E4EE" w14:textId="77777777" w:rsidR="00300FCB" w:rsidRPr="00A77375" w:rsidRDefault="00300FCB" w:rsidP="00725583">
            <w:pPr>
              <w:spacing w:before="40" w:after="40"/>
              <w:rPr>
                <w:sz w:val="20"/>
                <w:szCs w:val="20"/>
              </w:rPr>
            </w:pPr>
            <w:r>
              <w:rPr>
                <w:sz w:val="20"/>
                <w:szCs w:val="20"/>
              </w:rPr>
              <w:t>7.3</w:t>
            </w:r>
          </w:p>
        </w:tc>
        <w:tc>
          <w:tcPr>
            <w:tcW w:w="2873" w:type="pct"/>
          </w:tcPr>
          <w:p w14:paraId="67C8590C" w14:textId="77777777" w:rsidR="00300FCB" w:rsidRPr="00A77375" w:rsidRDefault="00300FCB" w:rsidP="00725583">
            <w:pPr>
              <w:spacing w:before="40" w:after="40"/>
              <w:rPr>
                <w:sz w:val="20"/>
                <w:szCs w:val="20"/>
              </w:rPr>
            </w:pPr>
            <w:r>
              <w:rPr>
                <w:sz w:val="20"/>
                <w:szCs w:val="20"/>
              </w:rPr>
              <w:t>Develop a structured agenda for post-death reviews (covering both procedural and emotional aspects; good practice and areas for development</w:t>
            </w:r>
          </w:p>
        </w:tc>
        <w:tc>
          <w:tcPr>
            <w:tcW w:w="1866" w:type="pct"/>
          </w:tcPr>
          <w:p w14:paraId="0C0D125B" w14:textId="77777777" w:rsidR="00300FCB" w:rsidRPr="00A77375" w:rsidRDefault="00300FCB" w:rsidP="00725583">
            <w:pPr>
              <w:spacing w:before="40" w:after="40"/>
              <w:rPr>
                <w:sz w:val="20"/>
                <w:szCs w:val="20"/>
              </w:rPr>
            </w:pPr>
            <w:r>
              <w:rPr>
                <w:sz w:val="20"/>
                <w:szCs w:val="20"/>
              </w:rPr>
              <w:t>Proportion of pwd for whom a post death review has taken place</w:t>
            </w:r>
          </w:p>
        </w:tc>
      </w:tr>
      <w:tr w:rsidR="00300FCB" w:rsidRPr="00A77375" w14:paraId="7D7F8D16" w14:textId="77777777" w:rsidTr="00725583">
        <w:tc>
          <w:tcPr>
            <w:tcW w:w="261" w:type="pct"/>
            <w:vMerge/>
          </w:tcPr>
          <w:p w14:paraId="66853F21" w14:textId="77777777" w:rsidR="00300FCB" w:rsidRPr="00A77375" w:rsidRDefault="00300FCB" w:rsidP="00725583">
            <w:pPr>
              <w:spacing w:before="40" w:after="40"/>
              <w:rPr>
                <w:sz w:val="20"/>
                <w:szCs w:val="20"/>
              </w:rPr>
            </w:pPr>
          </w:p>
        </w:tc>
        <w:tc>
          <w:tcPr>
            <w:tcW w:w="2873" w:type="pct"/>
          </w:tcPr>
          <w:p w14:paraId="20D3CA67" w14:textId="77777777" w:rsidR="00300FCB" w:rsidRPr="00A77375" w:rsidRDefault="00300FCB" w:rsidP="00725583">
            <w:pPr>
              <w:spacing w:before="40" w:after="40"/>
              <w:rPr>
                <w:sz w:val="20"/>
                <w:szCs w:val="20"/>
              </w:rPr>
            </w:pPr>
            <w:r>
              <w:rPr>
                <w:sz w:val="20"/>
                <w:szCs w:val="20"/>
              </w:rPr>
              <w:t>Ensure facilitation by an individual who can encourage and model reflective practice</w:t>
            </w:r>
          </w:p>
        </w:tc>
        <w:tc>
          <w:tcPr>
            <w:tcW w:w="1866" w:type="pct"/>
          </w:tcPr>
          <w:p w14:paraId="78089D18" w14:textId="77777777" w:rsidR="00300FCB" w:rsidRPr="00A77375" w:rsidRDefault="00300FCB" w:rsidP="00725583">
            <w:pPr>
              <w:spacing w:before="40" w:after="40"/>
              <w:rPr>
                <w:sz w:val="20"/>
                <w:szCs w:val="20"/>
              </w:rPr>
            </w:pPr>
            <w:r>
              <w:rPr>
                <w:sz w:val="20"/>
                <w:szCs w:val="20"/>
              </w:rPr>
              <w:t>Informal discussions</w:t>
            </w:r>
          </w:p>
        </w:tc>
      </w:tr>
      <w:tr w:rsidR="00300FCB" w:rsidRPr="00A77375" w14:paraId="02164DE3" w14:textId="77777777" w:rsidTr="00725583">
        <w:tc>
          <w:tcPr>
            <w:tcW w:w="261" w:type="pct"/>
            <w:vMerge/>
          </w:tcPr>
          <w:p w14:paraId="21549070" w14:textId="77777777" w:rsidR="00300FCB" w:rsidRPr="00A77375" w:rsidRDefault="00300FCB" w:rsidP="00725583">
            <w:pPr>
              <w:spacing w:before="40" w:after="40"/>
              <w:rPr>
                <w:sz w:val="20"/>
                <w:szCs w:val="20"/>
              </w:rPr>
            </w:pPr>
          </w:p>
        </w:tc>
        <w:tc>
          <w:tcPr>
            <w:tcW w:w="2873" w:type="pct"/>
          </w:tcPr>
          <w:p w14:paraId="4435CD83" w14:textId="77777777" w:rsidR="00300FCB" w:rsidRPr="00A77375" w:rsidRDefault="00300FCB" w:rsidP="00725583">
            <w:pPr>
              <w:spacing w:before="40" w:after="40"/>
              <w:rPr>
                <w:sz w:val="20"/>
                <w:szCs w:val="20"/>
              </w:rPr>
            </w:pPr>
            <w:r>
              <w:rPr>
                <w:sz w:val="20"/>
                <w:szCs w:val="20"/>
              </w:rPr>
              <w:t>Develop strategies for change and identify how these are to be implemented</w:t>
            </w:r>
          </w:p>
        </w:tc>
        <w:tc>
          <w:tcPr>
            <w:tcW w:w="1866" w:type="pct"/>
          </w:tcPr>
          <w:p w14:paraId="5F19F69A" w14:textId="77777777" w:rsidR="00300FCB" w:rsidRPr="00A77375" w:rsidRDefault="00300FCB" w:rsidP="00725583">
            <w:pPr>
              <w:spacing w:before="40" w:after="40"/>
              <w:rPr>
                <w:sz w:val="20"/>
                <w:szCs w:val="20"/>
              </w:rPr>
            </w:pPr>
            <w:r>
              <w:rPr>
                <w:sz w:val="20"/>
                <w:szCs w:val="20"/>
              </w:rPr>
              <w:t>Learning points from post-death review are documented and action plans are in place</w:t>
            </w:r>
          </w:p>
        </w:tc>
      </w:tr>
      <w:tr w:rsidR="00300FCB" w:rsidRPr="00A77375" w14:paraId="3FB01380" w14:textId="77777777" w:rsidTr="00725583">
        <w:tc>
          <w:tcPr>
            <w:tcW w:w="261" w:type="pct"/>
            <w:vMerge/>
          </w:tcPr>
          <w:p w14:paraId="2CB6AC12" w14:textId="77777777" w:rsidR="00300FCB" w:rsidRPr="00A77375" w:rsidRDefault="00300FCB" w:rsidP="00725583">
            <w:pPr>
              <w:spacing w:before="40" w:after="40"/>
              <w:rPr>
                <w:sz w:val="20"/>
                <w:szCs w:val="20"/>
              </w:rPr>
            </w:pPr>
          </w:p>
        </w:tc>
        <w:tc>
          <w:tcPr>
            <w:tcW w:w="2873" w:type="pct"/>
          </w:tcPr>
          <w:p w14:paraId="76F407A1" w14:textId="77777777" w:rsidR="00300FCB" w:rsidRPr="00A77375" w:rsidRDefault="00300FCB" w:rsidP="00725583">
            <w:pPr>
              <w:spacing w:before="40" w:after="40"/>
              <w:rPr>
                <w:sz w:val="20"/>
                <w:szCs w:val="20"/>
              </w:rPr>
            </w:pPr>
            <w:r>
              <w:rPr>
                <w:sz w:val="20"/>
                <w:szCs w:val="20"/>
              </w:rPr>
              <w:t>Ensure a range of staff are involved (including night staff, community nurses, GP)</w:t>
            </w:r>
          </w:p>
        </w:tc>
        <w:tc>
          <w:tcPr>
            <w:tcW w:w="1866" w:type="pct"/>
          </w:tcPr>
          <w:p w14:paraId="0AD59B36" w14:textId="77777777" w:rsidR="00300FCB" w:rsidRPr="00A77375" w:rsidRDefault="00300FCB" w:rsidP="00725583">
            <w:pPr>
              <w:spacing w:before="40" w:after="40"/>
              <w:rPr>
                <w:sz w:val="20"/>
                <w:szCs w:val="20"/>
              </w:rPr>
            </w:pPr>
            <w:r>
              <w:rPr>
                <w:sz w:val="20"/>
                <w:szCs w:val="20"/>
              </w:rPr>
              <w:t>Record of involvement of staff in meetings</w:t>
            </w:r>
          </w:p>
        </w:tc>
      </w:tr>
    </w:tbl>
    <w:p w14:paraId="60E8E7C5" w14:textId="77777777" w:rsidR="00300FCB" w:rsidRDefault="00300FCB" w:rsidP="00300FCB"/>
    <w:tbl>
      <w:tblPr>
        <w:tblStyle w:val="TableGrid"/>
        <w:tblW w:w="0" w:type="auto"/>
        <w:tblLook w:val="04A0" w:firstRow="1" w:lastRow="0" w:firstColumn="1" w:lastColumn="0" w:noHBand="0" w:noVBand="1"/>
      </w:tblPr>
      <w:tblGrid>
        <w:gridCol w:w="470"/>
        <w:gridCol w:w="5677"/>
        <w:gridCol w:w="2869"/>
      </w:tblGrid>
      <w:tr w:rsidR="00300FCB" w:rsidRPr="000133A1" w14:paraId="17B6BD76" w14:textId="77777777" w:rsidTr="00725583">
        <w:tc>
          <w:tcPr>
            <w:tcW w:w="0" w:type="auto"/>
            <w:shd w:val="clear" w:color="auto" w:fill="F018A8"/>
          </w:tcPr>
          <w:p w14:paraId="62105B56" w14:textId="77777777" w:rsidR="00300FCB" w:rsidRPr="004A0772" w:rsidRDefault="00300FCB" w:rsidP="00725583">
            <w:pPr>
              <w:spacing w:before="40" w:after="40"/>
              <w:rPr>
                <w:rFonts w:asciiTheme="minorHAnsi" w:hAnsiTheme="minorHAnsi"/>
              </w:rPr>
            </w:pPr>
          </w:p>
        </w:tc>
        <w:tc>
          <w:tcPr>
            <w:tcW w:w="0" w:type="auto"/>
            <w:shd w:val="clear" w:color="auto" w:fill="F018A8"/>
          </w:tcPr>
          <w:p w14:paraId="288CEC3A"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Conditions – system level</w:t>
            </w:r>
          </w:p>
        </w:tc>
        <w:tc>
          <w:tcPr>
            <w:tcW w:w="0" w:type="auto"/>
            <w:shd w:val="clear" w:color="auto" w:fill="F018A8"/>
          </w:tcPr>
          <w:p w14:paraId="414F3BD2" w14:textId="77777777" w:rsidR="00300FCB" w:rsidRPr="004A0772" w:rsidRDefault="00300FCB" w:rsidP="00725583">
            <w:pPr>
              <w:spacing w:before="40" w:after="40"/>
              <w:rPr>
                <w:rFonts w:asciiTheme="minorHAnsi" w:hAnsiTheme="minorHAnsi"/>
                <w:b/>
                <w:sz w:val="24"/>
                <w:szCs w:val="24"/>
              </w:rPr>
            </w:pPr>
            <w:r w:rsidRPr="004A0772">
              <w:rPr>
                <w:rFonts w:asciiTheme="minorHAnsi" w:hAnsiTheme="minorHAnsi"/>
                <w:b/>
                <w:sz w:val="24"/>
                <w:szCs w:val="24"/>
              </w:rPr>
              <w:t xml:space="preserve">Outcomes </w:t>
            </w:r>
          </w:p>
        </w:tc>
      </w:tr>
      <w:tr w:rsidR="00300FCB" w:rsidRPr="000A2603" w14:paraId="513C4524" w14:textId="77777777" w:rsidTr="00725583">
        <w:tc>
          <w:tcPr>
            <w:tcW w:w="0" w:type="auto"/>
          </w:tcPr>
          <w:p w14:paraId="588F06FF" w14:textId="77777777" w:rsidR="00300FCB" w:rsidRPr="004A0772" w:rsidRDefault="00300FCB" w:rsidP="00725583">
            <w:pPr>
              <w:spacing w:before="40" w:after="40"/>
              <w:rPr>
                <w:rFonts w:asciiTheme="minorHAnsi" w:hAnsiTheme="minorHAnsi"/>
              </w:rPr>
            </w:pPr>
            <w:r w:rsidRPr="004A0772">
              <w:rPr>
                <w:rFonts w:asciiTheme="minorHAnsi" w:hAnsiTheme="minorHAnsi"/>
              </w:rPr>
              <w:t>7.1</w:t>
            </w:r>
          </w:p>
        </w:tc>
        <w:tc>
          <w:tcPr>
            <w:tcW w:w="0" w:type="auto"/>
          </w:tcPr>
          <w:p w14:paraId="020C4825" w14:textId="77777777" w:rsidR="00300FCB" w:rsidRPr="004A0772" w:rsidRDefault="00300FCB" w:rsidP="00725583">
            <w:pPr>
              <w:spacing w:before="40" w:after="40"/>
              <w:rPr>
                <w:rFonts w:asciiTheme="minorHAnsi" w:hAnsiTheme="minorHAnsi"/>
              </w:rPr>
            </w:pPr>
            <w:r w:rsidRPr="004A0772">
              <w:rPr>
                <w:rFonts w:asciiTheme="minorHAnsi" w:hAnsiTheme="minorHAnsi"/>
              </w:rPr>
              <w:t>The service culture recognises emotional attachment to residents (including community nursing teams)</w:t>
            </w:r>
          </w:p>
        </w:tc>
        <w:tc>
          <w:tcPr>
            <w:tcW w:w="0" w:type="auto"/>
          </w:tcPr>
          <w:p w14:paraId="2C386F50"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p w14:paraId="0C130890" w14:textId="77777777" w:rsidR="00300FCB" w:rsidRPr="004A0772" w:rsidRDefault="00300FCB" w:rsidP="00725583">
            <w:pPr>
              <w:spacing w:before="40" w:after="40"/>
              <w:rPr>
                <w:rFonts w:asciiTheme="minorHAnsi" w:hAnsiTheme="minorHAnsi"/>
              </w:rPr>
            </w:pPr>
          </w:p>
        </w:tc>
      </w:tr>
      <w:tr w:rsidR="00300FCB" w:rsidRPr="000A2603" w14:paraId="09CA3E6B" w14:textId="77777777" w:rsidTr="00725583">
        <w:tc>
          <w:tcPr>
            <w:tcW w:w="0" w:type="auto"/>
          </w:tcPr>
          <w:p w14:paraId="10356533" w14:textId="77777777" w:rsidR="00300FCB" w:rsidRPr="004A0772" w:rsidRDefault="00300FCB" w:rsidP="00725583">
            <w:pPr>
              <w:spacing w:before="40" w:after="40"/>
              <w:rPr>
                <w:rFonts w:asciiTheme="minorHAnsi" w:hAnsiTheme="minorHAnsi"/>
              </w:rPr>
            </w:pPr>
            <w:r w:rsidRPr="004A0772">
              <w:rPr>
                <w:rFonts w:asciiTheme="minorHAnsi" w:hAnsiTheme="minorHAnsi"/>
              </w:rPr>
              <w:t>7.2</w:t>
            </w:r>
          </w:p>
        </w:tc>
        <w:tc>
          <w:tcPr>
            <w:tcW w:w="0" w:type="auto"/>
          </w:tcPr>
          <w:p w14:paraId="6B781750" w14:textId="77777777" w:rsidR="00300FCB" w:rsidRPr="004A0772" w:rsidRDefault="00300FCB" w:rsidP="00725583">
            <w:pPr>
              <w:spacing w:before="40" w:after="40"/>
              <w:rPr>
                <w:rFonts w:asciiTheme="minorHAnsi" w:hAnsiTheme="minorHAnsi"/>
              </w:rPr>
            </w:pPr>
            <w:r w:rsidRPr="004A0772">
              <w:rPr>
                <w:rFonts w:asciiTheme="minorHAnsi" w:hAnsiTheme="minorHAnsi"/>
              </w:rPr>
              <w:t>Bereavement support policy in service/CH</w:t>
            </w:r>
          </w:p>
          <w:p w14:paraId="79234455" w14:textId="77777777" w:rsidR="00300FCB" w:rsidRPr="004A0772" w:rsidRDefault="00300FCB" w:rsidP="00725583">
            <w:pPr>
              <w:spacing w:before="40" w:after="40"/>
              <w:rPr>
                <w:rFonts w:asciiTheme="minorHAnsi" w:hAnsiTheme="minorHAnsi"/>
              </w:rPr>
            </w:pPr>
            <w:r w:rsidRPr="004A0772">
              <w:rPr>
                <w:rFonts w:asciiTheme="minorHAnsi" w:hAnsiTheme="minorHAnsi"/>
              </w:rPr>
              <w:t>Supervision process includes attention to emotional wellbeing</w:t>
            </w:r>
          </w:p>
          <w:p w14:paraId="59015CD9" w14:textId="77777777" w:rsidR="00300FCB" w:rsidRPr="004A0772" w:rsidRDefault="00300FCB" w:rsidP="00725583">
            <w:pPr>
              <w:spacing w:before="40" w:after="40"/>
              <w:rPr>
                <w:rFonts w:asciiTheme="minorHAnsi" w:hAnsiTheme="minorHAnsi"/>
              </w:rPr>
            </w:pPr>
            <w:r w:rsidRPr="004A0772">
              <w:rPr>
                <w:rFonts w:asciiTheme="minorHAnsi" w:hAnsiTheme="minorHAnsi"/>
              </w:rPr>
              <w:t>Systems for supporting staff following a personal bereavement outside work or death of ‘favourite’ resident (or a series of residents). This may be achieved through supervision, discussion with manager/supervisor on return to work following a bereavement, and a follow-up one month later.</w:t>
            </w:r>
          </w:p>
        </w:tc>
        <w:tc>
          <w:tcPr>
            <w:tcW w:w="0" w:type="auto"/>
          </w:tcPr>
          <w:p w14:paraId="2453E74C"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of policy in place and enacted</w:t>
            </w:r>
          </w:p>
          <w:p w14:paraId="41DD08C1"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p w14:paraId="57A5AC27"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r w:rsidR="00300FCB" w:rsidRPr="000A2603" w14:paraId="642C2AAC" w14:textId="77777777" w:rsidTr="00725583">
        <w:tc>
          <w:tcPr>
            <w:tcW w:w="0" w:type="auto"/>
          </w:tcPr>
          <w:p w14:paraId="2EC95814" w14:textId="77777777" w:rsidR="00300FCB" w:rsidRPr="004A0772" w:rsidRDefault="00300FCB" w:rsidP="00725583">
            <w:pPr>
              <w:spacing w:before="40" w:after="40"/>
              <w:rPr>
                <w:rFonts w:asciiTheme="minorHAnsi" w:hAnsiTheme="minorHAnsi"/>
              </w:rPr>
            </w:pPr>
            <w:r w:rsidRPr="004A0772">
              <w:rPr>
                <w:rFonts w:asciiTheme="minorHAnsi" w:hAnsiTheme="minorHAnsi"/>
              </w:rPr>
              <w:t>7.3</w:t>
            </w:r>
          </w:p>
        </w:tc>
        <w:tc>
          <w:tcPr>
            <w:tcW w:w="0" w:type="auto"/>
          </w:tcPr>
          <w:p w14:paraId="7D44BC7F" w14:textId="77777777" w:rsidR="00300FCB" w:rsidRPr="004A0772" w:rsidRDefault="00300FCB" w:rsidP="00725583">
            <w:pPr>
              <w:spacing w:before="40" w:after="40"/>
              <w:rPr>
                <w:rFonts w:asciiTheme="minorHAnsi" w:hAnsiTheme="minorHAnsi"/>
              </w:rPr>
            </w:pPr>
            <w:r w:rsidRPr="004A0772">
              <w:rPr>
                <w:rFonts w:asciiTheme="minorHAnsi" w:hAnsiTheme="minorHAnsi"/>
              </w:rPr>
              <w:t>Service culture which values staff and invests in their development and training</w:t>
            </w:r>
          </w:p>
          <w:p w14:paraId="51004E0B" w14:textId="77777777" w:rsidR="00300FCB" w:rsidRPr="004A0772" w:rsidRDefault="00300FCB" w:rsidP="00725583">
            <w:pPr>
              <w:spacing w:before="40" w:after="40"/>
              <w:rPr>
                <w:rFonts w:asciiTheme="minorHAnsi" w:hAnsiTheme="minorHAnsi"/>
              </w:rPr>
            </w:pPr>
            <w:r w:rsidRPr="004A0772">
              <w:rPr>
                <w:rFonts w:asciiTheme="minorHAnsi" w:hAnsiTheme="minorHAnsi"/>
              </w:rPr>
              <w:t>Creation of additional roles which foster learning and development (e.g. champions for areas such as end of life care, nutrition, pressure sore prevention and management, etc.)</w:t>
            </w:r>
          </w:p>
        </w:tc>
        <w:tc>
          <w:tcPr>
            <w:tcW w:w="0" w:type="auto"/>
          </w:tcPr>
          <w:p w14:paraId="13BEEA38" w14:textId="77777777" w:rsidR="00300FCB" w:rsidRPr="004A0772" w:rsidRDefault="00300FCB" w:rsidP="00725583">
            <w:pPr>
              <w:spacing w:before="40" w:after="40"/>
              <w:rPr>
                <w:rFonts w:asciiTheme="minorHAnsi" w:hAnsiTheme="minorHAnsi"/>
              </w:rPr>
            </w:pPr>
            <w:r w:rsidRPr="004A0772">
              <w:rPr>
                <w:rFonts w:asciiTheme="minorHAnsi" w:hAnsiTheme="minorHAnsi"/>
              </w:rPr>
              <w:t>Training records</w:t>
            </w:r>
          </w:p>
          <w:p w14:paraId="1E2C213D" w14:textId="77777777" w:rsidR="00300FCB" w:rsidRPr="004A0772" w:rsidRDefault="00300FCB" w:rsidP="00725583">
            <w:pPr>
              <w:spacing w:before="40" w:after="40"/>
              <w:rPr>
                <w:rFonts w:asciiTheme="minorHAnsi" w:hAnsiTheme="minorHAnsi"/>
              </w:rPr>
            </w:pPr>
          </w:p>
          <w:p w14:paraId="1E03F229" w14:textId="77777777" w:rsidR="00300FCB" w:rsidRPr="004A0772" w:rsidRDefault="00300FCB" w:rsidP="00725583">
            <w:pPr>
              <w:spacing w:before="40" w:after="40"/>
              <w:rPr>
                <w:rFonts w:asciiTheme="minorHAnsi" w:hAnsiTheme="minorHAnsi"/>
              </w:rPr>
            </w:pPr>
            <w:r w:rsidRPr="004A0772">
              <w:rPr>
                <w:rFonts w:asciiTheme="minorHAnsi" w:hAnsiTheme="minorHAnsi"/>
              </w:rPr>
              <w:t>Development opportunities</w:t>
            </w:r>
          </w:p>
          <w:p w14:paraId="186DCFEF"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p w14:paraId="47CED0C7" w14:textId="77777777" w:rsidR="00300FCB" w:rsidRPr="004A0772" w:rsidRDefault="00300FCB" w:rsidP="00725583">
            <w:pPr>
              <w:spacing w:before="40" w:after="40"/>
              <w:rPr>
                <w:rFonts w:asciiTheme="minorHAnsi" w:hAnsiTheme="minorHAnsi"/>
              </w:rPr>
            </w:pPr>
            <w:r w:rsidRPr="004A0772">
              <w:rPr>
                <w:rFonts w:asciiTheme="minorHAnsi" w:hAnsiTheme="minorHAnsi"/>
              </w:rPr>
              <w:t>Job satisfaction (scale?)</w:t>
            </w:r>
          </w:p>
        </w:tc>
      </w:tr>
      <w:tr w:rsidR="00300FCB" w:rsidRPr="000A2603" w14:paraId="18BF93BC" w14:textId="77777777" w:rsidTr="00725583">
        <w:tc>
          <w:tcPr>
            <w:tcW w:w="0" w:type="auto"/>
          </w:tcPr>
          <w:p w14:paraId="0D6DF429" w14:textId="77777777" w:rsidR="00300FCB" w:rsidRPr="004A0772" w:rsidRDefault="00300FCB" w:rsidP="00725583">
            <w:pPr>
              <w:spacing w:before="40" w:after="40"/>
              <w:rPr>
                <w:rFonts w:asciiTheme="minorHAnsi" w:hAnsiTheme="minorHAnsi"/>
              </w:rPr>
            </w:pPr>
            <w:r w:rsidRPr="004A0772">
              <w:rPr>
                <w:rFonts w:asciiTheme="minorHAnsi" w:hAnsiTheme="minorHAnsi"/>
              </w:rPr>
              <w:t>7.4</w:t>
            </w:r>
          </w:p>
        </w:tc>
        <w:tc>
          <w:tcPr>
            <w:tcW w:w="0" w:type="auto"/>
          </w:tcPr>
          <w:p w14:paraId="4E3C7D0B" w14:textId="77777777" w:rsidR="00300FCB" w:rsidRPr="004A0772" w:rsidRDefault="00300FCB" w:rsidP="00725583">
            <w:pPr>
              <w:spacing w:before="40" w:after="40"/>
              <w:rPr>
                <w:rFonts w:asciiTheme="minorHAnsi" w:hAnsiTheme="minorHAnsi"/>
              </w:rPr>
            </w:pPr>
            <w:r w:rsidRPr="004A0772">
              <w:rPr>
                <w:rFonts w:asciiTheme="minorHAnsi" w:hAnsiTheme="minorHAnsi"/>
              </w:rPr>
              <w:t>On-going routine post-death reviews involving a range of staff (e.g. night staff, community nurses, GP) which cover both procedural and emotional aspects and encourage a focus on both good practice and areas for development</w:t>
            </w:r>
          </w:p>
          <w:p w14:paraId="0195F906" w14:textId="77777777" w:rsidR="00300FCB" w:rsidRPr="004A0772" w:rsidRDefault="00300FCB" w:rsidP="00725583">
            <w:pPr>
              <w:spacing w:before="40" w:after="40"/>
              <w:rPr>
                <w:rFonts w:asciiTheme="minorHAnsi" w:hAnsiTheme="minorHAnsi"/>
              </w:rPr>
            </w:pPr>
            <w:r w:rsidRPr="004A0772">
              <w:rPr>
                <w:rFonts w:asciiTheme="minorHAnsi" w:hAnsiTheme="minorHAnsi"/>
              </w:rPr>
              <w:lastRenderedPageBreak/>
              <w:t xml:space="preserve">Meetings facilitated by someone able to encourage and model reflective practice (possibly NS) </w:t>
            </w:r>
          </w:p>
          <w:p w14:paraId="717F0F7A" w14:textId="77777777" w:rsidR="00300FCB" w:rsidRPr="004A0772" w:rsidRDefault="00300FCB" w:rsidP="00725583">
            <w:pPr>
              <w:spacing w:before="40" w:after="40"/>
              <w:rPr>
                <w:rFonts w:asciiTheme="minorHAnsi" w:hAnsiTheme="minorHAnsi"/>
              </w:rPr>
            </w:pPr>
            <w:r w:rsidRPr="004A0772">
              <w:rPr>
                <w:rFonts w:asciiTheme="minorHAnsi" w:hAnsiTheme="minorHAnsi"/>
              </w:rPr>
              <w:t>Evidence of a clear process for developing strategies for change and how these are to be implemented</w:t>
            </w:r>
          </w:p>
        </w:tc>
        <w:tc>
          <w:tcPr>
            <w:tcW w:w="0" w:type="auto"/>
          </w:tcPr>
          <w:p w14:paraId="3281B348" w14:textId="77777777" w:rsidR="00300FCB" w:rsidRPr="004A0772" w:rsidRDefault="00300FCB" w:rsidP="00725583">
            <w:pPr>
              <w:spacing w:before="40" w:after="40"/>
              <w:rPr>
                <w:rFonts w:asciiTheme="minorHAnsi" w:hAnsiTheme="minorHAnsi"/>
              </w:rPr>
            </w:pPr>
            <w:r w:rsidRPr="004A0772">
              <w:rPr>
                <w:rFonts w:asciiTheme="minorHAnsi" w:hAnsiTheme="minorHAnsi"/>
              </w:rPr>
              <w:lastRenderedPageBreak/>
              <w:t>Proportion of PwD for whom a post-death review has taken place and been documented</w:t>
            </w:r>
          </w:p>
          <w:p w14:paraId="34C7AF31" w14:textId="77777777" w:rsidR="00300FCB" w:rsidRPr="004A0772" w:rsidRDefault="00300FCB" w:rsidP="00725583">
            <w:pPr>
              <w:spacing w:before="40" w:after="40"/>
              <w:rPr>
                <w:rFonts w:asciiTheme="minorHAnsi" w:hAnsiTheme="minorHAnsi"/>
              </w:rPr>
            </w:pPr>
            <w:r w:rsidRPr="004A0772">
              <w:rPr>
                <w:rFonts w:asciiTheme="minorHAnsi" w:hAnsiTheme="minorHAnsi"/>
              </w:rPr>
              <w:lastRenderedPageBreak/>
              <w:t>Proportion of night staff who have been involved in a post-death review</w:t>
            </w:r>
          </w:p>
          <w:p w14:paraId="6B98C310" w14:textId="77777777" w:rsidR="00300FCB" w:rsidRPr="004A0772" w:rsidRDefault="00300FCB" w:rsidP="00725583">
            <w:pPr>
              <w:spacing w:before="40" w:after="40"/>
              <w:rPr>
                <w:rFonts w:asciiTheme="minorHAnsi" w:hAnsiTheme="minorHAnsi"/>
              </w:rPr>
            </w:pPr>
            <w:r w:rsidRPr="004A0772">
              <w:rPr>
                <w:rFonts w:asciiTheme="minorHAnsi" w:hAnsiTheme="minorHAnsi"/>
              </w:rPr>
              <w:t>Proportion of day staff (of different grades) who have been involved in a post-death review</w:t>
            </w:r>
          </w:p>
          <w:p w14:paraId="5E803BF7" w14:textId="77777777" w:rsidR="00300FCB" w:rsidRPr="004A0772" w:rsidRDefault="00300FCB" w:rsidP="00725583">
            <w:pPr>
              <w:spacing w:before="40" w:after="40"/>
              <w:rPr>
                <w:rFonts w:asciiTheme="minorHAnsi" w:hAnsiTheme="minorHAnsi"/>
              </w:rPr>
            </w:pPr>
            <w:r w:rsidRPr="004A0772">
              <w:rPr>
                <w:rFonts w:asciiTheme="minorHAnsi" w:hAnsiTheme="minorHAnsi"/>
              </w:rPr>
              <w:t>Learning points from post-death reviews are documented and action plans in place to facilitate implementation</w:t>
            </w:r>
          </w:p>
          <w:p w14:paraId="78895602" w14:textId="77777777" w:rsidR="00300FCB" w:rsidRPr="004A0772" w:rsidRDefault="00300FCB" w:rsidP="00725583">
            <w:pPr>
              <w:spacing w:before="40" w:after="40"/>
              <w:rPr>
                <w:rFonts w:asciiTheme="minorHAnsi" w:hAnsiTheme="minorHAnsi"/>
              </w:rPr>
            </w:pPr>
            <w:r w:rsidRPr="004A0772">
              <w:rPr>
                <w:rFonts w:asciiTheme="minorHAnsi" w:hAnsiTheme="minorHAnsi"/>
              </w:rPr>
              <w:t>Record of involvement of GP and community staff in such meetings</w:t>
            </w:r>
          </w:p>
          <w:p w14:paraId="47B57E6A" w14:textId="77777777" w:rsidR="00300FCB" w:rsidRPr="004A0772" w:rsidRDefault="00300FCB" w:rsidP="00725583">
            <w:pPr>
              <w:spacing w:before="40" w:after="40"/>
              <w:rPr>
                <w:rFonts w:asciiTheme="minorHAnsi" w:hAnsiTheme="minorHAnsi"/>
              </w:rPr>
            </w:pPr>
            <w:r w:rsidRPr="004A0772">
              <w:rPr>
                <w:rFonts w:asciiTheme="minorHAnsi" w:hAnsiTheme="minorHAnsi"/>
              </w:rPr>
              <w:t>Informal discussions</w:t>
            </w:r>
          </w:p>
        </w:tc>
      </w:tr>
    </w:tbl>
    <w:p w14:paraId="08934401" w14:textId="77777777" w:rsidR="00300FCB" w:rsidRDefault="00300FCB" w:rsidP="00300FCB"/>
    <w:p w14:paraId="14A49064" w14:textId="77777777" w:rsidR="00300FCB" w:rsidRDefault="00300FCB" w:rsidP="00300FCB">
      <w:pPr>
        <w:sectPr w:rsidR="00300FCB" w:rsidSect="00014736">
          <w:pgSz w:w="11906" w:h="16838"/>
          <w:pgMar w:top="1440" w:right="1440" w:bottom="1440" w:left="1440" w:header="708" w:footer="708" w:gutter="0"/>
          <w:cols w:space="708"/>
          <w:docGrid w:linePitch="360"/>
        </w:sectPr>
      </w:pPr>
    </w:p>
    <w:p w14:paraId="0843FE62" w14:textId="77777777" w:rsidR="00300FCB" w:rsidRPr="00302C41" w:rsidRDefault="00300FCB" w:rsidP="00300FCB">
      <w:pPr>
        <w:pStyle w:val="Heading1"/>
        <w:rPr>
          <w:b/>
        </w:rPr>
      </w:pPr>
      <w:bookmarkStart w:id="229" w:name="_Toc478477543"/>
      <w:r>
        <w:rPr>
          <w:b/>
        </w:rPr>
        <w:lastRenderedPageBreak/>
        <w:t>Appendix 5c</w:t>
      </w:r>
      <w:r>
        <w:rPr>
          <w:b/>
        </w:rPr>
        <w:tab/>
        <w:t>SEED activity checklists (Level 3)</w:t>
      </w:r>
      <w:bookmarkEnd w:id="229"/>
    </w:p>
    <w:p w14:paraId="3382B5F7" w14:textId="77777777" w:rsidR="00300FCB" w:rsidRDefault="00300FCB" w:rsidP="00300FCB">
      <w:r w:rsidRPr="00A77375">
        <w:rPr>
          <w:rFonts w:asciiTheme="majorHAnsi" w:eastAsiaTheme="majorEastAsia" w:hAnsiTheme="majorHAnsi" w:cstheme="majorBidi"/>
          <w:noProof/>
          <w:color w:val="2E74B5" w:themeColor="accent1" w:themeShade="BF"/>
          <w:sz w:val="32"/>
          <w:szCs w:val="32"/>
          <w:lang w:eastAsia="en-GB"/>
        </w:rPr>
        <mc:AlternateContent>
          <mc:Choice Requires="wps">
            <w:drawing>
              <wp:anchor distT="45720" distB="45720" distL="114300" distR="114300" simplePos="0" relativeHeight="251706368" behindDoc="0" locked="0" layoutInCell="1" allowOverlap="1" wp14:anchorId="63FF37C3" wp14:editId="510B232F">
                <wp:simplePos x="0" y="0"/>
                <wp:positionH relativeFrom="margin">
                  <wp:posOffset>0</wp:posOffset>
                </wp:positionH>
                <wp:positionV relativeFrom="paragraph">
                  <wp:posOffset>295084</wp:posOffset>
                </wp:positionV>
                <wp:extent cx="8861425" cy="1404620"/>
                <wp:effectExtent l="0" t="0" r="15875" b="1333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1425" cy="1404620"/>
                        </a:xfrm>
                        <a:prstGeom prst="rect">
                          <a:avLst/>
                        </a:prstGeom>
                        <a:solidFill>
                          <a:srgbClr val="FF0000"/>
                        </a:solidFill>
                        <a:ln w="9525">
                          <a:solidFill>
                            <a:srgbClr val="000000"/>
                          </a:solidFill>
                          <a:miter lim="800000"/>
                          <a:headEnd/>
                          <a:tailEnd/>
                        </a:ln>
                      </wps:spPr>
                      <wps:txbx>
                        <w:txbxContent>
                          <w:p w14:paraId="1108043F" w14:textId="77777777" w:rsidR="00300FCB" w:rsidRPr="00DC6ACA" w:rsidRDefault="00300FCB" w:rsidP="00300FCB">
                            <w:pPr>
                              <w:pStyle w:val="Heading2"/>
                              <w:rPr>
                                <w:b/>
                                <w:color w:val="auto"/>
                                <w:sz w:val="28"/>
                              </w:rPr>
                            </w:pPr>
                            <w:bookmarkStart w:id="230" w:name="_Toc478477544"/>
                            <w:bookmarkStart w:id="231" w:name="_Toc475361916"/>
                            <w:r w:rsidRPr="00DC6ACA">
                              <w:rPr>
                                <w:b/>
                                <w:color w:val="auto"/>
                                <w:sz w:val="28"/>
                              </w:rPr>
                              <w:t>1.</w:t>
                            </w:r>
                            <w:r w:rsidRPr="00DC6ACA">
                              <w:rPr>
                                <w:b/>
                                <w:color w:val="auto"/>
                                <w:sz w:val="28"/>
                              </w:rPr>
                              <w:tab/>
                              <w:t>Timely planning discussions</w:t>
                            </w:r>
                            <w:bookmarkEnd w:id="230"/>
                            <w:r>
                              <w:rPr>
                                <w:b/>
                                <w:color w:val="auto"/>
                                <w:sz w:val="28"/>
                              </w:rPr>
                              <w:t xml:space="preserve"> </w:t>
                            </w:r>
                            <w:bookmarkEnd w:id="231"/>
                          </w:p>
                          <w:p w14:paraId="7B979A75" w14:textId="77777777" w:rsidR="00300FCB" w:rsidRPr="00A0690A" w:rsidRDefault="00300FCB" w:rsidP="00300FCB">
                            <w:pPr>
                              <w:spacing w:before="80" w:after="80" w:line="240" w:lineRule="auto"/>
                              <w:rPr>
                                <w:sz w:val="24"/>
                              </w:rPr>
                            </w:pPr>
                            <w:r>
                              <w:rPr>
                                <w:sz w:val="24"/>
                              </w:rPr>
                              <w:t>1.1</w:t>
                            </w:r>
                            <w:r>
                              <w:rPr>
                                <w:sz w:val="24"/>
                              </w:rPr>
                              <w:tab/>
                            </w:r>
                            <w:r w:rsidRPr="00A0690A">
                              <w:rPr>
                                <w:sz w:val="24"/>
                              </w:rPr>
                              <w:t>To provide opportunities for discussions about EoL ca</w:t>
                            </w:r>
                            <w:r>
                              <w:rPr>
                                <w:sz w:val="24"/>
                              </w:rPr>
                              <w:t>re with patients &amp; families</w:t>
                            </w:r>
                            <w:r>
                              <w:rPr>
                                <w:sz w:val="24"/>
                              </w:rPr>
                              <w:cr/>
                              <w:t>1.2</w:t>
                            </w:r>
                            <w:r>
                              <w:rPr>
                                <w:sz w:val="24"/>
                              </w:rPr>
                              <w:tab/>
                            </w:r>
                            <w:r w:rsidRPr="00A0690A">
                              <w:rPr>
                                <w:sz w:val="24"/>
                              </w:rPr>
                              <w:t>To provide opportunities for documenti</w:t>
                            </w:r>
                            <w:r>
                              <w:rPr>
                                <w:sz w:val="24"/>
                              </w:rPr>
                              <w:t>ng preferences for EoL care</w:t>
                            </w:r>
                            <w:r>
                              <w:rPr>
                                <w:sz w:val="24"/>
                              </w:rPr>
                              <w:cr/>
                              <w:t>1.3</w:t>
                            </w:r>
                            <w:r>
                              <w:rPr>
                                <w:sz w:val="24"/>
                              </w:rPr>
                              <w:tab/>
                            </w:r>
                            <w:r w:rsidRPr="00A0690A">
                              <w:rPr>
                                <w:sz w:val="24"/>
                              </w:rPr>
                              <w:t>To ensure appropriate disseminat</w:t>
                            </w:r>
                            <w:r>
                              <w:rPr>
                                <w:sz w:val="24"/>
                              </w:rPr>
                              <w:t>ion of completed documents</w:t>
                            </w:r>
                            <w:r>
                              <w:rPr>
                                <w:sz w:val="24"/>
                              </w:rPr>
                              <w:cr/>
                              <w:t>1.4</w:t>
                            </w:r>
                            <w:r>
                              <w:rPr>
                                <w:sz w:val="24"/>
                              </w:rPr>
                              <w:tab/>
                            </w:r>
                            <w:r w:rsidRPr="00A0690A">
                              <w:rPr>
                                <w:sz w:val="24"/>
                              </w:rPr>
                              <w:t>To ensure timely review of completed documents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F37C3" id="_x0000_s1075" type="#_x0000_t202" style="position:absolute;margin-left:0;margin-top:23.25pt;width:697.75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" fillcolor="red">
                <v:textbox style="mso-fit-shape-to-text:t">
                  <w:txbxContent>
                    <w:p w14:paraId="1108043F" w14:textId="77777777" w:rsidR="00300FCB" w:rsidRPr="00DC6ACA" w:rsidRDefault="00300FCB" w:rsidP="00300FCB">
                      <w:pPr>
                        <w:pStyle w:val="Heading2"/>
                        <w:rPr>
                          <w:b/>
                          <w:color w:val="auto"/>
                          <w:sz w:val="28"/>
                        </w:rPr>
                      </w:pPr>
                      <w:bookmarkStart w:id="232" w:name="_Toc478477544"/>
                      <w:bookmarkStart w:id="233" w:name="_Toc475361916"/>
                      <w:r w:rsidRPr="00DC6ACA">
                        <w:rPr>
                          <w:b/>
                          <w:color w:val="auto"/>
                          <w:sz w:val="28"/>
                        </w:rPr>
                        <w:t>1.</w:t>
                      </w:r>
                      <w:r w:rsidRPr="00DC6ACA">
                        <w:rPr>
                          <w:b/>
                          <w:color w:val="auto"/>
                          <w:sz w:val="28"/>
                        </w:rPr>
                        <w:tab/>
                        <w:t>Timely planning discussions</w:t>
                      </w:r>
                      <w:bookmarkEnd w:id="232"/>
                      <w:r>
                        <w:rPr>
                          <w:b/>
                          <w:color w:val="auto"/>
                          <w:sz w:val="28"/>
                        </w:rPr>
                        <w:t xml:space="preserve"> </w:t>
                      </w:r>
                      <w:bookmarkEnd w:id="233"/>
                    </w:p>
                    <w:p w14:paraId="7B979A75" w14:textId="77777777" w:rsidR="00300FCB" w:rsidRPr="00A0690A" w:rsidRDefault="00300FCB" w:rsidP="00300FCB">
                      <w:pPr>
                        <w:spacing w:before="80" w:after="80" w:line="240" w:lineRule="auto"/>
                        <w:rPr>
                          <w:sz w:val="24"/>
                        </w:rPr>
                      </w:pPr>
                      <w:r>
                        <w:rPr>
                          <w:sz w:val="24"/>
                        </w:rPr>
                        <w:t>1.1</w:t>
                      </w:r>
                      <w:r>
                        <w:rPr>
                          <w:sz w:val="24"/>
                        </w:rPr>
                        <w:tab/>
                      </w:r>
                      <w:r w:rsidRPr="00A0690A">
                        <w:rPr>
                          <w:sz w:val="24"/>
                        </w:rPr>
                        <w:t>To provide opportunities for discussions about EoL ca</w:t>
                      </w:r>
                      <w:r>
                        <w:rPr>
                          <w:sz w:val="24"/>
                        </w:rPr>
                        <w:t>re with patients &amp; families</w:t>
                      </w:r>
                      <w:r>
                        <w:rPr>
                          <w:sz w:val="24"/>
                        </w:rPr>
                        <w:cr/>
                        <w:t>1.2</w:t>
                      </w:r>
                      <w:r>
                        <w:rPr>
                          <w:sz w:val="24"/>
                        </w:rPr>
                        <w:tab/>
                      </w:r>
                      <w:r w:rsidRPr="00A0690A">
                        <w:rPr>
                          <w:sz w:val="24"/>
                        </w:rPr>
                        <w:t>To provide opportunities for documenti</w:t>
                      </w:r>
                      <w:r>
                        <w:rPr>
                          <w:sz w:val="24"/>
                        </w:rPr>
                        <w:t>ng preferences for EoL care</w:t>
                      </w:r>
                      <w:r>
                        <w:rPr>
                          <w:sz w:val="24"/>
                        </w:rPr>
                        <w:cr/>
                        <w:t>1.3</w:t>
                      </w:r>
                      <w:r>
                        <w:rPr>
                          <w:sz w:val="24"/>
                        </w:rPr>
                        <w:tab/>
                      </w:r>
                      <w:r w:rsidRPr="00A0690A">
                        <w:rPr>
                          <w:sz w:val="24"/>
                        </w:rPr>
                        <w:t>To ensure appropriate disseminat</w:t>
                      </w:r>
                      <w:r>
                        <w:rPr>
                          <w:sz w:val="24"/>
                        </w:rPr>
                        <w:t>ion of completed documents</w:t>
                      </w:r>
                      <w:r>
                        <w:rPr>
                          <w:sz w:val="24"/>
                        </w:rPr>
                        <w:cr/>
                        <w:t>1.4</w:t>
                      </w:r>
                      <w:r>
                        <w:rPr>
                          <w:sz w:val="24"/>
                        </w:rPr>
                        <w:tab/>
                      </w:r>
                      <w:r w:rsidRPr="00A0690A">
                        <w:rPr>
                          <w:sz w:val="24"/>
                        </w:rPr>
                        <w:t>To ensure timely review of completed documents</w:t>
                      </w:r>
                    </w:p>
                  </w:txbxContent>
                </v:textbox>
                <w10:wrap type="square" anchorx="margin"/>
              </v:shape>
            </w:pict>
          </mc:Fallback>
        </mc:AlternateContent>
      </w:r>
    </w:p>
    <w:p w14:paraId="388B9FB2" w14:textId="77777777" w:rsidR="00300FCB" w:rsidRDefault="00300FCB" w:rsidP="00300FCB"/>
    <w:tbl>
      <w:tblPr>
        <w:tblStyle w:val="TableGrid3"/>
        <w:tblW w:w="5000" w:type="pct"/>
        <w:tblLook w:val="04A0" w:firstRow="1" w:lastRow="0" w:firstColumn="1" w:lastColumn="0" w:noHBand="0" w:noVBand="1"/>
      </w:tblPr>
      <w:tblGrid>
        <w:gridCol w:w="728"/>
        <w:gridCol w:w="7206"/>
        <w:gridCol w:w="1841"/>
        <w:gridCol w:w="1434"/>
        <w:gridCol w:w="2739"/>
      </w:tblGrid>
      <w:tr w:rsidR="00300FCB" w:rsidRPr="00A77375" w14:paraId="00A3D0B7" w14:textId="77777777" w:rsidTr="00725583">
        <w:tc>
          <w:tcPr>
            <w:tcW w:w="261" w:type="pct"/>
            <w:shd w:val="clear" w:color="auto" w:fill="FF0000"/>
          </w:tcPr>
          <w:p w14:paraId="5F7A36C5" w14:textId="77777777" w:rsidR="00300FCB" w:rsidRPr="00A77375" w:rsidRDefault="00300FCB" w:rsidP="00725583">
            <w:pPr>
              <w:spacing w:before="40" w:after="40"/>
              <w:rPr>
                <w:b/>
                <w:sz w:val="24"/>
                <w:szCs w:val="20"/>
              </w:rPr>
            </w:pPr>
          </w:p>
        </w:tc>
        <w:tc>
          <w:tcPr>
            <w:tcW w:w="2583" w:type="pct"/>
            <w:shd w:val="clear" w:color="auto" w:fill="FF0000"/>
          </w:tcPr>
          <w:p w14:paraId="6E940BDD" w14:textId="77777777" w:rsidR="00300FCB" w:rsidRPr="00A77375" w:rsidRDefault="00300FCB" w:rsidP="00725583">
            <w:pPr>
              <w:spacing w:before="40" w:after="40"/>
              <w:rPr>
                <w:b/>
                <w:sz w:val="24"/>
                <w:szCs w:val="20"/>
              </w:rPr>
            </w:pPr>
            <w:r w:rsidRPr="00A77375">
              <w:rPr>
                <w:b/>
                <w:sz w:val="24"/>
                <w:szCs w:val="20"/>
              </w:rPr>
              <w:t xml:space="preserve">Activities </w:t>
            </w:r>
            <w:r>
              <w:rPr>
                <w:b/>
                <w:sz w:val="24"/>
                <w:szCs w:val="20"/>
              </w:rPr>
              <w:t>– individual level</w:t>
            </w:r>
          </w:p>
        </w:tc>
        <w:tc>
          <w:tcPr>
            <w:tcW w:w="660" w:type="pct"/>
            <w:shd w:val="clear" w:color="auto" w:fill="FF0000"/>
          </w:tcPr>
          <w:p w14:paraId="4098177E" w14:textId="77777777" w:rsidR="00300FCB" w:rsidRPr="00A77375" w:rsidRDefault="00300FCB" w:rsidP="00725583">
            <w:pPr>
              <w:spacing w:before="40" w:after="40"/>
              <w:rPr>
                <w:b/>
                <w:sz w:val="24"/>
                <w:szCs w:val="20"/>
              </w:rPr>
            </w:pPr>
            <w:r w:rsidRPr="00A77375">
              <w:rPr>
                <w:b/>
                <w:sz w:val="24"/>
                <w:szCs w:val="20"/>
              </w:rPr>
              <w:t>Achieved (Y/N)</w:t>
            </w:r>
          </w:p>
        </w:tc>
        <w:tc>
          <w:tcPr>
            <w:tcW w:w="514" w:type="pct"/>
            <w:shd w:val="clear" w:color="auto" w:fill="FF0000"/>
          </w:tcPr>
          <w:p w14:paraId="25CA2081" w14:textId="77777777" w:rsidR="00300FCB" w:rsidRPr="00A77375" w:rsidRDefault="00300FCB" w:rsidP="00725583">
            <w:pPr>
              <w:spacing w:before="40" w:after="40"/>
              <w:rPr>
                <w:b/>
                <w:sz w:val="24"/>
                <w:szCs w:val="20"/>
              </w:rPr>
            </w:pPr>
            <w:r w:rsidRPr="00A77375">
              <w:rPr>
                <w:b/>
                <w:sz w:val="24"/>
                <w:szCs w:val="20"/>
              </w:rPr>
              <w:t>Date</w:t>
            </w:r>
          </w:p>
        </w:tc>
        <w:tc>
          <w:tcPr>
            <w:tcW w:w="982" w:type="pct"/>
            <w:shd w:val="clear" w:color="auto" w:fill="FF0000"/>
          </w:tcPr>
          <w:p w14:paraId="564DC5A3" w14:textId="77777777" w:rsidR="00300FCB" w:rsidRPr="00A77375" w:rsidRDefault="00300FCB" w:rsidP="00725583">
            <w:pPr>
              <w:spacing w:before="40" w:after="40"/>
              <w:rPr>
                <w:b/>
                <w:sz w:val="24"/>
                <w:szCs w:val="20"/>
              </w:rPr>
            </w:pPr>
            <w:r w:rsidRPr="00A77375">
              <w:rPr>
                <w:b/>
                <w:sz w:val="24"/>
                <w:szCs w:val="20"/>
              </w:rPr>
              <w:t>Plan of action</w:t>
            </w:r>
          </w:p>
        </w:tc>
      </w:tr>
      <w:tr w:rsidR="00300FCB" w:rsidRPr="00A77375" w14:paraId="39A6C348" w14:textId="77777777" w:rsidTr="00725583">
        <w:tc>
          <w:tcPr>
            <w:tcW w:w="261" w:type="pct"/>
            <w:vMerge w:val="restart"/>
          </w:tcPr>
          <w:p w14:paraId="278AAF6F" w14:textId="77777777" w:rsidR="00300FCB" w:rsidRPr="00A77375" w:rsidRDefault="00300FCB" w:rsidP="00725583">
            <w:pPr>
              <w:spacing w:before="40" w:after="40"/>
              <w:rPr>
                <w:sz w:val="20"/>
                <w:szCs w:val="20"/>
              </w:rPr>
            </w:pPr>
            <w:r w:rsidRPr="00A77375">
              <w:rPr>
                <w:sz w:val="20"/>
                <w:szCs w:val="20"/>
              </w:rPr>
              <w:t>1.1</w:t>
            </w:r>
          </w:p>
          <w:p w14:paraId="0E78FC96" w14:textId="77777777" w:rsidR="00300FCB" w:rsidRPr="00A77375" w:rsidRDefault="00300FCB" w:rsidP="00725583">
            <w:pPr>
              <w:spacing w:before="40" w:after="40"/>
              <w:rPr>
                <w:sz w:val="20"/>
                <w:szCs w:val="20"/>
              </w:rPr>
            </w:pPr>
          </w:p>
        </w:tc>
        <w:tc>
          <w:tcPr>
            <w:tcW w:w="2583" w:type="pct"/>
          </w:tcPr>
          <w:p w14:paraId="527EBB81" w14:textId="77777777" w:rsidR="00300FCB" w:rsidRPr="00A77375" w:rsidRDefault="00300FCB" w:rsidP="00725583">
            <w:pPr>
              <w:spacing w:before="40" w:after="40"/>
              <w:rPr>
                <w:sz w:val="20"/>
                <w:szCs w:val="20"/>
              </w:rPr>
            </w:pPr>
            <w:r w:rsidRPr="00A77375">
              <w:rPr>
                <w:sz w:val="20"/>
                <w:szCs w:val="20"/>
              </w:rPr>
              <w:t>Discussions about end of life trajectory in dementia</w:t>
            </w:r>
          </w:p>
          <w:p w14:paraId="62EC1E1D" w14:textId="77777777" w:rsidR="00300FCB" w:rsidRPr="00A77375" w:rsidRDefault="00300FCB" w:rsidP="00725583">
            <w:pPr>
              <w:spacing w:before="40" w:after="40"/>
              <w:rPr>
                <w:sz w:val="20"/>
                <w:szCs w:val="20"/>
              </w:rPr>
            </w:pPr>
            <w:r w:rsidRPr="00A77375">
              <w:rPr>
                <w:sz w:val="20"/>
                <w:szCs w:val="20"/>
              </w:rPr>
              <w:t>Unwanted treatments &amp; interventions (including hospitalisation &amp; DNACPR)</w:t>
            </w:r>
          </w:p>
        </w:tc>
        <w:tc>
          <w:tcPr>
            <w:tcW w:w="660" w:type="pct"/>
          </w:tcPr>
          <w:p w14:paraId="174C2364" w14:textId="77777777" w:rsidR="00300FCB" w:rsidRPr="00A77375" w:rsidRDefault="00300FCB" w:rsidP="00725583">
            <w:pPr>
              <w:spacing w:before="40" w:after="40"/>
              <w:rPr>
                <w:sz w:val="20"/>
                <w:szCs w:val="20"/>
              </w:rPr>
            </w:pPr>
          </w:p>
        </w:tc>
        <w:tc>
          <w:tcPr>
            <w:tcW w:w="514" w:type="pct"/>
          </w:tcPr>
          <w:p w14:paraId="5EF67989" w14:textId="77777777" w:rsidR="00300FCB" w:rsidRPr="00A77375" w:rsidRDefault="00300FCB" w:rsidP="00725583">
            <w:pPr>
              <w:spacing w:before="40" w:after="40"/>
              <w:rPr>
                <w:sz w:val="20"/>
                <w:szCs w:val="20"/>
              </w:rPr>
            </w:pPr>
          </w:p>
        </w:tc>
        <w:tc>
          <w:tcPr>
            <w:tcW w:w="982" w:type="pct"/>
          </w:tcPr>
          <w:p w14:paraId="30A15E2D" w14:textId="77777777" w:rsidR="00300FCB" w:rsidRPr="00A77375" w:rsidRDefault="00300FCB" w:rsidP="00725583">
            <w:pPr>
              <w:spacing w:before="40" w:after="40"/>
              <w:rPr>
                <w:sz w:val="20"/>
                <w:szCs w:val="20"/>
              </w:rPr>
            </w:pPr>
          </w:p>
        </w:tc>
      </w:tr>
      <w:tr w:rsidR="00300FCB" w:rsidRPr="00A77375" w14:paraId="0815A571" w14:textId="77777777" w:rsidTr="00725583">
        <w:tc>
          <w:tcPr>
            <w:tcW w:w="261" w:type="pct"/>
            <w:vMerge/>
          </w:tcPr>
          <w:p w14:paraId="4D9E8051" w14:textId="77777777" w:rsidR="00300FCB" w:rsidRPr="00A77375" w:rsidRDefault="00300FCB" w:rsidP="00725583">
            <w:pPr>
              <w:spacing w:before="40" w:after="40"/>
              <w:rPr>
                <w:sz w:val="20"/>
                <w:szCs w:val="20"/>
              </w:rPr>
            </w:pPr>
          </w:p>
        </w:tc>
        <w:tc>
          <w:tcPr>
            <w:tcW w:w="2583" w:type="pct"/>
          </w:tcPr>
          <w:p w14:paraId="54AD7120" w14:textId="77777777" w:rsidR="00300FCB" w:rsidRPr="00A77375" w:rsidRDefault="00300FCB" w:rsidP="00725583">
            <w:pPr>
              <w:spacing w:before="40" w:after="40"/>
              <w:rPr>
                <w:sz w:val="20"/>
                <w:szCs w:val="20"/>
              </w:rPr>
            </w:pPr>
            <w:r w:rsidRPr="00A77375">
              <w:rPr>
                <w:sz w:val="20"/>
                <w:szCs w:val="20"/>
              </w:rPr>
              <w:t>Discussions about personal values</w:t>
            </w:r>
          </w:p>
        </w:tc>
        <w:tc>
          <w:tcPr>
            <w:tcW w:w="660" w:type="pct"/>
          </w:tcPr>
          <w:p w14:paraId="1CD9C054" w14:textId="77777777" w:rsidR="00300FCB" w:rsidRPr="00A77375" w:rsidRDefault="00300FCB" w:rsidP="00725583">
            <w:pPr>
              <w:spacing w:before="40" w:after="40"/>
              <w:rPr>
                <w:sz w:val="20"/>
                <w:szCs w:val="20"/>
              </w:rPr>
            </w:pPr>
          </w:p>
        </w:tc>
        <w:tc>
          <w:tcPr>
            <w:tcW w:w="514" w:type="pct"/>
          </w:tcPr>
          <w:p w14:paraId="68B418FA" w14:textId="77777777" w:rsidR="00300FCB" w:rsidRPr="00A77375" w:rsidRDefault="00300FCB" w:rsidP="00725583">
            <w:pPr>
              <w:spacing w:before="40" w:after="40"/>
              <w:rPr>
                <w:sz w:val="20"/>
                <w:szCs w:val="20"/>
              </w:rPr>
            </w:pPr>
          </w:p>
        </w:tc>
        <w:tc>
          <w:tcPr>
            <w:tcW w:w="982" w:type="pct"/>
          </w:tcPr>
          <w:p w14:paraId="602F0D14" w14:textId="77777777" w:rsidR="00300FCB" w:rsidRPr="00A77375" w:rsidRDefault="00300FCB" w:rsidP="00725583">
            <w:pPr>
              <w:spacing w:before="40" w:after="40"/>
              <w:rPr>
                <w:sz w:val="20"/>
                <w:szCs w:val="20"/>
              </w:rPr>
            </w:pPr>
          </w:p>
        </w:tc>
      </w:tr>
      <w:tr w:rsidR="00300FCB" w:rsidRPr="00A77375" w14:paraId="7394E4BB" w14:textId="77777777" w:rsidTr="00725583">
        <w:tc>
          <w:tcPr>
            <w:tcW w:w="261" w:type="pct"/>
            <w:vMerge/>
          </w:tcPr>
          <w:p w14:paraId="4178861D" w14:textId="77777777" w:rsidR="00300FCB" w:rsidRPr="00A77375" w:rsidRDefault="00300FCB" w:rsidP="00725583">
            <w:pPr>
              <w:spacing w:before="40" w:after="40"/>
              <w:rPr>
                <w:sz w:val="20"/>
                <w:szCs w:val="20"/>
              </w:rPr>
            </w:pPr>
          </w:p>
        </w:tc>
        <w:tc>
          <w:tcPr>
            <w:tcW w:w="2583" w:type="pct"/>
          </w:tcPr>
          <w:p w14:paraId="47BDEADD" w14:textId="77777777" w:rsidR="00300FCB" w:rsidRPr="00A77375" w:rsidRDefault="00300FCB" w:rsidP="00725583">
            <w:pPr>
              <w:spacing w:before="40" w:after="40"/>
              <w:rPr>
                <w:sz w:val="20"/>
                <w:szCs w:val="20"/>
              </w:rPr>
            </w:pPr>
            <w:r w:rsidRPr="00A77375">
              <w:rPr>
                <w:sz w:val="20"/>
                <w:szCs w:val="20"/>
              </w:rPr>
              <w:t>Discussions about preferred decision makers (including LPA)</w:t>
            </w:r>
          </w:p>
        </w:tc>
        <w:tc>
          <w:tcPr>
            <w:tcW w:w="660" w:type="pct"/>
          </w:tcPr>
          <w:p w14:paraId="5BE80271" w14:textId="77777777" w:rsidR="00300FCB" w:rsidRPr="00A77375" w:rsidRDefault="00300FCB" w:rsidP="00725583">
            <w:pPr>
              <w:spacing w:before="40" w:after="40"/>
              <w:rPr>
                <w:sz w:val="20"/>
                <w:szCs w:val="20"/>
              </w:rPr>
            </w:pPr>
          </w:p>
        </w:tc>
        <w:tc>
          <w:tcPr>
            <w:tcW w:w="514" w:type="pct"/>
          </w:tcPr>
          <w:p w14:paraId="6EB280F0" w14:textId="77777777" w:rsidR="00300FCB" w:rsidRPr="00A77375" w:rsidRDefault="00300FCB" w:rsidP="00725583">
            <w:pPr>
              <w:spacing w:before="40" w:after="40"/>
              <w:rPr>
                <w:sz w:val="20"/>
                <w:szCs w:val="20"/>
              </w:rPr>
            </w:pPr>
          </w:p>
        </w:tc>
        <w:tc>
          <w:tcPr>
            <w:tcW w:w="982" w:type="pct"/>
          </w:tcPr>
          <w:p w14:paraId="510979DD" w14:textId="77777777" w:rsidR="00300FCB" w:rsidRPr="00A77375" w:rsidRDefault="00300FCB" w:rsidP="00725583">
            <w:pPr>
              <w:spacing w:before="40" w:after="40"/>
              <w:rPr>
                <w:sz w:val="20"/>
                <w:szCs w:val="20"/>
              </w:rPr>
            </w:pPr>
          </w:p>
        </w:tc>
      </w:tr>
      <w:tr w:rsidR="00300FCB" w:rsidRPr="00A77375" w14:paraId="5BD8ADAE" w14:textId="77777777" w:rsidTr="00725583">
        <w:tc>
          <w:tcPr>
            <w:tcW w:w="261" w:type="pct"/>
            <w:vMerge/>
          </w:tcPr>
          <w:p w14:paraId="3217C4C8" w14:textId="77777777" w:rsidR="00300FCB" w:rsidRPr="00A77375" w:rsidRDefault="00300FCB" w:rsidP="00725583">
            <w:pPr>
              <w:spacing w:before="40" w:after="40"/>
              <w:rPr>
                <w:sz w:val="20"/>
                <w:szCs w:val="20"/>
              </w:rPr>
            </w:pPr>
          </w:p>
        </w:tc>
        <w:tc>
          <w:tcPr>
            <w:tcW w:w="2583" w:type="pct"/>
          </w:tcPr>
          <w:p w14:paraId="54E50765" w14:textId="77777777" w:rsidR="00300FCB" w:rsidRPr="00A77375" w:rsidRDefault="00300FCB" w:rsidP="00725583">
            <w:pPr>
              <w:spacing w:before="40" w:after="40"/>
              <w:rPr>
                <w:sz w:val="20"/>
                <w:szCs w:val="20"/>
              </w:rPr>
            </w:pPr>
            <w:r w:rsidRPr="00A77375">
              <w:rPr>
                <w:sz w:val="20"/>
                <w:szCs w:val="20"/>
              </w:rPr>
              <w:t>Discussions about comfort care planning</w:t>
            </w:r>
          </w:p>
        </w:tc>
        <w:tc>
          <w:tcPr>
            <w:tcW w:w="660" w:type="pct"/>
          </w:tcPr>
          <w:p w14:paraId="71598641" w14:textId="77777777" w:rsidR="00300FCB" w:rsidRPr="00A77375" w:rsidRDefault="00300FCB" w:rsidP="00725583">
            <w:pPr>
              <w:spacing w:before="40" w:after="40"/>
              <w:rPr>
                <w:sz w:val="20"/>
                <w:szCs w:val="20"/>
              </w:rPr>
            </w:pPr>
          </w:p>
        </w:tc>
        <w:tc>
          <w:tcPr>
            <w:tcW w:w="514" w:type="pct"/>
          </w:tcPr>
          <w:p w14:paraId="12806048" w14:textId="77777777" w:rsidR="00300FCB" w:rsidRPr="00A77375" w:rsidRDefault="00300FCB" w:rsidP="00725583">
            <w:pPr>
              <w:spacing w:before="40" w:after="40"/>
              <w:rPr>
                <w:sz w:val="20"/>
                <w:szCs w:val="20"/>
              </w:rPr>
            </w:pPr>
          </w:p>
        </w:tc>
        <w:tc>
          <w:tcPr>
            <w:tcW w:w="982" w:type="pct"/>
          </w:tcPr>
          <w:p w14:paraId="61FA5696" w14:textId="77777777" w:rsidR="00300FCB" w:rsidRPr="00A77375" w:rsidRDefault="00300FCB" w:rsidP="00725583">
            <w:pPr>
              <w:spacing w:before="40" w:after="40"/>
              <w:rPr>
                <w:sz w:val="20"/>
                <w:szCs w:val="20"/>
              </w:rPr>
            </w:pPr>
          </w:p>
        </w:tc>
      </w:tr>
      <w:tr w:rsidR="00300FCB" w:rsidRPr="00A77375" w14:paraId="599D5AEC" w14:textId="77777777" w:rsidTr="00725583">
        <w:tc>
          <w:tcPr>
            <w:tcW w:w="261" w:type="pct"/>
            <w:vMerge/>
          </w:tcPr>
          <w:p w14:paraId="228BC959" w14:textId="77777777" w:rsidR="00300FCB" w:rsidRPr="00A77375" w:rsidRDefault="00300FCB" w:rsidP="00725583">
            <w:pPr>
              <w:spacing w:before="40" w:after="40"/>
              <w:rPr>
                <w:sz w:val="20"/>
                <w:szCs w:val="20"/>
              </w:rPr>
            </w:pPr>
          </w:p>
        </w:tc>
        <w:tc>
          <w:tcPr>
            <w:tcW w:w="2583" w:type="pct"/>
          </w:tcPr>
          <w:p w14:paraId="67B82CB4" w14:textId="77777777" w:rsidR="00300FCB" w:rsidRPr="00A77375" w:rsidRDefault="00300FCB" w:rsidP="00725583">
            <w:pPr>
              <w:spacing w:before="40" w:after="40"/>
              <w:rPr>
                <w:sz w:val="20"/>
                <w:szCs w:val="20"/>
              </w:rPr>
            </w:pPr>
            <w:r w:rsidRPr="00A77375">
              <w:rPr>
                <w:sz w:val="20"/>
                <w:szCs w:val="20"/>
              </w:rPr>
              <w:t>Discussions about unwanted treatments &amp; interventions (including hospitalisation &amp; DNACPR)</w:t>
            </w:r>
          </w:p>
        </w:tc>
        <w:tc>
          <w:tcPr>
            <w:tcW w:w="660" w:type="pct"/>
          </w:tcPr>
          <w:p w14:paraId="1F97D946" w14:textId="77777777" w:rsidR="00300FCB" w:rsidRPr="00A77375" w:rsidRDefault="00300FCB" w:rsidP="00725583">
            <w:pPr>
              <w:spacing w:before="40" w:after="40"/>
              <w:rPr>
                <w:sz w:val="20"/>
                <w:szCs w:val="20"/>
              </w:rPr>
            </w:pPr>
          </w:p>
        </w:tc>
        <w:tc>
          <w:tcPr>
            <w:tcW w:w="514" w:type="pct"/>
          </w:tcPr>
          <w:p w14:paraId="1F770AC7" w14:textId="77777777" w:rsidR="00300FCB" w:rsidRPr="00A77375" w:rsidRDefault="00300FCB" w:rsidP="00725583">
            <w:pPr>
              <w:spacing w:before="40" w:after="40"/>
              <w:rPr>
                <w:sz w:val="20"/>
                <w:szCs w:val="20"/>
              </w:rPr>
            </w:pPr>
          </w:p>
        </w:tc>
        <w:tc>
          <w:tcPr>
            <w:tcW w:w="982" w:type="pct"/>
          </w:tcPr>
          <w:p w14:paraId="34E53E8C" w14:textId="77777777" w:rsidR="00300FCB" w:rsidRPr="00A77375" w:rsidRDefault="00300FCB" w:rsidP="00725583">
            <w:pPr>
              <w:spacing w:before="40" w:after="40"/>
              <w:rPr>
                <w:sz w:val="20"/>
                <w:szCs w:val="20"/>
              </w:rPr>
            </w:pPr>
          </w:p>
        </w:tc>
      </w:tr>
      <w:tr w:rsidR="00300FCB" w:rsidRPr="00A77375" w14:paraId="7A1F9430" w14:textId="77777777" w:rsidTr="00725583">
        <w:tc>
          <w:tcPr>
            <w:tcW w:w="261" w:type="pct"/>
            <w:vMerge w:val="restart"/>
          </w:tcPr>
          <w:p w14:paraId="04B5F651" w14:textId="77777777" w:rsidR="00300FCB" w:rsidRPr="00A77375" w:rsidRDefault="00300FCB" w:rsidP="00725583">
            <w:pPr>
              <w:spacing w:before="40" w:after="40"/>
              <w:rPr>
                <w:sz w:val="20"/>
                <w:szCs w:val="20"/>
              </w:rPr>
            </w:pPr>
            <w:r w:rsidRPr="00A77375">
              <w:rPr>
                <w:sz w:val="20"/>
                <w:szCs w:val="20"/>
              </w:rPr>
              <w:t>1.2</w:t>
            </w:r>
          </w:p>
        </w:tc>
        <w:tc>
          <w:tcPr>
            <w:tcW w:w="2583" w:type="pct"/>
          </w:tcPr>
          <w:p w14:paraId="53B72817" w14:textId="77777777" w:rsidR="00300FCB" w:rsidRPr="00A77375" w:rsidRDefault="00300FCB" w:rsidP="00725583">
            <w:pPr>
              <w:spacing w:before="40" w:after="40"/>
              <w:rPr>
                <w:sz w:val="20"/>
                <w:szCs w:val="20"/>
              </w:rPr>
            </w:pPr>
            <w:r w:rsidRPr="00A77375">
              <w:rPr>
                <w:sz w:val="20"/>
                <w:szCs w:val="20"/>
              </w:rPr>
              <w:t>Assessment of capacity where relevant prior to completion of formal documentation</w:t>
            </w:r>
          </w:p>
        </w:tc>
        <w:tc>
          <w:tcPr>
            <w:tcW w:w="660" w:type="pct"/>
          </w:tcPr>
          <w:p w14:paraId="3489C9B5" w14:textId="77777777" w:rsidR="00300FCB" w:rsidRPr="00A77375" w:rsidRDefault="00300FCB" w:rsidP="00725583">
            <w:pPr>
              <w:spacing w:before="40" w:after="40"/>
              <w:rPr>
                <w:sz w:val="20"/>
                <w:szCs w:val="20"/>
              </w:rPr>
            </w:pPr>
          </w:p>
        </w:tc>
        <w:tc>
          <w:tcPr>
            <w:tcW w:w="514" w:type="pct"/>
          </w:tcPr>
          <w:p w14:paraId="250BE5F2" w14:textId="77777777" w:rsidR="00300FCB" w:rsidRPr="00A77375" w:rsidRDefault="00300FCB" w:rsidP="00725583">
            <w:pPr>
              <w:spacing w:before="40" w:after="40"/>
              <w:rPr>
                <w:sz w:val="20"/>
                <w:szCs w:val="20"/>
              </w:rPr>
            </w:pPr>
          </w:p>
        </w:tc>
        <w:tc>
          <w:tcPr>
            <w:tcW w:w="982" w:type="pct"/>
          </w:tcPr>
          <w:p w14:paraId="54812970" w14:textId="77777777" w:rsidR="00300FCB" w:rsidRPr="00A77375" w:rsidRDefault="00300FCB" w:rsidP="00725583">
            <w:pPr>
              <w:spacing w:before="40" w:after="40"/>
              <w:rPr>
                <w:sz w:val="20"/>
                <w:szCs w:val="20"/>
              </w:rPr>
            </w:pPr>
          </w:p>
        </w:tc>
      </w:tr>
      <w:tr w:rsidR="00300FCB" w:rsidRPr="00A77375" w14:paraId="7B7BA5E6" w14:textId="77777777" w:rsidTr="00725583">
        <w:tc>
          <w:tcPr>
            <w:tcW w:w="261" w:type="pct"/>
            <w:vMerge/>
          </w:tcPr>
          <w:p w14:paraId="2884E1DC" w14:textId="77777777" w:rsidR="00300FCB" w:rsidRPr="00A77375" w:rsidRDefault="00300FCB" w:rsidP="00725583">
            <w:pPr>
              <w:spacing w:before="40" w:after="40"/>
              <w:rPr>
                <w:sz w:val="20"/>
                <w:szCs w:val="20"/>
              </w:rPr>
            </w:pPr>
          </w:p>
        </w:tc>
        <w:tc>
          <w:tcPr>
            <w:tcW w:w="2583" w:type="pct"/>
          </w:tcPr>
          <w:p w14:paraId="0CD98878" w14:textId="77777777" w:rsidR="00300FCB" w:rsidRPr="00A77375" w:rsidRDefault="00300FCB" w:rsidP="00725583">
            <w:pPr>
              <w:spacing w:before="40" w:after="40"/>
              <w:rPr>
                <w:sz w:val="20"/>
                <w:szCs w:val="20"/>
              </w:rPr>
            </w:pPr>
            <w:r w:rsidRPr="00A77375">
              <w:rPr>
                <w:sz w:val="20"/>
                <w:szCs w:val="20"/>
              </w:rPr>
              <w:t>Documentation completed on preferred decision makers (including LPA)</w:t>
            </w:r>
          </w:p>
        </w:tc>
        <w:tc>
          <w:tcPr>
            <w:tcW w:w="660" w:type="pct"/>
          </w:tcPr>
          <w:p w14:paraId="10552B61" w14:textId="77777777" w:rsidR="00300FCB" w:rsidRPr="00A77375" w:rsidRDefault="00300FCB" w:rsidP="00725583">
            <w:pPr>
              <w:spacing w:before="40" w:after="40"/>
              <w:rPr>
                <w:sz w:val="20"/>
                <w:szCs w:val="20"/>
              </w:rPr>
            </w:pPr>
          </w:p>
        </w:tc>
        <w:tc>
          <w:tcPr>
            <w:tcW w:w="514" w:type="pct"/>
          </w:tcPr>
          <w:p w14:paraId="2E6DDC2A" w14:textId="77777777" w:rsidR="00300FCB" w:rsidRPr="00A77375" w:rsidRDefault="00300FCB" w:rsidP="00725583">
            <w:pPr>
              <w:spacing w:before="40" w:after="40"/>
              <w:rPr>
                <w:sz w:val="20"/>
                <w:szCs w:val="20"/>
              </w:rPr>
            </w:pPr>
          </w:p>
        </w:tc>
        <w:tc>
          <w:tcPr>
            <w:tcW w:w="982" w:type="pct"/>
          </w:tcPr>
          <w:p w14:paraId="47A40C60" w14:textId="77777777" w:rsidR="00300FCB" w:rsidRPr="00A77375" w:rsidRDefault="00300FCB" w:rsidP="00725583">
            <w:pPr>
              <w:spacing w:before="40" w:after="40"/>
              <w:rPr>
                <w:sz w:val="20"/>
                <w:szCs w:val="20"/>
              </w:rPr>
            </w:pPr>
          </w:p>
        </w:tc>
      </w:tr>
      <w:tr w:rsidR="00300FCB" w:rsidRPr="00A77375" w14:paraId="7D926C09" w14:textId="77777777" w:rsidTr="00725583">
        <w:tc>
          <w:tcPr>
            <w:tcW w:w="261" w:type="pct"/>
            <w:vMerge/>
          </w:tcPr>
          <w:p w14:paraId="51985F64" w14:textId="77777777" w:rsidR="00300FCB" w:rsidRPr="00A77375" w:rsidRDefault="00300FCB" w:rsidP="00725583">
            <w:pPr>
              <w:spacing w:before="40" w:after="40"/>
              <w:rPr>
                <w:sz w:val="20"/>
                <w:szCs w:val="20"/>
              </w:rPr>
            </w:pPr>
          </w:p>
        </w:tc>
        <w:tc>
          <w:tcPr>
            <w:tcW w:w="2583" w:type="pct"/>
          </w:tcPr>
          <w:p w14:paraId="5D905C76" w14:textId="77777777" w:rsidR="00300FCB" w:rsidRPr="00A77375" w:rsidRDefault="00300FCB" w:rsidP="00725583">
            <w:pPr>
              <w:spacing w:before="40" w:after="40"/>
              <w:rPr>
                <w:sz w:val="20"/>
                <w:szCs w:val="20"/>
              </w:rPr>
            </w:pPr>
            <w:r w:rsidRPr="00A77375">
              <w:rPr>
                <w:sz w:val="20"/>
                <w:szCs w:val="20"/>
              </w:rPr>
              <w:t>Documentation completed about comfort care planning</w:t>
            </w:r>
          </w:p>
        </w:tc>
        <w:tc>
          <w:tcPr>
            <w:tcW w:w="660" w:type="pct"/>
          </w:tcPr>
          <w:p w14:paraId="0638129B" w14:textId="77777777" w:rsidR="00300FCB" w:rsidRPr="00A77375" w:rsidRDefault="00300FCB" w:rsidP="00725583">
            <w:pPr>
              <w:spacing w:before="40" w:after="40"/>
              <w:rPr>
                <w:sz w:val="20"/>
                <w:szCs w:val="20"/>
              </w:rPr>
            </w:pPr>
          </w:p>
        </w:tc>
        <w:tc>
          <w:tcPr>
            <w:tcW w:w="514" w:type="pct"/>
          </w:tcPr>
          <w:p w14:paraId="302E81D3" w14:textId="77777777" w:rsidR="00300FCB" w:rsidRPr="00A77375" w:rsidRDefault="00300FCB" w:rsidP="00725583">
            <w:pPr>
              <w:spacing w:before="40" w:after="40"/>
              <w:rPr>
                <w:sz w:val="20"/>
                <w:szCs w:val="20"/>
              </w:rPr>
            </w:pPr>
          </w:p>
        </w:tc>
        <w:tc>
          <w:tcPr>
            <w:tcW w:w="982" w:type="pct"/>
          </w:tcPr>
          <w:p w14:paraId="03375A5E" w14:textId="77777777" w:rsidR="00300FCB" w:rsidRPr="00A77375" w:rsidRDefault="00300FCB" w:rsidP="00725583">
            <w:pPr>
              <w:spacing w:before="40" w:after="40"/>
              <w:rPr>
                <w:sz w:val="20"/>
                <w:szCs w:val="20"/>
              </w:rPr>
            </w:pPr>
          </w:p>
        </w:tc>
      </w:tr>
      <w:tr w:rsidR="00300FCB" w:rsidRPr="00A77375" w14:paraId="29A66899" w14:textId="77777777" w:rsidTr="00725583">
        <w:tc>
          <w:tcPr>
            <w:tcW w:w="261" w:type="pct"/>
            <w:vMerge/>
          </w:tcPr>
          <w:p w14:paraId="754795B2" w14:textId="77777777" w:rsidR="00300FCB" w:rsidRPr="00A77375" w:rsidRDefault="00300FCB" w:rsidP="00725583">
            <w:pPr>
              <w:spacing w:before="40" w:after="40"/>
              <w:rPr>
                <w:sz w:val="20"/>
                <w:szCs w:val="20"/>
              </w:rPr>
            </w:pPr>
          </w:p>
        </w:tc>
        <w:tc>
          <w:tcPr>
            <w:tcW w:w="2583" w:type="pct"/>
          </w:tcPr>
          <w:p w14:paraId="5646CB51" w14:textId="77777777" w:rsidR="00300FCB" w:rsidRPr="00A77375" w:rsidRDefault="00300FCB" w:rsidP="00725583">
            <w:pPr>
              <w:spacing w:before="40" w:after="40"/>
              <w:rPr>
                <w:sz w:val="20"/>
                <w:szCs w:val="20"/>
              </w:rPr>
            </w:pPr>
            <w:r w:rsidRPr="00A77375">
              <w:rPr>
                <w:sz w:val="20"/>
                <w:szCs w:val="20"/>
              </w:rPr>
              <w:t>Documentation completed about unwanted treatments &amp; interventions (including hospitalisation &amp; DNACPR)</w:t>
            </w:r>
          </w:p>
        </w:tc>
        <w:tc>
          <w:tcPr>
            <w:tcW w:w="660" w:type="pct"/>
          </w:tcPr>
          <w:p w14:paraId="74F2D3CA" w14:textId="77777777" w:rsidR="00300FCB" w:rsidRPr="00A77375" w:rsidRDefault="00300FCB" w:rsidP="00725583">
            <w:pPr>
              <w:spacing w:before="40" w:after="40"/>
              <w:rPr>
                <w:sz w:val="20"/>
                <w:szCs w:val="20"/>
              </w:rPr>
            </w:pPr>
          </w:p>
        </w:tc>
        <w:tc>
          <w:tcPr>
            <w:tcW w:w="514" w:type="pct"/>
          </w:tcPr>
          <w:p w14:paraId="22B3E5C5" w14:textId="77777777" w:rsidR="00300FCB" w:rsidRPr="00A77375" w:rsidRDefault="00300FCB" w:rsidP="00725583">
            <w:pPr>
              <w:spacing w:before="40" w:after="40"/>
              <w:rPr>
                <w:sz w:val="20"/>
                <w:szCs w:val="20"/>
              </w:rPr>
            </w:pPr>
          </w:p>
        </w:tc>
        <w:tc>
          <w:tcPr>
            <w:tcW w:w="982" w:type="pct"/>
          </w:tcPr>
          <w:p w14:paraId="6A8273EE" w14:textId="77777777" w:rsidR="00300FCB" w:rsidRPr="00A77375" w:rsidRDefault="00300FCB" w:rsidP="00725583">
            <w:pPr>
              <w:spacing w:before="40" w:after="40"/>
              <w:rPr>
                <w:sz w:val="20"/>
                <w:szCs w:val="20"/>
              </w:rPr>
            </w:pPr>
          </w:p>
        </w:tc>
      </w:tr>
      <w:tr w:rsidR="00300FCB" w:rsidRPr="00A77375" w14:paraId="4037D933" w14:textId="77777777" w:rsidTr="00725583">
        <w:tc>
          <w:tcPr>
            <w:tcW w:w="261" w:type="pct"/>
            <w:vMerge w:val="restart"/>
          </w:tcPr>
          <w:p w14:paraId="70078813" w14:textId="77777777" w:rsidR="00300FCB" w:rsidRPr="00A77375" w:rsidRDefault="00300FCB" w:rsidP="00725583">
            <w:pPr>
              <w:spacing w:before="40" w:after="40"/>
              <w:rPr>
                <w:sz w:val="20"/>
                <w:szCs w:val="20"/>
              </w:rPr>
            </w:pPr>
            <w:r w:rsidRPr="00A77375">
              <w:rPr>
                <w:sz w:val="20"/>
                <w:szCs w:val="20"/>
              </w:rPr>
              <w:t>1.3</w:t>
            </w:r>
          </w:p>
        </w:tc>
        <w:tc>
          <w:tcPr>
            <w:tcW w:w="2583" w:type="pct"/>
          </w:tcPr>
          <w:p w14:paraId="6BFC4094" w14:textId="77777777" w:rsidR="00300FCB" w:rsidRPr="00A77375" w:rsidRDefault="00300FCB" w:rsidP="00725583">
            <w:pPr>
              <w:spacing w:before="40" w:after="40"/>
              <w:rPr>
                <w:sz w:val="20"/>
                <w:szCs w:val="20"/>
              </w:rPr>
            </w:pPr>
            <w:r w:rsidRPr="00A77375">
              <w:rPr>
                <w:sz w:val="20"/>
                <w:szCs w:val="20"/>
              </w:rPr>
              <w:t>Documentation disseminated to care home</w:t>
            </w:r>
          </w:p>
        </w:tc>
        <w:tc>
          <w:tcPr>
            <w:tcW w:w="660" w:type="pct"/>
          </w:tcPr>
          <w:p w14:paraId="47465B63" w14:textId="77777777" w:rsidR="00300FCB" w:rsidRPr="00A77375" w:rsidRDefault="00300FCB" w:rsidP="00725583">
            <w:pPr>
              <w:spacing w:before="40" w:after="40"/>
              <w:rPr>
                <w:sz w:val="20"/>
                <w:szCs w:val="20"/>
              </w:rPr>
            </w:pPr>
          </w:p>
        </w:tc>
        <w:tc>
          <w:tcPr>
            <w:tcW w:w="514" w:type="pct"/>
          </w:tcPr>
          <w:p w14:paraId="712CB4E9" w14:textId="77777777" w:rsidR="00300FCB" w:rsidRPr="00A77375" w:rsidRDefault="00300FCB" w:rsidP="00725583">
            <w:pPr>
              <w:spacing w:before="40" w:after="40"/>
              <w:rPr>
                <w:sz w:val="20"/>
                <w:szCs w:val="20"/>
              </w:rPr>
            </w:pPr>
          </w:p>
        </w:tc>
        <w:tc>
          <w:tcPr>
            <w:tcW w:w="982" w:type="pct"/>
          </w:tcPr>
          <w:p w14:paraId="5B254794" w14:textId="77777777" w:rsidR="00300FCB" w:rsidRPr="00A77375" w:rsidRDefault="00300FCB" w:rsidP="00725583">
            <w:pPr>
              <w:spacing w:before="40" w:after="40"/>
              <w:rPr>
                <w:sz w:val="20"/>
                <w:szCs w:val="20"/>
              </w:rPr>
            </w:pPr>
          </w:p>
        </w:tc>
      </w:tr>
      <w:tr w:rsidR="00300FCB" w:rsidRPr="00A77375" w14:paraId="0A0D9721" w14:textId="77777777" w:rsidTr="00725583">
        <w:tc>
          <w:tcPr>
            <w:tcW w:w="261" w:type="pct"/>
            <w:vMerge/>
          </w:tcPr>
          <w:p w14:paraId="39944A9A" w14:textId="77777777" w:rsidR="00300FCB" w:rsidRPr="00A77375" w:rsidRDefault="00300FCB" w:rsidP="00725583">
            <w:pPr>
              <w:spacing w:before="40" w:after="40"/>
              <w:rPr>
                <w:sz w:val="20"/>
                <w:szCs w:val="20"/>
              </w:rPr>
            </w:pPr>
          </w:p>
        </w:tc>
        <w:tc>
          <w:tcPr>
            <w:tcW w:w="2583" w:type="pct"/>
          </w:tcPr>
          <w:p w14:paraId="08FEBDF5" w14:textId="77777777" w:rsidR="00300FCB" w:rsidRPr="00A77375" w:rsidRDefault="00300FCB" w:rsidP="00725583">
            <w:pPr>
              <w:spacing w:before="40" w:after="40"/>
              <w:rPr>
                <w:sz w:val="20"/>
                <w:szCs w:val="20"/>
              </w:rPr>
            </w:pPr>
            <w:r w:rsidRPr="00A77375">
              <w:rPr>
                <w:sz w:val="20"/>
                <w:szCs w:val="20"/>
              </w:rPr>
              <w:t>Documentation disseminated to OOHs service</w:t>
            </w:r>
          </w:p>
        </w:tc>
        <w:tc>
          <w:tcPr>
            <w:tcW w:w="660" w:type="pct"/>
          </w:tcPr>
          <w:p w14:paraId="2FCA0279" w14:textId="77777777" w:rsidR="00300FCB" w:rsidRPr="00A77375" w:rsidRDefault="00300FCB" w:rsidP="00725583">
            <w:pPr>
              <w:spacing w:before="40" w:after="40"/>
              <w:rPr>
                <w:sz w:val="20"/>
                <w:szCs w:val="20"/>
              </w:rPr>
            </w:pPr>
          </w:p>
        </w:tc>
        <w:tc>
          <w:tcPr>
            <w:tcW w:w="514" w:type="pct"/>
          </w:tcPr>
          <w:p w14:paraId="73CDA4B6" w14:textId="77777777" w:rsidR="00300FCB" w:rsidRPr="00A77375" w:rsidRDefault="00300FCB" w:rsidP="00725583">
            <w:pPr>
              <w:spacing w:before="40" w:after="40"/>
              <w:rPr>
                <w:sz w:val="20"/>
                <w:szCs w:val="20"/>
              </w:rPr>
            </w:pPr>
          </w:p>
        </w:tc>
        <w:tc>
          <w:tcPr>
            <w:tcW w:w="982" w:type="pct"/>
          </w:tcPr>
          <w:p w14:paraId="3334C245" w14:textId="77777777" w:rsidR="00300FCB" w:rsidRPr="00A77375" w:rsidRDefault="00300FCB" w:rsidP="00725583">
            <w:pPr>
              <w:spacing w:before="40" w:after="40"/>
              <w:rPr>
                <w:sz w:val="20"/>
                <w:szCs w:val="20"/>
              </w:rPr>
            </w:pPr>
          </w:p>
        </w:tc>
      </w:tr>
      <w:tr w:rsidR="00300FCB" w:rsidRPr="00A77375" w14:paraId="7F27101F" w14:textId="77777777" w:rsidTr="00725583">
        <w:tc>
          <w:tcPr>
            <w:tcW w:w="261" w:type="pct"/>
            <w:vMerge/>
          </w:tcPr>
          <w:p w14:paraId="466B7A18" w14:textId="77777777" w:rsidR="00300FCB" w:rsidRPr="00A77375" w:rsidRDefault="00300FCB" w:rsidP="00725583">
            <w:pPr>
              <w:spacing w:before="40" w:after="40"/>
              <w:rPr>
                <w:sz w:val="20"/>
                <w:szCs w:val="20"/>
              </w:rPr>
            </w:pPr>
          </w:p>
        </w:tc>
        <w:tc>
          <w:tcPr>
            <w:tcW w:w="2583" w:type="pct"/>
          </w:tcPr>
          <w:p w14:paraId="2437D1E6" w14:textId="77777777" w:rsidR="00300FCB" w:rsidRPr="00A77375" w:rsidRDefault="00300FCB" w:rsidP="00725583">
            <w:pPr>
              <w:spacing w:before="40" w:after="40"/>
              <w:rPr>
                <w:sz w:val="20"/>
                <w:szCs w:val="20"/>
              </w:rPr>
            </w:pPr>
            <w:r w:rsidRPr="00A77375">
              <w:rPr>
                <w:sz w:val="20"/>
                <w:szCs w:val="20"/>
              </w:rPr>
              <w:t>Documentation disseminated to care home ambulance service</w:t>
            </w:r>
          </w:p>
        </w:tc>
        <w:tc>
          <w:tcPr>
            <w:tcW w:w="660" w:type="pct"/>
          </w:tcPr>
          <w:p w14:paraId="0C7C1C9B" w14:textId="77777777" w:rsidR="00300FCB" w:rsidRPr="00A77375" w:rsidRDefault="00300FCB" w:rsidP="00725583">
            <w:pPr>
              <w:spacing w:before="40" w:after="40"/>
              <w:rPr>
                <w:sz w:val="20"/>
                <w:szCs w:val="20"/>
              </w:rPr>
            </w:pPr>
          </w:p>
        </w:tc>
        <w:tc>
          <w:tcPr>
            <w:tcW w:w="514" w:type="pct"/>
          </w:tcPr>
          <w:p w14:paraId="106214B1" w14:textId="77777777" w:rsidR="00300FCB" w:rsidRPr="00A77375" w:rsidRDefault="00300FCB" w:rsidP="00725583">
            <w:pPr>
              <w:spacing w:before="40" w:after="40"/>
              <w:rPr>
                <w:sz w:val="20"/>
                <w:szCs w:val="20"/>
              </w:rPr>
            </w:pPr>
          </w:p>
        </w:tc>
        <w:tc>
          <w:tcPr>
            <w:tcW w:w="982" w:type="pct"/>
          </w:tcPr>
          <w:p w14:paraId="1DC08E7D" w14:textId="77777777" w:rsidR="00300FCB" w:rsidRPr="00A77375" w:rsidRDefault="00300FCB" w:rsidP="00725583">
            <w:pPr>
              <w:spacing w:before="40" w:after="40"/>
              <w:rPr>
                <w:sz w:val="20"/>
                <w:szCs w:val="20"/>
              </w:rPr>
            </w:pPr>
          </w:p>
        </w:tc>
      </w:tr>
      <w:tr w:rsidR="00300FCB" w:rsidRPr="00A77375" w14:paraId="56B28995" w14:textId="77777777" w:rsidTr="00725583">
        <w:tc>
          <w:tcPr>
            <w:tcW w:w="261" w:type="pct"/>
          </w:tcPr>
          <w:p w14:paraId="18A276BE" w14:textId="77777777" w:rsidR="00300FCB" w:rsidRPr="00A77375" w:rsidRDefault="00300FCB" w:rsidP="00725583">
            <w:pPr>
              <w:spacing w:before="40" w:after="40"/>
              <w:rPr>
                <w:sz w:val="20"/>
                <w:szCs w:val="20"/>
              </w:rPr>
            </w:pPr>
            <w:r w:rsidRPr="00A77375">
              <w:rPr>
                <w:sz w:val="20"/>
                <w:szCs w:val="20"/>
              </w:rPr>
              <w:t>1.4</w:t>
            </w:r>
          </w:p>
        </w:tc>
        <w:tc>
          <w:tcPr>
            <w:tcW w:w="2583" w:type="pct"/>
          </w:tcPr>
          <w:p w14:paraId="2BB205B5" w14:textId="77777777" w:rsidR="00300FCB" w:rsidRPr="00A77375" w:rsidRDefault="00300FCB" w:rsidP="00725583">
            <w:pPr>
              <w:spacing w:before="40" w:after="40"/>
              <w:rPr>
                <w:sz w:val="20"/>
                <w:szCs w:val="20"/>
              </w:rPr>
            </w:pPr>
            <w:r w:rsidRPr="00A77375">
              <w:rPr>
                <w:sz w:val="20"/>
                <w:szCs w:val="20"/>
              </w:rPr>
              <w:t>Timely review of documents above</w:t>
            </w:r>
          </w:p>
        </w:tc>
        <w:tc>
          <w:tcPr>
            <w:tcW w:w="660" w:type="pct"/>
          </w:tcPr>
          <w:p w14:paraId="6791AA72" w14:textId="77777777" w:rsidR="00300FCB" w:rsidRPr="00A77375" w:rsidRDefault="00300FCB" w:rsidP="00725583">
            <w:pPr>
              <w:spacing w:before="40" w:after="40"/>
              <w:rPr>
                <w:sz w:val="20"/>
                <w:szCs w:val="20"/>
              </w:rPr>
            </w:pPr>
          </w:p>
        </w:tc>
        <w:tc>
          <w:tcPr>
            <w:tcW w:w="514" w:type="pct"/>
          </w:tcPr>
          <w:p w14:paraId="5A44D25F" w14:textId="77777777" w:rsidR="00300FCB" w:rsidRPr="00A77375" w:rsidRDefault="00300FCB" w:rsidP="00725583">
            <w:pPr>
              <w:spacing w:before="40" w:after="40"/>
              <w:rPr>
                <w:sz w:val="20"/>
                <w:szCs w:val="20"/>
              </w:rPr>
            </w:pPr>
          </w:p>
        </w:tc>
        <w:tc>
          <w:tcPr>
            <w:tcW w:w="982" w:type="pct"/>
          </w:tcPr>
          <w:p w14:paraId="1D476320" w14:textId="77777777" w:rsidR="00300FCB" w:rsidRPr="00A77375" w:rsidRDefault="00300FCB" w:rsidP="00725583">
            <w:pPr>
              <w:spacing w:before="40" w:after="40"/>
              <w:rPr>
                <w:sz w:val="20"/>
                <w:szCs w:val="20"/>
              </w:rPr>
            </w:pPr>
          </w:p>
        </w:tc>
      </w:tr>
    </w:tbl>
    <w:p w14:paraId="1A54F37F" w14:textId="77777777" w:rsidR="00300FCB" w:rsidRDefault="00300FCB" w:rsidP="00300FCB"/>
    <w:tbl>
      <w:tblPr>
        <w:tblStyle w:val="TableGrid"/>
        <w:tblW w:w="14029" w:type="dxa"/>
        <w:tblLook w:val="04A0" w:firstRow="1" w:lastRow="0" w:firstColumn="1" w:lastColumn="0" w:noHBand="0" w:noVBand="1"/>
      </w:tblPr>
      <w:tblGrid>
        <w:gridCol w:w="470"/>
        <w:gridCol w:w="7463"/>
        <w:gridCol w:w="1843"/>
        <w:gridCol w:w="1418"/>
        <w:gridCol w:w="2835"/>
      </w:tblGrid>
      <w:tr w:rsidR="00300FCB" w:rsidRPr="00974C8E" w14:paraId="7BF1838B" w14:textId="77777777" w:rsidTr="00725583">
        <w:tc>
          <w:tcPr>
            <w:tcW w:w="0" w:type="auto"/>
            <w:shd w:val="clear" w:color="auto" w:fill="FF0000"/>
          </w:tcPr>
          <w:p w14:paraId="480E04DC" w14:textId="77777777" w:rsidR="00300FCB" w:rsidRPr="004C38B5" w:rsidRDefault="00300FCB" w:rsidP="00725583">
            <w:pPr>
              <w:spacing w:before="40" w:after="40"/>
              <w:rPr>
                <w:rFonts w:asciiTheme="minorHAnsi" w:hAnsiTheme="minorHAnsi"/>
              </w:rPr>
            </w:pPr>
          </w:p>
        </w:tc>
        <w:tc>
          <w:tcPr>
            <w:tcW w:w="7463" w:type="dxa"/>
            <w:shd w:val="clear" w:color="auto" w:fill="FF0000"/>
          </w:tcPr>
          <w:p w14:paraId="5CDD4ED3" w14:textId="77777777" w:rsidR="00300FCB" w:rsidRPr="004C38B5" w:rsidRDefault="00300FCB" w:rsidP="00725583">
            <w:pPr>
              <w:spacing w:before="40" w:after="40"/>
              <w:rPr>
                <w:rFonts w:asciiTheme="minorHAnsi" w:hAnsiTheme="minorHAnsi"/>
                <w:b/>
                <w:sz w:val="24"/>
                <w:szCs w:val="24"/>
              </w:rPr>
            </w:pPr>
            <w:r w:rsidRPr="004C38B5">
              <w:rPr>
                <w:rFonts w:asciiTheme="minorHAnsi" w:hAnsiTheme="minorHAnsi"/>
                <w:b/>
                <w:sz w:val="24"/>
                <w:szCs w:val="24"/>
              </w:rPr>
              <w:t>Conditions – system level</w:t>
            </w:r>
          </w:p>
        </w:tc>
        <w:tc>
          <w:tcPr>
            <w:tcW w:w="1843" w:type="dxa"/>
            <w:shd w:val="clear" w:color="auto" w:fill="FF0000"/>
          </w:tcPr>
          <w:p w14:paraId="3125EBDD" w14:textId="77777777" w:rsidR="00300FCB" w:rsidRPr="004C38B5" w:rsidRDefault="00300FCB" w:rsidP="00725583">
            <w:pPr>
              <w:spacing w:before="40" w:after="40"/>
              <w:rPr>
                <w:rFonts w:asciiTheme="minorHAnsi" w:hAnsiTheme="minorHAnsi"/>
                <w:b/>
                <w:sz w:val="24"/>
                <w:szCs w:val="24"/>
              </w:rPr>
            </w:pPr>
            <w:r>
              <w:rPr>
                <w:rFonts w:asciiTheme="minorHAnsi" w:hAnsiTheme="minorHAnsi"/>
                <w:b/>
                <w:sz w:val="24"/>
                <w:szCs w:val="24"/>
              </w:rPr>
              <w:t>Achieved (Y/N)</w:t>
            </w:r>
            <w:r w:rsidRPr="004C38B5">
              <w:rPr>
                <w:rFonts w:asciiTheme="minorHAnsi" w:hAnsiTheme="minorHAnsi"/>
                <w:b/>
                <w:sz w:val="24"/>
                <w:szCs w:val="24"/>
              </w:rPr>
              <w:t xml:space="preserve"> </w:t>
            </w:r>
          </w:p>
        </w:tc>
        <w:tc>
          <w:tcPr>
            <w:tcW w:w="1418" w:type="dxa"/>
            <w:shd w:val="clear" w:color="auto" w:fill="FF0000"/>
          </w:tcPr>
          <w:p w14:paraId="16D656C1"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Date</w:t>
            </w:r>
          </w:p>
        </w:tc>
        <w:tc>
          <w:tcPr>
            <w:tcW w:w="2835" w:type="dxa"/>
            <w:shd w:val="clear" w:color="auto" w:fill="FF0000"/>
          </w:tcPr>
          <w:p w14:paraId="37CAD8F2"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Plan of action</w:t>
            </w:r>
          </w:p>
        </w:tc>
      </w:tr>
      <w:tr w:rsidR="00300FCB" w:rsidRPr="00887C03" w14:paraId="6A9DFB32" w14:textId="77777777" w:rsidTr="00725583">
        <w:tc>
          <w:tcPr>
            <w:tcW w:w="0" w:type="auto"/>
          </w:tcPr>
          <w:p w14:paraId="7B505E35" w14:textId="77777777" w:rsidR="00300FCB" w:rsidRPr="004C38B5" w:rsidRDefault="00300FCB" w:rsidP="00725583">
            <w:pPr>
              <w:spacing w:before="40" w:after="40"/>
              <w:rPr>
                <w:rFonts w:asciiTheme="minorHAnsi" w:hAnsiTheme="minorHAnsi"/>
              </w:rPr>
            </w:pPr>
            <w:r w:rsidRPr="004C38B5">
              <w:rPr>
                <w:rFonts w:asciiTheme="minorHAnsi" w:hAnsiTheme="minorHAnsi"/>
              </w:rPr>
              <w:t>1.1</w:t>
            </w:r>
          </w:p>
        </w:tc>
        <w:tc>
          <w:tcPr>
            <w:tcW w:w="7463" w:type="dxa"/>
          </w:tcPr>
          <w:p w14:paraId="553B1B0D" w14:textId="77777777" w:rsidR="00300FCB" w:rsidRPr="004C38B5" w:rsidRDefault="00300FCB" w:rsidP="00725583">
            <w:pPr>
              <w:spacing w:before="40" w:after="40"/>
              <w:rPr>
                <w:rFonts w:asciiTheme="minorHAnsi" w:hAnsiTheme="minorHAnsi"/>
              </w:rPr>
            </w:pPr>
            <w:r w:rsidRPr="004C38B5">
              <w:rPr>
                <w:rFonts w:asciiTheme="minorHAnsi" w:hAnsiTheme="minorHAnsi"/>
              </w:rPr>
              <w:t>Staff trained &amp; competent in assessment of capacity</w:t>
            </w:r>
          </w:p>
          <w:p w14:paraId="5789AF0B" w14:textId="77777777" w:rsidR="00300FCB" w:rsidRPr="004C38B5" w:rsidRDefault="00300FCB" w:rsidP="00725583">
            <w:pPr>
              <w:spacing w:before="40" w:after="40"/>
              <w:rPr>
                <w:rFonts w:asciiTheme="minorHAnsi" w:hAnsiTheme="minorHAnsi"/>
              </w:rPr>
            </w:pPr>
            <w:r w:rsidRPr="004C38B5">
              <w:rPr>
                <w:rFonts w:asciiTheme="minorHAnsi" w:hAnsiTheme="minorHAnsi"/>
              </w:rPr>
              <w:t>Responsibility for assessment of capacity and contexts in which assessment is required are agreed</w:t>
            </w:r>
          </w:p>
        </w:tc>
        <w:tc>
          <w:tcPr>
            <w:tcW w:w="1843" w:type="dxa"/>
          </w:tcPr>
          <w:p w14:paraId="580D135C" w14:textId="77777777" w:rsidR="00300FCB" w:rsidRPr="004C38B5" w:rsidRDefault="00300FCB" w:rsidP="00725583">
            <w:pPr>
              <w:spacing w:before="40" w:after="40"/>
              <w:rPr>
                <w:rFonts w:asciiTheme="minorHAnsi" w:hAnsiTheme="minorHAnsi"/>
              </w:rPr>
            </w:pPr>
          </w:p>
        </w:tc>
        <w:tc>
          <w:tcPr>
            <w:tcW w:w="1418" w:type="dxa"/>
          </w:tcPr>
          <w:p w14:paraId="08AC8C83" w14:textId="77777777" w:rsidR="00300FCB" w:rsidRPr="004C38B5" w:rsidRDefault="00300FCB" w:rsidP="00725583">
            <w:pPr>
              <w:spacing w:before="40" w:after="40"/>
            </w:pPr>
          </w:p>
        </w:tc>
        <w:tc>
          <w:tcPr>
            <w:tcW w:w="2835" w:type="dxa"/>
          </w:tcPr>
          <w:p w14:paraId="5E973A21" w14:textId="77777777" w:rsidR="00300FCB" w:rsidRPr="004C38B5" w:rsidRDefault="00300FCB" w:rsidP="00725583">
            <w:pPr>
              <w:spacing w:before="40" w:after="40"/>
            </w:pPr>
          </w:p>
        </w:tc>
      </w:tr>
      <w:tr w:rsidR="00300FCB" w:rsidRPr="00887C03" w14:paraId="4774E760" w14:textId="77777777" w:rsidTr="00725583">
        <w:tc>
          <w:tcPr>
            <w:tcW w:w="0" w:type="auto"/>
          </w:tcPr>
          <w:p w14:paraId="49BAACFE" w14:textId="77777777" w:rsidR="00300FCB" w:rsidRPr="004C38B5" w:rsidRDefault="00300FCB" w:rsidP="00725583">
            <w:pPr>
              <w:spacing w:before="40" w:after="40"/>
              <w:rPr>
                <w:rFonts w:asciiTheme="minorHAnsi" w:hAnsiTheme="minorHAnsi"/>
              </w:rPr>
            </w:pPr>
            <w:r w:rsidRPr="004C38B5">
              <w:rPr>
                <w:rFonts w:asciiTheme="minorHAnsi" w:hAnsiTheme="minorHAnsi"/>
              </w:rPr>
              <w:t>1.2</w:t>
            </w:r>
          </w:p>
        </w:tc>
        <w:tc>
          <w:tcPr>
            <w:tcW w:w="7463" w:type="dxa"/>
          </w:tcPr>
          <w:p w14:paraId="198B6178" w14:textId="77777777" w:rsidR="00300FCB" w:rsidRPr="004C38B5" w:rsidRDefault="00300FCB" w:rsidP="00725583">
            <w:pPr>
              <w:spacing w:before="40" w:after="40"/>
              <w:rPr>
                <w:rFonts w:asciiTheme="minorHAnsi" w:hAnsiTheme="minorHAnsi"/>
              </w:rPr>
            </w:pPr>
            <w:r w:rsidRPr="004C38B5">
              <w:rPr>
                <w:rFonts w:asciiTheme="minorHAnsi" w:hAnsiTheme="minorHAnsi"/>
              </w:rPr>
              <w:t>Staff aware that discussions are an outcome in themselves and should be documented</w:t>
            </w:r>
          </w:p>
          <w:p w14:paraId="1327003A" w14:textId="77777777" w:rsidR="00300FCB" w:rsidRPr="004C38B5" w:rsidRDefault="00300FCB" w:rsidP="00725583">
            <w:pPr>
              <w:spacing w:before="40" w:after="40"/>
              <w:rPr>
                <w:rFonts w:asciiTheme="minorHAnsi" w:hAnsiTheme="minorHAnsi"/>
              </w:rPr>
            </w:pPr>
            <w:r w:rsidRPr="004C38B5">
              <w:rPr>
                <w:rFonts w:asciiTheme="minorHAnsi" w:hAnsiTheme="minorHAnsi"/>
              </w:rPr>
              <w:t>Responsibility and trigger points for different types of discussion are agreed</w:t>
            </w:r>
          </w:p>
          <w:p w14:paraId="5A407D6C" w14:textId="77777777" w:rsidR="00300FCB" w:rsidRPr="004C38B5" w:rsidRDefault="00300FCB" w:rsidP="00725583">
            <w:pPr>
              <w:spacing w:before="40" w:after="40"/>
              <w:rPr>
                <w:rFonts w:asciiTheme="minorHAnsi" w:hAnsiTheme="minorHAnsi"/>
              </w:rPr>
            </w:pPr>
            <w:r w:rsidRPr="004C38B5">
              <w:rPr>
                <w:rFonts w:asciiTheme="minorHAnsi" w:hAnsiTheme="minorHAnsi"/>
              </w:rPr>
              <w:t>Staff have appropriate knowledge of different planning options, access to resources to support discussions (e.g. care planning guide) and can signpost individuals to appropriate professionals for further discussion/documentation</w:t>
            </w:r>
          </w:p>
        </w:tc>
        <w:tc>
          <w:tcPr>
            <w:tcW w:w="1843" w:type="dxa"/>
          </w:tcPr>
          <w:p w14:paraId="77187598" w14:textId="77777777" w:rsidR="00300FCB" w:rsidRPr="004C38B5" w:rsidRDefault="00300FCB" w:rsidP="00725583">
            <w:pPr>
              <w:spacing w:before="40" w:after="40"/>
              <w:rPr>
                <w:rFonts w:asciiTheme="minorHAnsi" w:hAnsiTheme="minorHAnsi"/>
              </w:rPr>
            </w:pPr>
          </w:p>
        </w:tc>
        <w:tc>
          <w:tcPr>
            <w:tcW w:w="1418" w:type="dxa"/>
          </w:tcPr>
          <w:p w14:paraId="00642E80" w14:textId="77777777" w:rsidR="00300FCB" w:rsidRPr="004C38B5" w:rsidRDefault="00300FCB" w:rsidP="00725583">
            <w:pPr>
              <w:spacing w:before="40" w:after="40"/>
            </w:pPr>
          </w:p>
        </w:tc>
        <w:tc>
          <w:tcPr>
            <w:tcW w:w="2835" w:type="dxa"/>
          </w:tcPr>
          <w:p w14:paraId="1E5895BB" w14:textId="77777777" w:rsidR="00300FCB" w:rsidRPr="004C38B5" w:rsidRDefault="00300FCB" w:rsidP="00725583">
            <w:pPr>
              <w:spacing w:before="40" w:after="40"/>
            </w:pPr>
          </w:p>
        </w:tc>
      </w:tr>
      <w:tr w:rsidR="00300FCB" w:rsidRPr="00887C03" w14:paraId="3C8F55AA" w14:textId="77777777" w:rsidTr="00725583">
        <w:tc>
          <w:tcPr>
            <w:tcW w:w="0" w:type="auto"/>
          </w:tcPr>
          <w:p w14:paraId="6ADD17D4" w14:textId="77777777" w:rsidR="00300FCB" w:rsidRPr="004C38B5" w:rsidRDefault="00300FCB" w:rsidP="00725583">
            <w:pPr>
              <w:spacing w:before="40" w:after="40"/>
              <w:rPr>
                <w:rFonts w:asciiTheme="minorHAnsi" w:hAnsiTheme="minorHAnsi"/>
              </w:rPr>
            </w:pPr>
            <w:r w:rsidRPr="004C38B5">
              <w:rPr>
                <w:rFonts w:asciiTheme="minorHAnsi" w:hAnsiTheme="minorHAnsi"/>
              </w:rPr>
              <w:t>1.3</w:t>
            </w:r>
          </w:p>
        </w:tc>
        <w:tc>
          <w:tcPr>
            <w:tcW w:w="7463" w:type="dxa"/>
          </w:tcPr>
          <w:p w14:paraId="3EE80492" w14:textId="77777777" w:rsidR="00300FCB" w:rsidRPr="004C38B5" w:rsidRDefault="00300FCB" w:rsidP="00725583">
            <w:pPr>
              <w:spacing w:before="40" w:after="40"/>
              <w:rPr>
                <w:rFonts w:asciiTheme="minorHAnsi" w:hAnsiTheme="minorHAnsi"/>
              </w:rPr>
            </w:pPr>
            <w:r w:rsidRPr="004C38B5">
              <w:rPr>
                <w:rFonts w:asciiTheme="minorHAnsi" w:hAnsiTheme="minorHAnsi"/>
              </w:rPr>
              <w:t>Staff aware of documentation and requirements for completion (including time frame for review)</w:t>
            </w:r>
          </w:p>
        </w:tc>
        <w:tc>
          <w:tcPr>
            <w:tcW w:w="1843" w:type="dxa"/>
          </w:tcPr>
          <w:p w14:paraId="660425E2" w14:textId="77777777" w:rsidR="00300FCB" w:rsidRPr="004C38B5" w:rsidRDefault="00300FCB" w:rsidP="00725583">
            <w:pPr>
              <w:spacing w:before="40" w:after="40"/>
              <w:rPr>
                <w:rFonts w:asciiTheme="minorHAnsi" w:hAnsiTheme="minorHAnsi"/>
              </w:rPr>
            </w:pPr>
          </w:p>
        </w:tc>
        <w:tc>
          <w:tcPr>
            <w:tcW w:w="1418" w:type="dxa"/>
          </w:tcPr>
          <w:p w14:paraId="482E4EEE" w14:textId="77777777" w:rsidR="00300FCB" w:rsidRPr="004C38B5" w:rsidRDefault="00300FCB" w:rsidP="00725583">
            <w:pPr>
              <w:spacing w:before="40" w:after="40"/>
            </w:pPr>
          </w:p>
        </w:tc>
        <w:tc>
          <w:tcPr>
            <w:tcW w:w="2835" w:type="dxa"/>
          </w:tcPr>
          <w:p w14:paraId="3396D5A8" w14:textId="77777777" w:rsidR="00300FCB" w:rsidRPr="004C38B5" w:rsidRDefault="00300FCB" w:rsidP="00725583">
            <w:pPr>
              <w:spacing w:before="40" w:after="40"/>
            </w:pPr>
          </w:p>
        </w:tc>
      </w:tr>
      <w:tr w:rsidR="00300FCB" w:rsidRPr="00887C03" w14:paraId="5EAB4140" w14:textId="77777777" w:rsidTr="00725583">
        <w:tc>
          <w:tcPr>
            <w:tcW w:w="0" w:type="auto"/>
          </w:tcPr>
          <w:p w14:paraId="61D6271C" w14:textId="77777777" w:rsidR="00300FCB" w:rsidRPr="004C38B5" w:rsidRDefault="00300FCB" w:rsidP="00725583">
            <w:pPr>
              <w:spacing w:before="40" w:after="40"/>
              <w:rPr>
                <w:rFonts w:asciiTheme="minorHAnsi" w:hAnsiTheme="minorHAnsi"/>
              </w:rPr>
            </w:pPr>
            <w:r w:rsidRPr="004C38B5">
              <w:rPr>
                <w:rFonts w:asciiTheme="minorHAnsi" w:hAnsiTheme="minorHAnsi"/>
              </w:rPr>
              <w:t>1.4</w:t>
            </w:r>
          </w:p>
        </w:tc>
        <w:tc>
          <w:tcPr>
            <w:tcW w:w="7463" w:type="dxa"/>
          </w:tcPr>
          <w:p w14:paraId="6FA73A88" w14:textId="77777777" w:rsidR="00300FCB" w:rsidRPr="004C38B5" w:rsidRDefault="00300FCB" w:rsidP="00725583">
            <w:pPr>
              <w:spacing w:before="40" w:after="40"/>
              <w:rPr>
                <w:rFonts w:asciiTheme="minorHAnsi" w:hAnsiTheme="minorHAnsi"/>
              </w:rPr>
            </w:pPr>
            <w:r w:rsidRPr="004C38B5">
              <w:rPr>
                <w:rFonts w:asciiTheme="minorHAnsi" w:hAnsiTheme="minorHAnsi"/>
              </w:rPr>
              <w:t>A protocol for appropriate dissemination of completed documents</w:t>
            </w:r>
          </w:p>
        </w:tc>
        <w:tc>
          <w:tcPr>
            <w:tcW w:w="1843" w:type="dxa"/>
          </w:tcPr>
          <w:p w14:paraId="7D7D59AE" w14:textId="77777777" w:rsidR="00300FCB" w:rsidRPr="004C38B5" w:rsidRDefault="00300FCB" w:rsidP="00725583">
            <w:pPr>
              <w:spacing w:before="40" w:after="40"/>
              <w:rPr>
                <w:rFonts w:asciiTheme="minorHAnsi" w:hAnsiTheme="minorHAnsi"/>
              </w:rPr>
            </w:pPr>
          </w:p>
        </w:tc>
        <w:tc>
          <w:tcPr>
            <w:tcW w:w="1418" w:type="dxa"/>
          </w:tcPr>
          <w:p w14:paraId="4CE6662A" w14:textId="77777777" w:rsidR="00300FCB" w:rsidRPr="004C38B5" w:rsidRDefault="00300FCB" w:rsidP="00725583">
            <w:pPr>
              <w:spacing w:before="40" w:after="40"/>
            </w:pPr>
          </w:p>
        </w:tc>
        <w:tc>
          <w:tcPr>
            <w:tcW w:w="2835" w:type="dxa"/>
          </w:tcPr>
          <w:p w14:paraId="3DEA4023" w14:textId="77777777" w:rsidR="00300FCB" w:rsidRPr="004C38B5" w:rsidRDefault="00300FCB" w:rsidP="00725583">
            <w:pPr>
              <w:spacing w:before="40" w:after="40"/>
            </w:pPr>
          </w:p>
        </w:tc>
      </w:tr>
      <w:tr w:rsidR="00300FCB" w:rsidRPr="00887C03" w14:paraId="4CAB3E8E" w14:textId="77777777" w:rsidTr="00725583">
        <w:tc>
          <w:tcPr>
            <w:tcW w:w="0" w:type="auto"/>
          </w:tcPr>
          <w:p w14:paraId="6AF3197A" w14:textId="77777777" w:rsidR="00300FCB" w:rsidRPr="004C38B5" w:rsidRDefault="00300FCB" w:rsidP="00725583">
            <w:pPr>
              <w:spacing w:before="40" w:after="40"/>
              <w:rPr>
                <w:rFonts w:asciiTheme="minorHAnsi" w:hAnsiTheme="minorHAnsi"/>
              </w:rPr>
            </w:pPr>
            <w:r w:rsidRPr="004C38B5">
              <w:rPr>
                <w:rFonts w:asciiTheme="minorHAnsi" w:hAnsiTheme="minorHAnsi"/>
              </w:rPr>
              <w:t>1.5</w:t>
            </w:r>
          </w:p>
        </w:tc>
        <w:tc>
          <w:tcPr>
            <w:tcW w:w="7463" w:type="dxa"/>
          </w:tcPr>
          <w:p w14:paraId="0B254660" w14:textId="77777777" w:rsidR="00300FCB" w:rsidRPr="004C38B5" w:rsidRDefault="00300FCB" w:rsidP="00725583">
            <w:pPr>
              <w:spacing w:before="40" w:after="40"/>
              <w:rPr>
                <w:rFonts w:asciiTheme="minorHAnsi" w:hAnsiTheme="minorHAnsi"/>
              </w:rPr>
            </w:pPr>
            <w:r w:rsidRPr="004C38B5">
              <w:rPr>
                <w:rFonts w:asciiTheme="minorHAnsi" w:hAnsiTheme="minorHAnsi"/>
              </w:rPr>
              <w:t>Protocol which sets out appropriate intervals and trigger points for reviewing end of life documentation</w:t>
            </w:r>
          </w:p>
        </w:tc>
        <w:tc>
          <w:tcPr>
            <w:tcW w:w="1843" w:type="dxa"/>
          </w:tcPr>
          <w:p w14:paraId="30097777" w14:textId="77777777" w:rsidR="00300FCB" w:rsidRPr="004C38B5" w:rsidRDefault="00300FCB" w:rsidP="00725583">
            <w:pPr>
              <w:spacing w:before="40" w:after="40"/>
              <w:rPr>
                <w:rFonts w:asciiTheme="minorHAnsi" w:hAnsiTheme="minorHAnsi"/>
              </w:rPr>
            </w:pPr>
          </w:p>
        </w:tc>
        <w:tc>
          <w:tcPr>
            <w:tcW w:w="1418" w:type="dxa"/>
          </w:tcPr>
          <w:p w14:paraId="7638D89C" w14:textId="77777777" w:rsidR="00300FCB" w:rsidRPr="004C38B5" w:rsidRDefault="00300FCB" w:rsidP="00725583">
            <w:pPr>
              <w:spacing w:before="40" w:after="40"/>
            </w:pPr>
          </w:p>
        </w:tc>
        <w:tc>
          <w:tcPr>
            <w:tcW w:w="2835" w:type="dxa"/>
          </w:tcPr>
          <w:p w14:paraId="7DDAC457" w14:textId="77777777" w:rsidR="00300FCB" w:rsidRPr="004C38B5" w:rsidRDefault="00300FCB" w:rsidP="00725583">
            <w:pPr>
              <w:spacing w:before="40" w:after="40"/>
            </w:pPr>
          </w:p>
        </w:tc>
      </w:tr>
    </w:tbl>
    <w:p w14:paraId="608BBEA7" w14:textId="77777777" w:rsidR="00300FCB" w:rsidRDefault="00300FCB" w:rsidP="00300FCB"/>
    <w:p w14:paraId="6C1DEA2D" w14:textId="77777777" w:rsidR="00300FCB" w:rsidRDefault="00300FCB" w:rsidP="00300FCB">
      <w:r>
        <w:br w:type="page"/>
      </w:r>
    </w:p>
    <w:p w14:paraId="52ADB490" w14:textId="77777777" w:rsidR="00300FCB" w:rsidRPr="00211100" w:rsidRDefault="00300FCB" w:rsidP="00300FCB">
      <w:pPr>
        <w:rPr>
          <w:rFonts w:eastAsiaTheme="minorEastAsia"/>
          <w:lang w:eastAsia="zh-CN"/>
        </w:rPr>
      </w:pPr>
      <w:r w:rsidRPr="00211100">
        <w:rPr>
          <w:rFonts w:asciiTheme="majorHAnsi" w:eastAsiaTheme="majorEastAsia" w:hAnsiTheme="majorHAnsi" w:cstheme="majorBidi"/>
          <w:noProof/>
          <w:color w:val="2E74B5" w:themeColor="accent1" w:themeShade="BF"/>
          <w:sz w:val="32"/>
          <w:szCs w:val="32"/>
          <w:lang w:eastAsia="en-GB"/>
        </w:rPr>
        <w:lastRenderedPageBreak/>
        <mc:AlternateContent>
          <mc:Choice Requires="wps">
            <w:drawing>
              <wp:anchor distT="45720" distB="45720" distL="114300" distR="114300" simplePos="0" relativeHeight="251707392" behindDoc="0" locked="0" layoutInCell="1" allowOverlap="1" wp14:anchorId="3351A727" wp14:editId="5E865E47">
                <wp:simplePos x="0" y="0"/>
                <wp:positionH relativeFrom="column">
                  <wp:posOffset>0</wp:posOffset>
                </wp:positionH>
                <wp:positionV relativeFrom="paragraph">
                  <wp:posOffset>151477</wp:posOffset>
                </wp:positionV>
                <wp:extent cx="8827770" cy="1404620"/>
                <wp:effectExtent l="0" t="0" r="11430" b="2540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7770" cy="1404620"/>
                        </a:xfrm>
                        <a:prstGeom prst="rect">
                          <a:avLst/>
                        </a:prstGeom>
                        <a:solidFill>
                          <a:srgbClr val="0070C0"/>
                        </a:solidFill>
                        <a:ln w="9525">
                          <a:solidFill>
                            <a:srgbClr val="000000"/>
                          </a:solidFill>
                          <a:miter lim="800000"/>
                          <a:headEnd/>
                          <a:tailEnd/>
                        </a:ln>
                      </wps:spPr>
                      <wps:txbx>
                        <w:txbxContent>
                          <w:p w14:paraId="596E6BFB" w14:textId="77777777" w:rsidR="00300FCB" w:rsidRPr="00DC6ACA" w:rsidRDefault="00300FCB" w:rsidP="00300FCB">
                            <w:pPr>
                              <w:pStyle w:val="Heading2"/>
                              <w:rPr>
                                <w:b/>
                                <w:color w:val="auto"/>
                                <w:sz w:val="28"/>
                              </w:rPr>
                            </w:pPr>
                            <w:bookmarkStart w:id="234" w:name="_Toc478477545"/>
                            <w:bookmarkStart w:id="235" w:name="_Toc475361917"/>
                            <w:r w:rsidRPr="00DC6ACA">
                              <w:rPr>
                                <w:b/>
                                <w:color w:val="auto"/>
                                <w:sz w:val="28"/>
                              </w:rPr>
                              <w:t>2.</w:t>
                            </w:r>
                            <w:r>
                              <w:rPr>
                                <w:b/>
                                <w:color w:val="auto"/>
                                <w:sz w:val="28"/>
                              </w:rPr>
                              <w:tab/>
                            </w:r>
                            <w:r w:rsidRPr="00DC6ACA">
                              <w:rPr>
                                <w:b/>
                                <w:color w:val="auto"/>
                                <w:sz w:val="28"/>
                              </w:rPr>
                              <w:t>Recognising end of life &amp; providing supportive care</w:t>
                            </w:r>
                            <w:bookmarkEnd w:id="234"/>
                            <w:r>
                              <w:rPr>
                                <w:b/>
                                <w:color w:val="auto"/>
                                <w:sz w:val="28"/>
                              </w:rPr>
                              <w:t xml:space="preserve"> </w:t>
                            </w:r>
                            <w:bookmarkEnd w:id="235"/>
                          </w:p>
                          <w:p w14:paraId="7C3162D6" w14:textId="77777777" w:rsidR="00300FCB" w:rsidRDefault="00300FCB" w:rsidP="00300FCB">
                            <w:pPr>
                              <w:spacing w:before="80" w:after="80" w:line="240" w:lineRule="auto"/>
                              <w:ind w:left="567" w:hanging="567"/>
                            </w:pPr>
                            <w:r>
                              <w:t>2.1</w:t>
                            </w:r>
                            <w:r>
                              <w:tab/>
                            </w:r>
                            <w:r w:rsidRPr="00A0690A">
                              <w:t>To identify pwd approaching the end of life and add them to the pall</w:t>
                            </w:r>
                            <w:r>
                              <w:t>iative care register</w:t>
                            </w:r>
                          </w:p>
                          <w:p w14:paraId="0DA996BE" w14:textId="77777777" w:rsidR="00300FCB" w:rsidRDefault="00300FCB" w:rsidP="00300FCB">
                            <w:pPr>
                              <w:spacing w:before="80" w:after="80" w:line="240" w:lineRule="auto"/>
                              <w:ind w:left="567" w:hanging="567"/>
                            </w:pPr>
                            <w:r>
                              <w:t>2.2</w:t>
                            </w:r>
                            <w:r>
                              <w:tab/>
                            </w:r>
                            <w:r w:rsidRPr="00A0690A">
                              <w:t>To share prognosis with families and p</w:t>
                            </w:r>
                            <w:r>
                              <w:t>repare them for the end of life</w:t>
                            </w:r>
                          </w:p>
                          <w:p w14:paraId="3E08B930" w14:textId="77777777" w:rsidR="00300FCB" w:rsidRDefault="00300FCB" w:rsidP="00300FCB">
                            <w:pPr>
                              <w:spacing w:before="80" w:after="80" w:line="240" w:lineRule="auto"/>
                              <w:ind w:left="567" w:hanging="567"/>
                            </w:pPr>
                            <w:r w:rsidRPr="00A0690A">
                              <w:t>2.3</w:t>
                            </w:r>
                            <w:r>
                              <w:tab/>
                            </w:r>
                            <w:r w:rsidRPr="00A0690A">
                              <w:t>To ensure the timely recognition and managemen</w:t>
                            </w:r>
                            <w:r>
                              <w:t>t of pain and discomfort at EoL</w:t>
                            </w:r>
                          </w:p>
                          <w:p w14:paraId="6FB528D2" w14:textId="77777777" w:rsidR="00300FCB" w:rsidRDefault="00300FCB" w:rsidP="00300FCB">
                            <w:pPr>
                              <w:spacing w:before="80" w:after="80" w:line="240" w:lineRule="auto"/>
                              <w:ind w:left="567" w:hanging="567"/>
                            </w:pPr>
                            <w:r w:rsidRPr="00A0690A">
                              <w:t>2.4</w:t>
                            </w:r>
                            <w:r>
                              <w:tab/>
                            </w:r>
                            <w:r w:rsidRPr="00A0690A">
                              <w:t>To review</w:t>
                            </w:r>
                            <w:r>
                              <w:t xml:space="preserve"> end of life planning documents</w:t>
                            </w:r>
                          </w:p>
                          <w:p w14:paraId="13EBFDF2" w14:textId="77777777" w:rsidR="00300FCB" w:rsidRDefault="00300FCB" w:rsidP="00300FCB">
                            <w:pPr>
                              <w:spacing w:before="80" w:after="80" w:line="240" w:lineRule="auto"/>
                              <w:ind w:left="567" w:hanging="567"/>
                            </w:pPr>
                            <w:r w:rsidRPr="00A0690A">
                              <w:t>2.5</w:t>
                            </w:r>
                            <w:r>
                              <w:tab/>
                            </w:r>
                            <w:r w:rsidRPr="00A0690A">
                              <w:t>To ensure that all staff are aware of, and follow, relevant documentation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1A727" id="_x0000_s1076" type="#_x0000_t202" style="position:absolute;margin-left:0;margin-top:11.95pt;width:695.1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" fillcolor="#0070c0">
                <v:textbox style="mso-fit-shape-to-text:t">
                  <w:txbxContent>
                    <w:p w14:paraId="596E6BFB" w14:textId="77777777" w:rsidR="00300FCB" w:rsidRPr="00DC6ACA" w:rsidRDefault="00300FCB" w:rsidP="00300FCB">
                      <w:pPr>
                        <w:pStyle w:val="Heading2"/>
                        <w:rPr>
                          <w:b/>
                          <w:color w:val="auto"/>
                          <w:sz w:val="28"/>
                        </w:rPr>
                      </w:pPr>
                      <w:bookmarkStart w:id="236" w:name="_Toc478477545"/>
                      <w:bookmarkStart w:id="237" w:name="_Toc475361917"/>
                      <w:r w:rsidRPr="00DC6ACA">
                        <w:rPr>
                          <w:b/>
                          <w:color w:val="auto"/>
                          <w:sz w:val="28"/>
                        </w:rPr>
                        <w:t>2.</w:t>
                      </w:r>
                      <w:r>
                        <w:rPr>
                          <w:b/>
                          <w:color w:val="auto"/>
                          <w:sz w:val="28"/>
                        </w:rPr>
                        <w:tab/>
                      </w:r>
                      <w:r w:rsidRPr="00DC6ACA">
                        <w:rPr>
                          <w:b/>
                          <w:color w:val="auto"/>
                          <w:sz w:val="28"/>
                        </w:rPr>
                        <w:t>Recognising end of life &amp; providing supportive care</w:t>
                      </w:r>
                      <w:bookmarkEnd w:id="236"/>
                      <w:r>
                        <w:rPr>
                          <w:b/>
                          <w:color w:val="auto"/>
                          <w:sz w:val="28"/>
                        </w:rPr>
                        <w:t xml:space="preserve"> </w:t>
                      </w:r>
                      <w:bookmarkEnd w:id="237"/>
                    </w:p>
                    <w:p w14:paraId="7C3162D6" w14:textId="77777777" w:rsidR="00300FCB" w:rsidRDefault="00300FCB" w:rsidP="00300FCB">
                      <w:pPr>
                        <w:spacing w:before="80" w:after="80" w:line="240" w:lineRule="auto"/>
                        <w:ind w:left="567" w:hanging="567"/>
                      </w:pPr>
                      <w:r>
                        <w:t>2.1</w:t>
                      </w:r>
                      <w:r>
                        <w:tab/>
                      </w:r>
                      <w:r w:rsidRPr="00A0690A">
                        <w:t>To identify pwd approaching the end of life and add them to the pall</w:t>
                      </w:r>
                      <w:r>
                        <w:t>iative care register</w:t>
                      </w:r>
                    </w:p>
                    <w:p w14:paraId="0DA996BE" w14:textId="77777777" w:rsidR="00300FCB" w:rsidRDefault="00300FCB" w:rsidP="00300FCB">
                      <w:pPr>
                        <w:spacing w:before="80" w:after="80" w:line="240" w:lineRule="auto"/>
                        <w:ind w:left="567" w:hanging="567"/>
                      </w:pPr>
                      <w:r>
                        <w:t>2.2</w:t>
                      </w:r>
                      <w:r>
                        <w:tab/>
                      </w:r>
                      <w:r w:rsidRPr="00A0690A">
                        <w:t>To share prognosis with families and p</w:t>
                      </w:r>
                      <w:r>
                        <w:t>repare them for the end of life</w:t>
                      </w:r>
                    </w:p>
                    <w:p w14:paraId="3E08B930" w14:textId="77777777" w:rsidR="00300FCB" w:rsidRDefault="00300FCB" w:rsidP="00300FCB">
                      <w:pPr>
                        <w:spacing w:before="80" w:after="80" w:line="240" w:lineRule="auto"/>
                        <w:ind w:left="567" w:hanging="567"/>
                      </w:pPr>
                      <w:r w:rsidRPr="00A0690A">
                        <w:t>2.3</w:t>
                      </w:r>
                      <w:r>
                        <w:tab/>
                      </w:r>
                      <w:r w:rsidRPr="00A0690A">
                        <w:t>To ensure the timely recognition and managemen</w:t>
                      </w:r>
                      <w:r>
                        <w:t>t of pain and discomfort at EoL</w:t>
                      </w:r>
                    </w:p>
                    <w:p w14:paraId="6FB528D2" w14:textId="77777777" w:rsidR="00300FCB" w:rsidRDefault="00300FCB" w:rsidP="00300FCB">
                      <w:pPr>
                        <w:spacing w:before="80" w:after="80" w:line="240" w:lineRule="auto"/>
                        <w:ind w:left="567" w:hanging="567"/>
                      </w:pPr>
                      <w:r w:rsidRPr="00A0690A">
                        <w:t>2.4</w:t>
                      </w:r>
                      <w:r>
                        <w:tab/>
                      </w:r>
                      <w:r w:rsidRPr="00A0690A">
                        <w:t>To review</w:t>
                      </w:r>
                      <w:r>
                        <w:t xml:space="preserve"> end of life planning documents</w:t>
                      </w:r>
                    </w:p>
                    <w:p w14:paraId="13EBFDF2" w14:textId="77777777" w:rsidR="00300FCB" w:rsidRDefault="00300FCB" w:rsidP="00300FCB">
                      <w:pPr>
                        <w:spacing w:before="80" w:after="80" w:line="240" w:lineRule="auto"/>
                        <w:ind w:left="567" w:hanging="567"/>
                      </w:pPr>
                      <w:r w:rsidRPr="00A0690A">
                        <w:t>2.5</w:t>
                      </w:r>
                      <w:r>
                        <w:tab/>
                      </w:r>
                      <w:r w:rsidRPr="00A0690A">
                        <w:t>To ensure that all staff are aware of, and follow, relevant documentation</w:t>
                      </w:r>
                    </w:p>
                  </w:txbxContent>
                </v:textbox>
                <w10:wrap type="square"/>
              </v:shape>
            </w:pict>
          </mc:Fallback>
        </mc:AlternateContent>
      </w:r>
    </w:p>
    <w:tbl>
      <w:tblPr>
        <w:tblStyle w:val="TableGrid3"/>
        <w:tblW w:w="5000" w:type="pct"/>
        <w:tblLook w:val="04A0" w:firstRow="1" w:lastRow="0" w:firstColumn="1" w:lastColumn="0" w:noHBand="0" w:noVBand="1"/>
      </w:tblPr>
      <w:tblGrid>
        <w:gridCol w:w="729"/>
        <w:gridCol w:w="6601"/>
        <w:gridCol w:w="1739"/>
        <w:gridCol w:w="1275"/>
        <w:gridCol w:w="3604"/>
      </w:tblGrid>
      <w:tr w:rsidR="00300FCB" w:rsidRPr="00211100" w14:paraId="328530B1" w14:textId="77777777" w:rsidTr="00725583">
        <w:tc>
          <w:tcPr>
            <w:tcW w:w="261" w:type="pct"/>
            <w:shd w:val="clear" w:color="auto" w:fill="0070C0"/>
          </w:tcPr>
          <w:p w14:paraId="6CF4C7A9" w14:textId="77777777" w:rsidR="00300FCB" w:rsidRPr="00211100" w:rsidRDefault="00300FCB" w:rsidP="00725583">
            <w:pPr>
              <w:spacing w:before="40" w:after="40"/>
              <w:rPr>
                <w:b/>
                <w:sz w:val="24"/>
                <w:szCs w:val="20"/>
              </w:rPr>
            </w:pPr>
          </w:p>
        </w:tc>
        <w:tc>
          <w:tcPr>
            <w:tcW w:w="2366" w:type="pct"/>
            <w:shd w:val="clear" w:color="auto" w:fill="0070C0"/>
          </w:tcPr>
          <w:p w14:paraId="059C85F3" w14:textId="77777777" w:rsidR="00300FCB" w:rsidRPr="00211100" w:rsidRDefault="00300FCB" w:rsidP="00725583">
            <w:pPr>
              <w:spacing w:before="40" w:after="40"/>
              <w:rPr>
                <w:b/>
                <w:sz w:val="24"/>
                <w:szCs w:val="20"/>
              </w:rPr>
            </w:pPr>
            <w:r w:rsidRPr="00211100">
              <w:rPr>
                <w:b/>
                <w:sz w:val="24"/>
                <w:szCs w:val="20"/>
              </w:rPr>
              <w:t xml:space="preserve">Activities – individual level </w:t>
            </w:r>
          </w:p>
        </w:tc>
        <w:tc>
          <w:tcPr>
            <w:tcW w:w="623" w:type="pct"/>
            <w:shd w:val="clear" w:color="auto" w:fill="0070C0"/>
          </w:tcPr>
          <w:p w14:paraId="60CB6FF3" w14:textId="77777777" w:rsidR="00300FCB" w:rsidRPr="00211100" w:rsidRDefault="00300FCB" w:rsidP="00725583">
            <w:pPr>
              <w:spacing w:before="40" w:after="40"/>
              <w:rPr>
                <w:b/>
                <w:sz w:val="24"/>
                <w:szCs w:val="20"/>
              </w:rPr>
            </w:pPr>
            <w:r w:rsidRPr="00211100">
              <w:rPr>
                <w:b/>
                <w:sz w:val="24"/>
                <w:szCs w:val="20"/>
              </w:rPr>
              <w:t>Achieved (Y/N)</w:t>
            </w:r>
          </w:p>
        </w:tc>
        <w:tc>
          <w:tcPr>
            <w:tcW w:w="457" w:type="pct"/>
            <w:shd w:val="clear" w:color="auto" w:fill="0070C0"/>
          </w:tcPr>
          <w:p w14:paraId="7792B1B6" w14:textId="77777777" w:rsidR="00300FCB" w:rsidRPr="00211100" w:rsidRDefault="00300FCB" w:rsidP="00725583">
            <w:pPr>
              <w:spacing w:before="40" w:after="40"/>
              <w:rPr>
                <w:b/>
                <w:sz w:val="24"/>
                <w:szCs w:val="20"/>
              </w:rPr>
            </w:pPr>
            <w:r w:rsidRPr="00211100">
              <w:rPr>
                <w:b/>
                <w:sz w:val="24"/>
                <w:szCs w:val="20"/>
              </w:rPr>
              <w:t>Date</w:t>
            </w:r>
          </w:p>
        </w:tc>
        <w:tc>
          <w:tcPr>
            <w:tcW w:w="1292" w:type="pct"/>
            <w:shd w:val="clear" w:color="auto" w:fill="0070C0"/>
          </w:tcPr>
          <w:p w14:paraId="51B89DA9" w14:textId="77777777" w:rsidR="00300FCB" w:rsidRPr="00211100" w:rsidRDefault="00300FCB" w:rsidP="00725583">
            <w:pPr>
              <w:spacing w:before="40" w:after="40"/>
              <w:rPr>
                <w:b/>
                <w:sz w:val="24"/>
                <w:szCs w:val="20"/>
              </w:rPr>
            </w:pPr>
            <w:r w:rsidRPr="00211100">
              <w:rPr>
                <w:b/>
                <w:sz w:val="24"/>
                <w:szCs w:val="20"/>
              </w:rPr>
              <w:t>Plan of action</w:t>
            </w:r>
          </w:p>
        </w:tc>
      </w:tr>
      <w:tr w:rsidR="00300FCB" w:rsidRPr="00211100" w14:paraId="105891E9" w14:textId="77777777" w:rsidTr="00725583">
        <w:tc>
          <w:tcPr>
            <w:tcW w:w="261" w:type="pct"/>
            <w:vMerge w:val="restart"/>
          </w:tcPr>
          <w:p w14:paraId="3AA9B70A" w14:textId="77777777" w:rsidR="00300FCB" w:rsidRPr="00211100" w:rsidRDefault="00300FCB" w:rsidP="00725583">
            <w:pPr>
              <w:spacing w:before="40" w:after="40"/>
              <w:rPr>
                <w:sz w:val="20"/>
                <w:szCs w:val="20"/>
              </w:rPr>
            </w:pPr>
            <w:r w:rsidRPr="00211100">
              <w:rPr>
                <w:sz w:val="20"/>
                <w:szCs w:val="20"/>
              </w:rPr>
              <w:t>2.1</w:t>
            </w:r>
          </w:p>
          <w:p w14:paraId="1BDFD214" w14:textId="77777777" w:rsidR="00300FCB" w:rsidRPr="00211100" w:rsidRDefault="00300FCB" w:rsidP="00725583">
            <w:pPr>
              <w:spacing w:before="40" w:after="40"/>
              <w:rPr>
                <w:sz w:val="20"/>
                <w:szCs w:val="20"/>
              </w:rPr>
            </w:pPr>
          </w:p>
        </w:tc>
        <w:tc>
          <w:tcPr>
            <w:tcW w:w="2366" w:type="pct"/>
          </w:tcPr>
          <w:p w14:paraId="748AFBC4" w14:textId="77777777" w:rsidR="00300FCB" w:rsidRPr="00211100" w:rsidRDefault="00300FCB" w:rsidP="00725583">
            <w:pPr>
              <w:spacing w:before="40" w:after="40"/>
              <w:rPr>
                <w:sz w:val="20"/>
                <w:szCs w:val="20"/>
              </w:rPr>
            </w:pPr>
            <w:r w:rsidRPr="00211100">
              <w:rPr>
                <w:sz w:val="20"/>
                <w:szCs w:val="20"/>
              </w:rPr>
              <w:t>Recognising small, incremental changes that may indicate that the patient is approaching the end of life</w:t>
            </w:r>
          </w:p>
        </w:tc>
        <w:tc>
          <w:tcPr>
            <w:tcW w:w="623" w:type="pct"/>
          </w:tcPr>
          <w:p w14:paraId="12E97861" w14:textId="77777777" w:rsidR="00300FCB" w:rsidRPr="00211100" w:rsidRDefault="00300FCB" w:rsidP="00725583">
            <w:pPr>
              <w:spacing w:before="40" w:after="40"/>
              <w:rPr>
                <w:sz w:val="20"/>
                <w:szCs w:val="20"/>
              </w:rPr>
            </w:pPr>
          </w:p>
        </w:tc>
        <w:tc>
          <w:tcPr>
            <w:tcW w:w="457" w:type="pct"/>
          </w:tcPr>
          <w:p w14:paraId="21BBE38D" w14:textId="77777777" w:rsidR="00300FCB" w:rsidRPr="00211100" w:rsidRDefault="00300FCB" w:rsidP="00725583">
            <w:pPr>
              <w:spacing w:before="40" w:after="40"/>
              <w:rPr>
                <w:sz w:val="20"/>
                <w:szCs w:val="20"/>
              </w:rPr>
            </w:pPr>
          </w:p>
        </w:tc>
        <w:tc>
          <w:tcPr>
            <w:tcW w:w="1292" w:type="pct"/>
          </w:tcPr>
          <w:p w14:paraId="4015688C" w14:textId="77777777" w:rsidR="00300FCB" w:rsidRPr="00211100" w:rsidRDefault="00300FCB" w:rsidP="00725583">
            <w:pPr>
              <w:spacing w:before="40" w:after="40"/>
              <w:rPr>
                <w:sz w:val="20"/>
                <w:szCs w:val="20"/>
              </w:rPr>
            </w:pPr>
          </w:p>
        </w:tc>
      </w:tr>
      <w:tr w:rsidR="00300FCB" w:rsidRPr="00211100" w14:paraId="151EAF7D" w14:textId="77777777" w:rsidTr="00725583">
        <w:tc>
          <w:tcPr>
            <w:tcW w:w="261" w:type="pct"/>
            <w:vMerge/>
          </w:tcPr>
          <w:p w14:paraId="30E26353" w14:textId="77777777" w:rsidR="00300FCB" w:rsidRPr="00211100" w:rsidRDefault="00300FCB" w:rsidP="00725583">
            <w:pPr>
              <w:spacing w:before="40" w:after="40"/>
              <w:rPr>
                <w:sz w:val="20"/>
                <w:szCs w:val="20"/>
              </w:rPr>
            </w:pPr>
          </w:p>
        </w:tc>
        <w:tc>
          <w:tcPr>
            <w:tcW w:w="2366" w:type="pct"/>
          </w:tcPr>
          <w:p w14:paraId="78092C29" w14:textId="77777777" w:rsidR="00300FCB" w:rsidRPr="00211100" w:rsidRDefault="00300FCB" w:rsidP="00725583">
            <w:pPr>
              <w:spacing w:before="40" w:after="40"/>
              <w:rPr>
                <w:sz w:val="20"/>
                <w:szCs w:val="20"/>
              </w:rPr>
            </w:pPr>
            <w:r w:rsidRPr="00211100">
              <w:rPr>
                <w:sz w:val="20"/>
                <w:szCs w:val="20"/>
              </w:rPr>
              <w:t>Regular clinical review by GP or CH nurse against palliative care criteria (e.g. using the ‘surprise’ question)</w:t>
            </w:r>
          </w:p>
        </w:tc>
        <w:tc>
          <w:tcPr>
            <w:tcW w:w="623" w:type="pct"/>
          </w:tcPr>
          <w:p w14:paraId="12F005E7" w14:textId="77777777" w:rsidR="00300FCB" w:rsidRPr="00211100" w:rsidRDefault="00300FCB" w:rsidP="00725583">
            <w:pPr>
              <w:spacing w:before="40" w:after="40"/>
              <w:rPr>
                <w:sz w:val="20"/>
                <w:szCs w:val="20"/>
              </w:rPr>
            </w:pPr>
          </w:p>
        </w:tc>
        <w:tc>
          <w:tcPr>
            <w:tcW w:w="457" w:type="pct"/>
          </w:tcPr>
          <w:p w14:paraId="1D1F1CB4" w14:textId="77777777" w:rsidR="00300FCB" w:rsidRPr="00211100" w:rsidRDefault="00300FCB" w:rsidP="00725583">
            <w:pPr>
              <w:spacing w:before="40" w:after="40"/>
              <w:rPr>
                <w:sz w:val="20"/>
                <w:szCs w:val="20"/>
              </w:rPr>
            </w:pPr>
          </w:p>
        </w:tc>
        <w:tc>
          <w:tcPr>
            <w:tcW w:w="1292" w:type="pct"/>
          </w:tcPr>
          <w:p w14:paraId="4D9CD831" w14:textId="77777777" w:rsidR="00300FCB" w:rsidRPr="00211100" w:rsidRDefault="00300FCB" w:rsidP="00725583">
            <w:pPr>
              <w:spacing w:before="40" w:after="40"/>
              <w:rPr>
                <w:sz w:val="20"/>
                <w:szCs w:val="20"/>
              </w:rPr>
            </w:pPr>
          </w:p>
        </w:tc>
      </w:tr>
      <w:tr w:rsidR="00300FCB" w:rsidRPr="00211100" w14:paraId="54BA3917" w14:textId="77777777" w:rsidTr="00725583">
        <w:tc>
          <w:tcPr>
            <w:tcW w:w="261" w:type="pct"/>
            <w:vMerge/>
          </w:tcPr>
          <w:p w14:paraId="553F0029" w14:textId="77777777" w:rsidR="00300FCB" w:rsidRPr="00211100" w:rsidRDefault="00300FCB" w:rsidP="00725583">
            <w:pPr>
              <w:spacing w:before="40" w:after="40"/>
              <w:rPr>
                <w:sz w:val="20"/>
                <w:szCs w:val="20"/>
              </w:rPr>
            </w:pPr>
          </w:p>
        </w:tc>
        <w:tc>
          <w:tcPr>
            <w:tcW w:w="2366" w:type="pct"/>
          </w:tcPr>
          <w:p w14:paraId="6CF6161C" w14:textId="77777777" w:rsidR="00300FCB" w:rsidRPr="00211100" w:rsidRDefault="00300FCB" w:rsidP="00725583">
            <w:pPr>
              <w:spacing w:before="40" w:after="40"/>
              <w:rPr>
                <w:sz w:val="20"/>
                <w:szCs w:val="20"/>
              </w:rPr>
            </w:pPr>
            <w:r w:rsidRPr="00211100">
              <w:rPr>
                <w:sz w:val="20"/>
                <w:szCs w:val="20"/>
              </w:rPr>
              <w:t>Add patients to palliative care register when identified as approaching end of life</w:t>
            </w:r>
          </w:p>
        </w:tc>
        <w:tc>
          <w:tcPr>
            <w:tcW w:w="623" w:type="pct"/>
          </w:tcPr>
          <w:p w14:paraId="37BB1B9F" w14:textId="77777777" w:rsidR="00300FCB" w:rsidRPr="00211100" w:rsidRDefault="00300FCB" w:rsidP="00725583">
            <w:pPr>
              <w:spacing w:before="40" w:after="40"/>
              <w:rPr>
                <w:sz w:val="20"/>
                <w:szCs w:val="20"/>
              </w:rPr>
            </w:pPr>
          </w:p>
        </w:tc>
        <w:tc>
          <w:tcPr>
            <w:tcW w:w="457" w:type="pct"/>
          </w:tcPr>
          <w:p w14:paraId="201F6886" w14:textId="77777777" w:rsidR="00300FCB" w:rsidRPr="00211100" w:rsidRDefault="00300FCB" w:rsidP="00725583">
            <w:pPr>
              <w:spacing w:before="40" w:after="40"/>
              <w:rPr>
                <w:sz w:val="20"/>
                <w:szCs w:val="20"/>
              </w:rPr>
            </w:pPr>
          </w:p>
        </w:tc>
        <w:tc>
          <w:tcPr>
            <w:tcW w:w="1292" w:type="pct"/>
          </w:tcPr>
          <w:p w14:paraId="6FF99446" w14:textId="77777777" w:rsidR="00300FCB" w:rsidRPr="00211100" w:rsidRDefault="00300FCB" w:rsidP="00725583">
            <w:pPr>
              <w:spacing w:before="40" w:after="40"/>
              <w:rPr>
                <w:sz w:val="20"/>
                <w:szCs w:val="20"/>
              </w:rPr>
            </w:pPr>
          </w:p>
        </w:tc>
      </w:tr>
      <w:tr w:rsidR="00300FCB" w:rsidRPr="00211100" w14:paraId="71A9C25D" w14:textId="77777777" w:rsidTr="00725583">
        <w:tc>
          <w:tcPr>
            <w:tcW w:w="261" w:type="pct"/>
          </w:tcPr>
          <w:p w14:paraId="072D0458" w14:textId="77777777" w:rsidR="00300FCB" w:rsidRPr="00211100" w:rsidRDefault="00300FCB" w:rsidP="00725583">
            <w:pPr>
              <w:spacing w:before="40" w:after="40"/>
              <w:rPr>
                <w:sz w:val="20"/>
                <w:szCs w:val="20"/>
              </w:rPr>
            </w:pPr>
            <w:r w:rsidRPr="00211100">
              <w:rPr>
                <w:sz w:val="20"/>
                <w:szCs w:val="20"/>
              </w:rPr>
              <w:t>2.2</w:t>
            </w:r>
          </w:p>
        </w:tc>
        <w:tc>
          <w:tcPr>
            <w:tcW w:w="2366" w:type="pct"/>
          </w:tcPr>
          <w:p w14:paraId="650C6767" w14:textId="77777777" w:rsidR="00300FCB" w:rsidRPr="00211100" w:rsidRDefault="00300FCB" w:rsidP="00725583">
            <w:pPr>
              <w:spacing w:before="40" w:after="40"/>
              <w:rPr>
                <w:sz w:val="20"/>
                <w:szCs w:val="20"/>
              </w:rPr>
            </w:pPr>
            <w:r w:rsidRPr="00211100">
              <w:rPr>
                <w:sz w:val="20"/>
                <w:szCs w:val="20"/>
              </w:rPr>
              <w:t>Discussion re prognosis and common EoL trajectories and uncertainty with family (and pwd if appropriate); written information offered and provided if required</w:t>
            </w:r>
          </w:p>
        </w:tc>
        <w:tc>
          <w:tcPr>
            <w:tcW w:w="623" w:type="pct"/>
          </w:tcPr>
          <w:p w14:paraId="27E7C68B" w14:textId="77777777" w:rsidR="00300FCB" w:rsidRPr="00211100" w:rsidRDefault="00300FCB" w:rsidP="00725583">
            <w:pPr>
              <w:spacing w:before="40" w:after="40"/>
              <w:rPr>
                <w:sz w:val="20"/>
                <w:szCs w:val="20"/>
              </w:rPr>
            </w:pPr>
          </w:p>
        </w:tc>
        <w:tc>
          <w:tcPr>
            <w:tcW w:w="457" w:type="pct"/>
          </w:tcPr>
          <w:p w14:paraId="01B87A19" w14:textId="77777777" w:rsidR="00300FCB" w:rsidRPr="00211100" w:rsidRDefault="00300FCB" w:rsidP="00725583">
            <w:pPr>
              <w:spacing w:before="40" w:after="40"/>
              <w:rPr>
                <w:sz w:val="20"/>
                <w:szCs w:val="20"/>
              </w:rPr>
            </w:pPr>
          </w:p>
        </w:tc>
        <w:tc>
          <w:tcPr>
            <w:tcW w:w="1292" w:type="pct"/>
          </w:tcPr>
          <w:p w14:paraId="1D30BC05" w14:textId="77777777" w:rsidR="00300FCB" w:rsidRPr="00211100" w:rsidRDefault="00300FCB" w:rsidP="00725583">
            <w:pPr>
              <w:spacing w:before="40" w:after="40"/>
              <w:rPr>
                <w:sz w:val="20"/>
                <w:szCs w:val="20"/>
              </w:rPr>
            </w:pPr>
          </w:p>
        </w:tc>
      </w:tr>
      <w:tr w:rsidR="00300FCB" w:rsidRPr="00211100" w14:paraId="6D0157EA" w14:textId="77777777" w:rsidTr="00725583">
        <w:tc>
          <w:tcPr>
            <w:tcW w:w="261" w:type="pct"/>
            <w:vMerge w:val="restart"/>
          </w:tcPr>
          <w:p w14:paraId="1892639F" w14:textId="77777777" w:rsidR="00300FCB" w:rsidRPr="00211100" w:rsidRDefault="00300FCB" w:rsidP="00725583">
            <w:pPr>
              <w:spacing w:before="40" w:after="40"/>
              <w:rPr>
                <w:sz w:val="20"/>
                <w:szCs w:val="20"/>
              </w:rPr>
            </w:pPr>
            <w:r w:rsidRPr="00211100">
              <w:rPr>
                <w:sz w:val="20"/>
                <w:szCs w:val="20"/>
              </w:rPr>
              <w:t>2.3</w:t>
            </w:r>
          </w:p>
        </w:tc>
        <w:tc>
          <w:tcPr>
            <w:tcW w:w="2366" w:type="pct"/>
          </w:tcPr>
          <w:p w14:paraId="43048BBA" w14:textId="77777777" w:rsidR="00300FCB" w:rsidRPr="00211100" w:rsidRDefault="00300FCB" w:rsidP="00725583">
            <w:pPr>
              <w:spacing w:before="40" w:after="40"/>
              <w:rPr>
                <w:sz w:val="20"/>
                <w:szCs w:val="20"/>
              </w:rPr>
            </w:pPr>
            <w:r w:rsidRPr="00211100">
              <w:rPr>
                <w:sz w:val="20"/>
                <w:szCs w:val="20"/>
              </w:rPr>
              <w:t>Pain/distress scales used to monitor wellbeing, inform management, support communication with GP/clinical lead and assess impacts of medication</w:t>
            </w:r>
          </w:p>
        </w:tc>
        <w:tc>
          <w:tcPr>
            <w:tcW w:w="623" w:type="pct"/>
          </w:tcPr>
          <w:p w14:paraId="2071248E" w14:textId="77777777" w:rsidR="00300FCB" w:rsidRPr="00211100" w:rsidRDefault="00300FCB" w:rsidP="00725583">
            <w:pPr>
              <w:spacing w:before="40" w:after="40"/>
              <w:rPr>
                <w:sz w:val="20"/>
                <w:szCs w:val="20"/>
              </w:rPr>
            </w:pPr>
          </w:p>
        </w:tc>
        <w:tc>
          <w:tcPr>
            <w:tcW w:w="457" w:type="pct"/>
          </w:tcPr>
          <w:p w14:paraId="2F942817" w14:textId="77777777" w:rsidR="00300FCB" w:rsidRPr="00211100" w:rsidRDefault="00300FCB" w:rsidP="00725583">
            <w:pPr>
              <w:spacing w:before="40" w:after="40"/>
              <w:rPr>
                <w:sz w:val="20"/>
                <w:szCs w:val="20"/>
              </w:rPr>
            </w:pPr>
          </w:p>
        </w:tc>
        <w:tc>
          <w:tcPr>
            <w:tcW w:w="1292" w:type="pct"/>
          </w:tcPr>
          <w:p w14:paraId="61D2BF4A" w14:textId="77777777" w:rsidR="00300FCB" w:rsidRPr="00211100" w:rsidRDefault="00300FCB" w:rsidP="00725583">
            <w:pPr>
              <w:spacing w:before="40" w:after="40"/>
              <w:rPr>
                <w:sz w:val="20"/>
                <w:szCs w:val="20"/>
              </w:rPr>
            </w:pPr>
          </w:p>
        </w:tc>
      </w:tr>
      <w:tr w:rsidR="00300FCB" w:rsidRPr="00211100" w14:paraId="49E33CB3" w14:textId="77777777" w:rsidTr="00725583">
        <w:tc>
          <w:tcPr>
            <w:tcW w:w="261" w:type="pct"/>
            <w:vMerge/>
          </w:tcPr>
          <w:p w14:paraId="6796AAA2" w14:textId="77777777" w:rsidR="00300FCB" w:rsidRPr="00211100" w:rsidRDefault="00300FCB" w:rsidP="00725583">
            <w:pPr>
              <w:spacing w:before="40" w:after="40"/>
              <w:rPr>
                <w:sz w:val="20"/>
                <w:szCs w:val="20"/>
              </w:rPr>
            </w:pPr>
          </w:p>
        </w:tc>
        <w:tc>
          <w:tcPr>
            <w:tcW w:w="2366" w:type="pct"/>
          </w:tcPr>
          <w:p w14:paraId="1A1D0828" w14:textId="77777777" w:rsidR="00300FCB" w:rsidRPr="00211100" w:rsidRDefault="00300FCB" w:rsidP="00725583">
            <w:pPr>
              <w:spacing w:before="40" w:after="40"/>
              <w:rPr>
                <w:sz w:val="20"/>
                <w:szCs w:val="20"/>
              </w:rPr>
            </w:pPr>
            <w:r w:rsidRPr="00211100">
              <w:rPr>
                <w:sz w:val="20"/>
                <w:szCs w:val="20"/>
              </w:rPr>
              <w:t>Homely meds (e.g. paracetamol, senna) available for CH residents if required</w:t>
            </w:r>
          </w:p>
        </w:tc>
        <w:tc>
          <w:tcPr>
            <w:tcW w:w="623" w:type="pct"/>
          </w:tcPr>
          <w:p w14:paraId="66CEB14F" w14:textId="77777777" w:rsidR="00300FCB" w:rsidRPr="00211100" w:rsidRDefault="00300FCB" w:rsidP="00725583">
            <w:pPr>
              <w:spacing w:before="40" w:after="40"/>
              <w:rPr>
                <w:sz w:val="20"/>
                <w:szCs w:val="20"/>
              </w:rPr>
            </w:pPr>
          </w:p>
        </w:tc>
        <w:tc>
          <w:tcPr>
            <w:tcW w:w="457" w:type="pct"/>
          </w:tcPr>
          <w:p w14:paraId="2275082E" w14:textId="77777777" w:rsidR="00300FCB" w:rsidRPr="00211100" w:rsidRDefault="00300FCB" w:rsidP="00725583">
            <w:pPr>
              <w:spacing w:before="40" w:after="40"/>
              <w:rPr>
                <w:sz w:val="20"/>
                <w:szCs w:val="20"/>
              </w:rPr>
            </w:pPr>
          </w:p>
        </w:tc>
        <w:tc>
          <w:tcPr>
            <w:tcW w:w="1292" w:type="pct"/>
          </w:tcPr>
          <w:p w14:paraId="7EC79670" w14:textId="77777777" w:rsidR="00300FCB" w:rsidRPr="00211100" w:rsidRDefault="00300FCB" w:rsidP="00725583">
            <w:pPr>
              <w:spacing w:before="40" w:after="40"/>
              <w:rPr>
                <w:sz w:val="20"/>
                <w:szCs w:val="20"/>
              </w:rPr>
            </w:pPr>
          </w:p>
        </w:tc>
      </w:tr>
      <w:tr w:rsidR="00300FCB" w:rsidRPr="00211100" w14:paraId="76726269" w14:textId="77777777" w:rsidTr="00725583">
        <w:tc>
          <w:tcPr>
            <w:tcW w:w="261" w:type="pct"/>
            <w:vMerge/>
          </w:tcPr>
          <w:p w14:paraId="2D9C7C2A" w14:textId="77777777" w:rsidR="00300FCB" w:rsidRPr="00211100" w:rsidRDefault="00300FCB" w:rsidP="00725583">
            <w:pPr>
              <w:spacing w:before="40" w:after="40"/>
              <w:rPr>
                <w:sz w:val="20"/>
                <w:szCs w:val="20"/>
              </w:rPr>
            </w:pPr>
          </w:p>
        </w:tc>
        <w:tc>
          <w:tcPr>
            <w:tcW w:w="2366" w:type="pct"/>
          </w:tcPr>
          <w:p w14:paraId="675428A1" w14:textId="77777777" w:rsidR="00300FCB" w:rsidRPr="00211100" w:rsidRDefault="00300FCB" w:rsidP="00725583">
            <w:pPr>
              <w:spacing w:before="40" w:after="40"/>
              <w:rPr>
                <w:sz w:val="20"/>
                <w:szCs w:val="20"/>
              </w:rPr>
            </w:pPr>
            <w:r w:rsidRPr="00211100">
              <w:rPr>
                <w:sz w:val="20"/>
                <w:szCs w:val="20"/>
              </w:rPr>
              <w:t xml:space="preserve">Anticipatory medications available if required (i.e. anti-emetic; anti-secretions; pain relief; anti-anxiety) </w:t>
            </w:r>
          </w:p>
        </w:tc>
        <w:tc>
          <w:tcPr>
            <w:tcW w:w="623" w:type="pct"/>
          </w:tcPr>
          <w:p w14:paraId="22A78C5F" w14:textId="77777777" w:rsidR="00300FCB" w:rsidRPr="00211100" w:rsidRDefault="00300FCB" w:rsidP="00725583">
            <w:pPr>
              <w:spacing w:before="40" w:after="40"/>
              <w:rPr>
                <w:sz w:val="20"/>
                <w:szCs w:val="20"/>
              </w:rPr>
            </w:pPr>
          </w:p>
        </w:tc>
        <w:tc>
          <w:tcPr>
            <w:tcW w:w="457" w:type="pct"/>
          </w:tcPr>
          <w:p w14:paraId="10C0D0DC" w14:textId="77777777" w:rsidR="00300FCB" w:rsidRPr="00211100" w:rsidRDefault="00300FCB" w:rsidP="00725583">
            <w:pPr>
              <w:spacing w:before="40" w:after="40"/>
              <w:rPr>
                <w:sz w:val="20"/>
                <w:szCs w:val="20"/>
              </w:rPr>
            </w:pPr>
          </w:p>
        </w:tc>
        <w:tc>
          <w:tcPr>
            <w:tcW w:w="1292" w:type="pct"/>
          </w:tcPr>
          <w:p w14:paraId="5019522D" w14:textId="77777777" w:rsidR="00300FCB" w:rsidRPr="00211100" w:rsidRDefault="00300FCB" w:rsidP="00725583">
            <w:pPr>
              <w:spacing w:before="40" w:after="40"/>
              <w:rPr>
                <w:sz w:val="20"/>
                <w:szCs w:val="20"/>
              </w:rPr>
            </w:pPr>
          </w:p>
        </w:tc>
      </w:tr>
      <w:tr w:rsidR="00300FCB" w:rsidRPr="00211100" w14:paraId="6794B6C3" w14:textId="77777777" w:rsidTr="00725583">
        <w:tc>
          <w:tcPr>
            <w:tcW w:w="261" w:type="pct"/>
            <w:vMerge w:val="restart"/>
          </w:tcPr>
          <w:p w14:paraId="1D363CB9" w14:textId="77777777" w:rsidR="00300FCB" w:rsidRPr="00211100" w:rsidRDefault="00300FCB" w:rsidP="00725583">
            <w:pPr>
              <w:spacing w:before="40" w:after="40"/>
              <w:rPr>
                <w:sz w:val="20"/>
                <w:szCs w:val="20"/>
              </w:rPr>
            </w:pPr>
            <w:r w:rsidRPr="00211100">
              <w:rPr>
                <w:sz w:val="20"/>
                <w:szCs w:val="20"/>
              </w:rPr>
              <w:t>2.4</w:t>
            </w:r>
          </w:p>
        </w:tc>
        <w:tc>
          <w:tcPr>
            <w:tcW w:w="2366" w:type="pct"/>
          </w:tcPr>
          <w:p w14:paraId="44C4524F" w14:textId="77777777" w:rsidR="00300FCB" w:rsidRPr="00211100" w:rsidRDefault="00300FCB" w:rsidP="00725583">
            <w:pPr>
              <w:spacing w:before="40" w:after="40"/>
              <w:rPr>
                <w:sz w:val="20"/>
                <w:szCs w:val="20"/>
              </w:rPr>
            </w:pPr>
            <w:r w:rsidRPr="00211100">
              <w:rPr>
                <w:sz w:val="20"/>
                <w:szCs w:val="20"/>
              </w:rPr>
              <w:t>Review of care planning documents</w:t>
            </w:r>
          </w:p>
        </w:tc>
        <w:tc>
          <w:tcPr>
            <w:tcW w:w="623" w:type="pct"/>
          </w:tcPr>
          <w:p w14:paraId="3A967704" w14:textId="77777777" w:rsidR="00300FCB" w:rsidRPr="00211100" w:rsidRDefault="00300FCB" w:rsidP="00725583">
            <w:pPr>
              <w:spacing w:before="40" w:after="40"/>
              <w:rPr>
                <w:sz w:val="20"/>
                <w:szCs w:val="20"/>
              </w:rPr>
            </w:pPr>
          </w:p>
        </w:tc>
        <w:tc>
          <w:tcPr>
            <w:tcW w:w="457" w:type="pct"/>
          </w:tcPr>
          <w:p w14:paraId="3960B7E2" w14:textId="77777777" w:rsidR="00300FCB" w:rsidRPr="00211100" w:rsidRDefault="00300FCB" w:rsidP="00725583">
            <w:pPr>
              <w:spacing w:before="40" w:after="40"/>
              <w:rPr>
                <w:sz w:val="20"/>
                <w:szCs w:val="20"/>
              </w:rPr>
            </w:pPr>
          </w:p>
        </w:tc>
        <w:tc>
          <w:tcPr>
            <w:tcW w:w="1292" w:type="pct"/>
          </w:tcPr>
          <w:p w14:paraId="4E7B345D" w14:textId="77777777" w:rsidR="00300FCB" w:rsidRPr="00211100" w:rsidRDefault="00300FCB" w:rsidP="00725583">
            <w:pPr>
              <w:spacing w:before="40" w:after="40"/>
              <w:rPr>
                <w:sz w:val="20"/>
                <w:szCs w:val="20"/>
              </w:rPr>
            </w:pPr>
          </w:p>
        </w:tc>
      </w:tr>
      <w:tr w:rsidR="00300FCB" w:rsidRPr="00211100" w14:paraId="726D8FB6" w14:textId="77777777" w:rsidTr="00725583">
        <w:tc>
          <w:tcPr>
            <w:tcW w:w="261" w:type="pct"/>
            <w:vMerge/>
          </w:tcPr>
          <w:p w14:paraId="4F345505" w14:textId="77777777" w:rsidR="00300FCB" w:rsidRPr="00211100" w:rsidRDefault="00300FCB" w:rsidP="00725583">
            <w:pPr>
              <w:spacing w:before="40" w:after="40"/>
              <w:rPr>
                <w:sz w:val="20"/>
                <w:szCs w:val="20"/>
              </w:rPr>
            </w:pPr>
          </w:p>
        </w:tc>
        <w:tc>
          <w:tcPr>
            <w:tcW w:w="2366" w:type="pct"/>
          </w:tcPr>
          <w:p w14:paraId="25AE7629" w14:textId="77777777" w:rsidR="00300FCB" w:rsidRPr="00211100" w:rsidRDefault="00300FCB" w:rsidP="00725583">
            <w:pPr>
              <w:spacing w:before="40" w:after="40"/>
              <w:rPr>
                <w:sz w:val="20"/>
                <w:szCs w:val="20"/>
              </w:rPr>
            </w:pPr>
            <w:r w:rsidRPr="00211100">
              <w:rPr>
                <w:sz w:val="20"/>
                <w:szCs w:val="20"/>
              </w:rPr>
              <w:t>Develop comfort care plan if not already in place</w:t>
            </w:r>
          </w:p>
        </w:tc>
        <w:tc>
          <w:tcPr>
            <w:tcW w:w="623" w:type="pct"/>
          </w:tcPr>
          <w:p w14:paraId="30F7D877" w14:textId="77777777" w:rsidR="00300FCB" w:rsidRPr="00211100" w:rsidRDefault="00300FCB" w:rsidP="00725583">
            <w:pPr>
              <w:spacing w:before="40" w:after="40"/>
              <w:rPr>
                <w:sz w:val="20"/>
                <w:szCs w:val="20"/>
              </w:rPr>
            </w:pPr>
          </w:p>
        </w:tc>
        <w:tc>
          <w:tcPr>
            <w:tcW w:w="457" w:type="pct"/>
          </w:tcPr>
          <w:p w14:paraId="2F381157" w14:textId="77777777" w:rsidR="00300FCB" w:rsidRPr="00211100" w:rsidRDefault="00300FCB" w:rsidP="00725583">
            <w:pPr>
              <w:spacing w:before="40" w:after="40"/>
              <w:rPr>
                <w:sz w:val="20"/>
                <w:szCs w:val="20"/>
              </w:rPr>
            </w:pPr>
          </w:p>
        </w:tc>
        <w:tc>
          <w:tcPr>
            <w:tcW w:w="1292" w:type="pct"/>
          </w:tcPr>
          <w:p w14:paraId="14FE14B8" w14:textId="77777777" w:rsidR="00300FCB" w:rsidRPr="00211100" w:rsidRDefault="00300FCB" w:rsidP="00725583">
            <w:pPr>
              <w:spacing w:before="40" w:after="40"/>
              <w:rPr>
                <w:sz w:val="20"/>
                <w:szCs w:val="20"/>
              </w:rPr>
            </w:pPr>
          </w:p>
        </w:tc>
      </w:tr>
      <w:tr w:rsidR="00300FCB" w:rsidRPr="00211100" w14:paraId="3BEBF422" w14:textId="77777777" w:rsidTr="00725583">
        <w:tc>
          <w:tcPr>
            <w:tcW w:w="261" w:type="pct"/>
            <w:vMerge w:val="restart"/>
          </w:tcPr>
          <w:p w14:paraId="702F3426" w14:textId="77777777" w:rsidR="00300FCB" w:rsidRPr="00211100" w:rsidRDefault="00300FCB" w:rsidP="00725583">
            <w:pPr>
              <w:spacing w:before="40" w:after="40"/>
              <w:rPr>
                <w:sz w:val="20"/>
                <w:szCs w:val="20"/>
              </w:rPr>
            </w:pPr>
            <w:r w:rsidRPr="00211100">
              <w:rPr>
                <w:sz w:val="20"/>
                <w:szCs w:val="20"/>
              </w:rPr>
              <w:t>2.5</w:t>
            </w:r>
          </w:p>
        </w:tc>
        <w:tc>
          <w:tcPr>
            <w:tcW w:w="2366" w:type="pct"/>
          </w:tcPr>
          <w:p w14:paraId="5DF07988" w14:textId="77777777" w:rsidR="00300FCB" w:rsidRPr="00211100" w:rsidRDefault="00300FCB" w:rsidP="00725583">
            <w:pPr>
              <w:spacing w:before="40" w:after="40"/>
              <w:rPr>
                <w:sz w:val="20"/>
                <w:szCs w:val="20"/>
              </w:rPr>
            </w:pPr>
            <w:r w:rsidRPr="00211100">
              <w:rPr>
                <w:sz w:val="20"/>
                <w:szCs w:val="20"/>
              </w:rPr>
              <w:t>Staff are aware of specific end of life documentation in place (e.g. emergency health care plan)</w:t>
            </w:r>
          </w:p>
        </w:tc>
        <w:tc>
          <w:tcPr>
            <w:tcW w:w="623" w:type="pct"/>
          </w:tcPr>
          <w:p w14:paraId="6D734D9D" w14:textId="77777777" w:rsidR="00300FCB" w:rsidRPr="00211100" w:rsidRDefault="00300FCB" w:rsidP="00725583">
            <w:pPr>
              <w:spacing w:before="40" w:after="40"/>
              <w:rPr>
                <w:sz w:val="20"/>
                <w:szCs w:val="20"/>
              </w:rPr>
            </w:pPr>
          </w:p>
        </w:tc>
        <w:tc>
          <w:tcPr>
            <w:tcW w:w="457" w:type="pct"/>
          </w:tcPr>
          <w:p w14:paraId="7B757FDC" w14:textId="77777777" w:rsidR="00300FCB" w:rsidRPr="00211100" w:rsidRDefault="00300FCB" w:rsidP="00725583">
            <w:pPr>
              <w:spacing w:before="40" w:after="40"/>
              <w:rPr>
                <w:sz w:val="20"/>
                <w:szCs w:val="20"/>
              </w:rPr>
            </w:pPr>
          </w:p>
        </w:tc>
        <w:tc>
          <w:tcPr>
            <w:tcW w:w="1292" w:type="pct"/>
          </w:tcPr>
          <w:p w14:paraId="65B716A0" w14:textId="77777777" w:rsidR="00300FCB" w:rsidRPr="00211100" w:rsidRDefault="00300FCB" w:rsidP="00725583">
            <w:pPr>
              <w:spacing w:before="40" w:after="40"/>
              <w:rPr>
                <w:sz w:val="20"/>
                <w:szCs w:val="20"/>
              </w:rPr>
            </w:pPr>
          </w:p>
        </w:tc>
      </w:tr>
      <w:tr w:rsidR="00300FCB" w:rsidRPr="00211100" w14:paraId="46BC7FCD" w14:textId="77777777" w:rsidTr="00725583">
        <w:tc>
          <w:tcPr>
            <w:tcW w:w="261" w:type="pct"/>
            <w:vMerge/>
          </w:tcPr>
          <w:p w14:paraId="6601876D" w14:textId="77777777" w:rsidR="00300FCB" w:rsidRPr="00211100" w:rsidRDefault="00300FCB" w:rsidP="00725583">
            <w:pPr>
              <w:spacing w:before="40" w:after="40"/>
              <w:rPr>
                <w:sz w:val="20"/>
                <w:szCs w:val="20"/>
              </w:rPr>
            </w:pPr>
          </w:p>
        </w:tc>
        <w:tc>
          <w:tcPr>
            <w:tcW w:w="2366" w:type="pct"/>
          </w:tcPr>
          <w:p w14:paraId="63B560F3" w14:textId="77777777" w:rsidR="00300FCB" w:rsidRPr="00211100" w:rsidRDefault="00300FCB" w:rsidP="00725583">
            <w:pPr>
              <w:spacing w:before="40" w:after="40"/>
              <w:rPr>
                <w:sz w:val="20"/>
                <w:szCs w:val="20"/>
              </w:rPr>
            </w:pPr>
            <w:r w:rsidRPr="00211100">
              <w:rPr>
                <w:sz w:val="20"/>
                <w:szCs w:val="20"/>
              </w:rPr>
              <w:t>Staff know the key contact for the family and circumstances in which s/he is to be contacted</w:t>
            </w:r>
          </w:p>
        </w:tc>
        <w:tc>
          <w:tcPr>
            <w:tcW w:w="623" w:type="pct"/>
          </w:tcPr>
          <w:p w14:paraId="405529E3" w14:textId="77777777" w:rsidR="00300FCB" w:rsidRPr="00211100" w:rsidRDefault="00300FCB" w:rsidP="00725583">
            <w:pPr>
              <w:spacing w:before="40" w:after="40"/>
              <w:rPr>
                <w:sz w:val="20"/>
                <w:szCs w:val="20"/>
              </w:rPr>
            </w:pPr>
          </w:p>
        </w:tc>
        <w:tc>
          <w:tcPr>
            <w:tcW w:w="457" w:type="pct"/>
          </w:tcPr>
          <w:p w14:paraId="1E34BA9D" w14:textId="77777777" w:rsidR="00300FCB" w:rsidRPr="00211100" w:rsidRDefault="00300FCB" w:rsidP="00725583">
            <w:pPr>
              <w:spacing w:before="40" w:after="40"/>
              <w:rPr>
                <w:sz w:val="20"/>
                <w:szCs w:val="20"/>
              </w:rPr>
            </w:pPr>
          </w:p>
        </w:tc>
        <w:tc>
          <w:tcPr>
            <w:tcW w:w="1292" w:type="pct"/>
          </w:tcPr>
          <w:p w14:paraId="67E7E802" w14:textId="77777777" w:rsidR="00300FCB" w:rsidRPr="00211100" w:rsidRDefault="00300FCB" w:rsidP="00725583">
            <w:pPr>
              <w:spacing w:before="40" w:after="40"/>
              <w:rPr>
                <w:sz w:val="20"/>
                <w:szCs w:val="20"/>
              </w:rPr>
            </w:pPr>
          </w:p>
        </w:tc>
      </w:tr>
      <w:tr w:rsidR="00300FCB" w:rsidRPr="00211100" w14:paraId="400947EE" w14:textId="77777777" w:rsidTr="00725583">
        <w:tc>
          <w:tcPr>
            <w:tcW w:w="261" w:type="pct"/>
            <w:vMerge/>
          </w:tcPr>
          <w:p w14:paraId="487FA49A" w14:textId="77777777" w:rsidR="00300FCB" w:rsidRPr="00211100" w:rsidRDefault="00300FCB" w:rsidP="00725583">
            <w:pPr>
              <w:spacing w:before="40" w:after="40"/>
              <w:rPr>
                <w:sz w:val="20"/>
                <w:szCs w:val="20"/>
              </w:rPr>
            </w:pPr>
          </w:p>
        </w:tc>
        <w:tc>
          <w:tcPr>
            <w:tcW w:w="2366" w:type="pct"/>
          </w:tcPr>
          <w:p w14:paraId="63DA8C92" w14:textId="77777777" w:rsidR="00300FCB" w:rsidRPr="00211100" w:rsidRDefault="00300FCB" w:rsidP="00725583">
            <w:pPr>
              <w:spacing w:before="40" w:after="40"/>
              <w:rPr>
                <w:sz w:val="20"/>
                <w:szCs w:val="20"/>
              </w:rPr>
            </w:pPr>
            <w:r w:rsidRPr="00211100">
              <w:rPr>
                <w:sz w:val="20"/>
                <w:szCs w:val="20"/>
              </w:rPr>
              <w:t>Staff provide consistent, personalised care based on knowledge of the individual</w:t>
            </w:r>
          </w:p>
        </w:tc>
        <w:tc>
          <w:tcPr>
            <w:tcW w:w="623" w:type="pct"/>
          </w:tcPr>
          <w:p w14:paraId="524FBB11" w14:textId="77777777" w:rsidR="00300FCB" w:rsidRPr="00211100" w:rsidRDefault="00300FCB" w:rsidP="00725583">
            <w:pPr>
              <w:spacing w:before="40" w:after="40"/>
              <w:rPr>
                <w:sz w:val="20"/>
                <w:szCs w:val="20"/>
              </w:rPr>
            </w:pPr>
          </w:p>
        </w:tc>
        <w:tc>
          <w:tcPr>
            <w:tcW w:w="457" w:type="pct"/>
          </w:tcPr>
          <w:p w14:paraId="57C868F2" w14:textId="77777777" w:rsidR="00300FCB" w:rsidRPr="00211100" w:rsidRDefault="00300FCB" w:rsidP="00725583">
            <w:pPr>
              <w:spacing w:before="40" w:after="40"/>
              <w:rPr>
                <w:sz w:val="20"/>
                <w:szCs w:val="20"/>
              </w:rPr>
            </w:pPr>
          </w:p>
        </w:tc>
        <w:tc>
          <w:tcPr>
            <w:tcW w:w="1292" w:type="pct"/>
          </w:tcPr>
          <w:p w14:paraId="3E6EE9BA" w14:textId="77777777" w:rsidR="00300FCB" w:rsidRPr="00211100" w:rsidRDefault="00300FCB" w:rsidP="00725583">
            <w:pPr>
              <w:spacing w:before="40" w:after="40"/>
              <w:rPr>
                <w:sz w:val="20"/>
                <w:szCs w:val="20"/>
              </w:rPr>
            </w:pPr>
          </w:p>
        </w:tc>
      </w:tr>
    </w:tbl>
    <w:p w14:paraId="3F195A9D" w14:textId="77777777" w:rsidR="00300FCB" w:rsidRPr="00211100" w:rsidRDefault="00300FCB" w:rsidP="00300FCB">
      <w:pPr>
        <w:rPr>
          <w:rFonts w:eastAsiaTheme="minorEastAsia"/>
          <w:lang w:eastAsia="zh-CN"/>
        </w:rPr>
      </w:pPr>
    </w:p>
    <w:tbl>
      <w:tblPr>
        <w:tblStyle w:val="TableGrid"/>
        <w:tblW w:w="14029" w:type="dxa"/>
        <w:tblLook w:val="04A0" w:firstRow="1" w:lastRow="0" w:firstColumn="1" w:lastColumn="0" w:noHBand="0" w:noVBand="1"/>
      </w:tblPr>
      <w:tblGrid>
        <w:gridCol w:w="470"/>
        <w:gridCol w:w="6755"/>
        <w:gridCol w:w="1842"/>
        <w:gridCol w:w="1276"/>
        <w:gridCol w:w="3686"/>
      </w:tblGrid>
      <w:tr w:rsidR="00300FCB" w:rsidRPr="00090EFB" w14:paraId="0DF8AE17" w14:textId="77777777" w:rsidTr="00725583">
        <w:tc>
          <w:tcPr>
            <w:tcW w:w="0" w:type="auto"/>
            <w:shd w:val="clear" w:color="auto" w:fill="0070C0"/>
          </w:tcPr>
          <w:p w14:paraId="4AB61B1E" w14:textId="77777777" w:rsidR="00300FCB" w:rsidRPr="00090EFB" w:rsidRDefault="00300FCB" w:rsidP="00725583">
            <w:pPr>
              <w:spacing w:before="40" w:after="40"/>
              <w:rPr>
                <w:rFonts w:asciiTheme="minorHAnsi" w:hAnsiTheme="minorHAnsi"/>
              </w:rPr>
            </w:pPr>
          </w:p>
        </w:tc>
        <w:tc>
          <w:tcPr>
            <w:tcW w:w="6755" w:type="dxa"/>
            <w:shd w:val="clear" w:color="auto" w:fill="0070C0"/>
          </w:tcPr>
          <w:p w14:paraId="473B1ED2" w14:textId="77777777" w:rsidR="00300FCB" w:rsidRPr="00090EFB" w:rsidRDefault="00300FCB" w:rsidP="00725583">
            <w:pPr>
              <w:spacing w:before="40" w:after="40"/>
              <w:rPr>
                <w:rFonts w:asciiTheme="minorHAnsi" w:hAnsiTheme="minorHAnsi"/>
                <w:b/>
                <w:sz w:val="24"/>
                <w:szCs w:val="24"/>
              </w:rPr>
            </w:pPr>
            <w:r w:rsidRPr="00090EFB">
              <w:rPr>
                <w:rFonts w:asciiTheme="minorHAnsi" w:hAnsiTheme="minorHAnsi"/>
                <w:b/>
                <w:sz w:val="24"/>
                <w:szCs w:val="24"/>
              </w:rPr>
              <w:t>Conditions – system level</w:t>
            </w:r>
          </w:p>
        </w:tc>
        <w:tc>
          <w:tcPr>
            <w:tcW w:w="1842" w:type="dxa"/>
            <w:shd w:val="clear" w:color="auto" w:fill="0070C0"/>
          </w:tcPr>
          <w:p w14:paraId="421A3EB9" w14:textId="77777777" w:rsidR="00300FCB" w:rsidRPr="00090EFB" w:rsidRDefault="00300FCB" w:rsidP="00725583">
            <w:pPr>
              <w:spacing w:before="40" w:after="40"/>
              <w:rPr>
                <w:rFonts w:asciiTheme="minorHAnsi" w:hAnsiTheme="minorHAnsi"/>
                <w:b/>
                <w:sz w:val="24"/>
                <w:szCs w:val="24"/>
              </w:rPr>
            </w:pPr>
            <w:r>
              <w:rPr>
                <w:rFonts w:asciiTheme="minorHAnsi" w:hAnsiTheme="minorHAnsi"/>
                <w:b/>
                <w:sz w:val="24"/>
                <w:szCs w:val="24"/>
              </w:rPr>
              <w:t>Achieved (Y/N)</w:t>
            </w:r>
          </w:p>
        </w:tc>
        <w:tc>
          <w:tcPr>
            <w:tcW w:w="1276" w:type="dxa"/>
            <w:shd w:val="clear" w:color="auto" w:fill="0070C0"/>
          </w:tcPr>
          <w:p w14:paraId="03E51049"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Date</w:t>
            </w:r>
          </w:p>
        </w:tc>
        <w:tc>
          <w:tcPr>
            <w:tcW w:w="3686" w:type="dxa"/>
            <w:shd w:val="clear" w:color="auto" w:fill="0070C0"/>
          </w:tcPr>
          <w:p w14:paraId="05AE622B"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Plan of action</w:t>
            </w:r>
          </w:p>
        </w:tc>
      </w:tr>
      <w:tr w:rsidR="00300FCB" w:rsidRPr="00090EFB" w14:paraId="0369A444" w14:textId="77777777" w:rsidTr="00725583">
        <w:tc>
          <w:tcPr>
            <w:tcW w:w="0" w:type="auto"/>
          </w:tcPr>
          <w:p w14:paraId="183B711D" w14:textId="77777777" w:rsidR="00300FCB" w:rsidRPr="00090EFB" w:rsidRDefault="00300FCB" w:rsidP="00725583">
            <w:pPr>
              <w:spacing w:before="40" w:after="40"/>
              <w:rPr>
                <w:rFonts w:asciiTheme="minorHAnsi" w:hAnsiTheme="minorHAnsi"/>
              </w:rPr>
            </w:pPr>
            <w:r w:rsidRPr="00090EFB">
              <w:rPr>
                <w:rFonts w:asciiTheme="minorHAnsi" w:hAnsiTheme="minorHAnsi"/>
              </w:rPr>
              <w:t>2.1</w:t>
            </w:r>
          </w:p>
        </w:tc>
        <w:tc>
          <w:tcPr>
            <w:tcW w:w="6755" w:type="dxa"/>
          </w:tcPr>
          <w:p w14:paraId="3B6F2753" w14:textId="77777777" w:rsidR="00300FCB" w:rsidRPr="00090EFB" w:rsidRDefault="00300FCB" w:rsidP="00725583">
            <w:pPr>
              <w:spacing w:before="40" w:after="40"/>
              <w:rPr>
                <w:rFonts w:asciiTheme="minorHAnsi" w:hAnsiTheme="minorHAnsi"/>
              </w:rPr>
            </w:pPr>
            <w:r w:rsidRPr="00090EFB">
              <w:rPr>
                <w:rFonts w:asciiTheme="minorHAnsi" w:hAnsiTheme="minorHAnsi"/>
              </w:rPr>
              <w:t>Proactive, regular clinical review (for CH patients) by GP or clinical lead</w:t>
            </w:r>
          </w:p>
          <w:p w14:paraId="32446110" w14:textId="77777777" w:rsidR="00300FCB" w:rsidRPr="00090EFB" w:rsidRDefault="00300FCB" w:rsidP="00725583">
            <w:pPr>
              <w:spacing w:before="40" w:after="40"/>
              <w:rPr>
                <w:rFonts w:asciiTheme="minorHAnsi" w:hAnsiTheme="minorHAnsi"/>
              </w:rPr>
            </w:pPr>
            <w:r w:rsidRPr="00090EFB">
              <w:rPr>
                <w:rFonts w:asciiTheme="minorHAnsi" w:hAnsiTheme="minorHAnsi"/>
              </w:rPr>
              <w:t>Weekly ward rounds by GPs in CHs</w:t>
            </w:r>
          </w:p>
          <w:p w14:paraId="044C685A" w14:textId="77777777" w:rsidR="00300FCB" w:rsidRPr="00090EFB" w:rsidRDefault="00300FCB" w:rsidP="00725583">
            <w:pPr>
              <w:spacing w:before="40" w:after="40"/>
              <w:rPr>
                <w:rFonts w:asciiTheme="minorHAnsi" w:hAnsiTheme="minorHAnsi"/>
              </w:rPr>
            </w:pPr>
            <w:r w:rsidRPr="00090EFB">
              <w:rPr>
                <w:rFonts w:asciiTheme="minorHAnsi" w:hAnsiTheme="minorHAnsi"/>
              </w:rPr>
              <w:t>Agreement of criteria for adding patients to the palliative care register (either CH or GP)</w:t>
            </w:r>
          </w:p>
          <w:p w14:paraId="024BE764" w14:textId="77777777" w:rsidR="00300FCB" w:rsidRPr="00090EFB" w:rsidRDefault="00300FCB" w:rsidP="00725583">
            <w:pPr>
              <w:spacing w:before="40" w:after="40"/>
              <w:rPr>
                <w:rFonts w:asciiTheme="minorHAnsi" w:hAnsiTheme="minorHAnsi"/>
              </w:rPr>
            </w:pPr>
            <w:r w:rsidRPr="00090EFB">
              <w:rPr>
                <w:rFonts w:asciiTheme="minorHAnsi" w:hAnsiTheme="minorHAnsi"/>
              </w:rPr>
              <w:t>Staff aware of and use indicators such as the surprise question</w:t>
            </w:r>
          </w:p>
        </w:tc>
        <w:tc>
          <w:tcPr>
            <w:tcW w:w="1842" w:type="dxa"/>
          </w:tcPr>
          <w:p w14:paraId="34F89EA0" w14:textId="77777777" w:rsidR="00300FCB" w:rsidRPr="00090EFB" w:rsidRDefault="00300FCB" w:rsidP="00725583">
            <w:pPr>
              <w:spacing w:before="40" w:after="40"/>
              <w:rPr>
                <w:rFonts w:asciiTheme="minorHAnsi" w:hAnsiTheme="minorHAnsi"/>
              </w:rPr>
            </w:pPr>
          </w:p>
        </w:tc>
        <w:tc>
          <w:tcPr>
            <w:tcW w:w="1276" w:type="dxa"/>
          </w:tcPr>
          <w:p w14:paraId="40EA3BEA" w14:textId="77777777" w:rsidR="00300FCB" w:rsidRPr="00090EFB" w:rsidRDefault="00300FCB" w:rsidP="00725583">
            <w:pPr>
              <w:spacing w:before="40" w:after="40"/>
            </w:pPr>
          </w:p>
        </w:tc>
        <w:tc>
          <w:tcPr>
            <w:tcW w:w="3686" w:type="dxa"/>
          </w:tcPr>
          <w:p w14:paraId="75095E0A" w14:textId="77777777" w:rsidR="00300FCB" w:rsidRPr="00090EFB" w:rsidRDefault="00300FCB" w:rsidP="00725583">
            <w:pPr>
              <w:spacing w:before="40" w:after="40"/>
            </w:pPr>
          </w:p>
        </w:tc>
      </w:tr>
      <w:tr w:rsidR="00300FCB" w:rsidRPr="00090EFB" w14:paraId="798F722A" w14:textId="77777777" w:rsidTr="00725583">
        <w:tc>
          <w:tcPr>
            <w:tcW w:w="0" w:type="auto"/>
          </w:tcPr>
          <w:p w14:paraId="06CF7749" w14:textId="77777777" w:rsidR="00300FCB" w:rsidRPr="00090EFB" w:rsidRDefault="00300FCB" w:rsidP="00725583">
            <w:pPr>
              <w:spacing w:before="40" w:after="40"/>
              <w:rPr>
                <w:rFonts w:asciiTheme="minorHAnsi" w:hAnsiTheme="minorHAnsi"/>
              </w:rPr>
            </w:pPr>
            <w:r w:rsidRPr="00090EFB">
              <w:rPr>
                <w:rFonts w:asciiTheme="minorHAnsi" w:hAnsiTheme="minorHAnsi"/>
              </w:rPr>
              <w:t>2.2</w:t>
            </w:r>
          </w:p>
        </w:tc>
        <w:tc>
          <w:tcPr>
            <w:tcW w:w="6755" w:type="dxa"/>
          </w:tcPr>
          <w:p w14:paraId="601FCFEF" w14:textId="77777777" w:rsidR="00300FCB" w:rsidRPr="00090EFB" w:rsidRDefault="00300FCB" w:rsidP="00725583">
            <w:pPr>
              <w:spacing w:before="40" w:after="40"/>
              <w:rPr>
                <w:rFonts w:asciiTheme="minorHAnsi" w:hAnsiTheme="minorHAnsi"/>
              </w:rPr>
            </w:pPr>
            <w:r w:rsidRPr="00090EFB">
              <w:rPr>
                <w:rFonts w:asciiTheme="minorHAnsi" w:hAnsiTheme="minorHAnsi"/>
              </w:rPr>
              <w:t>Staff have skills and knowledge to support discussions</w:t>
            </w:r>
          </w:p>
          <w:p w14:paraId="3F78E84E" w14:textId="77777777" w:rsidR="00300FCB" w:rsidRPr="00090EFB" w:rsidRDefault="00300FCB" w:rsidP="00725583">
            <w:pPr>
              <w:spacing w:before="40" w:after="40"/>
              <w:rPr>
                <w:rFonts w:asciiTheme="minorHAnsi" w:hAnsiTheme="minorHAnsi"/>
              </w:rPr>
            </w:pPr>
            <w:r w:rsidRPr="00090EFB">
              <w:rPr>
                <w:rFonts w:asciiTheme="minorHAnsi" w:hAnsiTheme="minorHAnsi"/>
              </w:rPr>
              <w:t>Suitable written information available and accessible</w:t>
            </w:r>
          </w:p>
          <w:p w14:paraId="1C74C211" w14:textId="77777777" w:rsidR="00300FCB" w:rsidRPr="00090EFB" w:rsidRDefault="00300FCB" w:rsidP="00725583">
            <w:pPr>
              <w:spacing w:before="40" w:after="40"/>
              <w:rPr>
                <w:rFonts w:asciiTheme="minorHAnsi" w:hAnsiTheme="minorHAnsi"/>
              </w:rPr>
            </w:pPr>
            <w:r w:rsidRPr="00090EFB">
              <w:rPr>
                <w:rFonts w:asciiTheme="minorHAnsi" w:hAnsiTheme="minorHAnsi"/>
              </w:rPr>
              <w:t>Triggers for such discussions identified</w:t>
            </w:r>
          </w:p>
          <w:p w14:paraId="4645D5D3" w14:textId="77777777" w:rsidR="00300FCB" w:rsidRPr="00090EFB" w:rsidRDefault="00300FCB" w:rsidP="00725583">
            <w:pPr>
              <w:spacing w:before="40" w:after="40"/>
              <w:rPr>
                <w:rFonts w:asciiTheme="minorHAnsi" w:hAnsiTheme="minorHAnsi"/>
              </w:rPr>
            </w:pPr>
            <w:r w:rsidRPr="00090EFB">
              <w:rPr>
                <w:rFonts w:asciiTheme="minorHAnsi" w:hAnsiTheme="minorHAnsi"/>
              </w:rPr>
              <w:t>Responsibilities for such discussions agreed</w:t>
            </w:r>
          </w:p>
        </w:tc>
        <w:tc>
          <w:tcPr>
            <w:tcW w:w="1842" w:type="dxa"/>
          </w:tcPr>
          <w:p w14:paraId="0028DCB8" w14:textId="77777777" w:rsidR="00300FCB" w:rsidRPr="00090EFB" w:rsidRDefault="00300FCB" w:rsidP="00725583">
            <w:pPr>
              <w:spacing w:before="40" w:after="40"/>
              <w:rPr>
                <w:rFonts w:asciiTheme="minorHAnsi" w:hAnsiTheme="minorHAnsi"/>
              </w:rPr>
            </w:pPr>
          </w:p>
        </w:tc>
        <w:tc>
          <w:tcPr>
            <w:tcW w:w="1276" w:type="dxa"/>
          </w:tcPr>
          <w:p w14:paraId="3AA822E3" w14:textId="77777777" w:rsidR="00300FCB" w:rsidRPr="00090EFB" w:rsidRDefault="00300FCB" w:rsidP="00725583">
            <w:pPr>
              <w:spacing w:before="40" w:after="40"/>
            </w:pPr>
          </w:p>
        </w:tc>
        <w:tc>
          <w:tcPr>
            <w:tcW w:w="3686" w:type="dxa"/>
          </w:tcPr>
          <w:p w14:paraId="5F4F201A" w14:textId="77777777" w:rsidR="00300FCB" w:rsidRPr="00090EFB" w:rsidRDefault="00300FCB" w:rsidP="00725583">
            <w:pPr>
              <w:spacing w:before="40" w:after="40"/>
            </w:pPr>
          </w:p>
        </w:tc>
      </w:tr>
      <w:tr w:rsidR="00300FCB" w:rsidRPr="00090EFB" w14:paraId="491BADB8" w14:textId="77777777" w:rsidTr="00725583">
        <w:tc>
          <w:tcPr>
            <w:tcW w:w="0" w:type="auto"/>
          </w:tcPr>
          <w:p w14:paraId="0F1BA49B" w14:textId="77777777" w:rsidR="00300FCB" w:rsidRPr="00090EFB" w:rsidRDefault="00300FCB" w:rsidP="00725583">
            <w:pPr>
              <w:spacing w:before="40" w:after="40"/>
              <w:rPr>
                <w:rFonts w:asciiTheme="minorHAnsi" w:hAnsiTheme="minorHAnsi"/>
              </w:rPr>
            </w:pPr>
            <w:r w:rsidRPr="00090EFB">
              <w:rPr>
                <w:rFonts w:asciiTheme="minorHAnsi" w:hAnsiTheme="minorHAnsi"/>
              </w:rPr>
              <w:t>2.3</w:t>
            </w:r>
          </w:p>
        </w:tc>
        <w:tc>
          <w:tcPr>
            <w:tcW w:w="6755" w:type="dxa"/>
          </w:tcPr>
          <w:p w14:paraId="32867ECA" w14:textId="77777777" w:rsidR="00300FCB" w:rsidRPr="00090EFB" w:rsidRDefault="00300FCB" w:rsidP="00725583">
            <w:pPr>
              <w:spacing w:before="40" w:after="40"/>
              <w:rPr>
                <w:rFonts w:asciiTheme="minorHAnsi" w:hAnsiTheme="minorHAnsi"/>
              </w:rPr>
            </w:pPr>
            <w:r w:rsidRPr="00090EFB">
              <w:rPr>
                <w:rFonts w:asciiTheme="minorHAnsi" w:hAnsiTheme="minorHAnsi"/>
              </w:rPr>
              <w:t>Protocol for use of pain/distress scales including interpretation, actions and communicating the findings</w:t>
            </w:r>
          </w:p>
          <w:p w14:paraId="6CBAD2DD" w14:textId="77777777" w:rsidR="00300FCB" w:rsidRPr="00090EFB" w:rsidRDefault="00300FCB" w:rsidP="00725583">
            <w:pPr>
              <w:spacing w:before="40" w:after="40"/>
              <w:rPr>
                <w:rFonts w:asciiTheme="minorHAnsi" w:hAnsiTheme="minorHAnsi"/>
              </w:rPr>
            </w:pPr>
            <w:r w:rsidRPr="00090EFB">
              <w:rPr>
                <w:rFonts w:asciiTheme="minorHAnsi" w:hAnsiTheme="minorHAnsi"/>
              </w:rPr>
              <w:t>Staff trained in use of scales &amp; interpreting results</w:t>
            </w:r>
          </w:p>
        </w:tc>
        <w:tc>
          <w:tcPr>
            <w:tcW w:w="1842" w:type="dxa"/>
          </w:tcPr>
          <w:p w14:paraId="56384D10" w14:textId="77777777" w:rsidR="00300FCB" w:rsidRPr="00090EFB" w:rsidRDefault="00300FCB" w:rsidP="00725583">
            <w:pPr>
              <w:spacing w:before="40" w:after="40"/>
              <w:rPr>
                <w:rFonts w:asciiTheme="minorHAnsi" w:hAnsiTheme="minorHAnsi"/>
              </w:rPr>
            </w:pPr>
          </w:p>
        </w:tc>
        <w:tc>
          <w:tcPr>
            <w:tcW w:w="1276" w:type="dxa"/>
          </w:tcPr>
          <w:p w14:paraId="48F1447D" w14:textId="77777777" w:rsidR="00300FCB" w:rsidRPr="00090EFB" w:rsidRDefault="00300FCB" w:rsidP="00725583">
            <w:pPr>
              <w:spacing w:before="40" w:after="40"/>
            </w:pPr>
          </w:p>
        </w:tc>
        <w:tc>
          <w:tcPr>
            <w:tcW w:w="3686" w:type="dxa"/>
          </w:tcPr>
          <w:p w14:paraId="6ADD5BE7" w14:textId="77777777" w:rsidR="00300FCB" w:rsidRPr="00090EFB" w:rsidRDefault="00300FCB" w:rsidP="00725583">
            <w:pPr>
              <w:spacing w:before="40" w:after="40"/>
            </w:pPr>
          </w:p>
        </w:tc>
      </w:tr>
      <w:tr w:rsidR="00300FCB" w:rsidRPr="00090EFB" w14:paraId="3DB4197D" w14:textId="77777777" w:rsidTr="00725583">
        <w:tc>
          <w:tcPr>
            <w:tcW w:w="0" w:type="auto"/>
          </w:tcPr>
          <w:p w14:paraId="45E44EF9" w14:textId="77777777" w:rsidR="00300FCB" w:rsidRPr="00090EFB" w:rsidRDefault="00300FCB" w:rsidP="00725583">
            <w:pPr>
              <w:spacing w:before="40" w:after="40"/>
              <w:rPr>
                <w:rFonts w:asciiTheme="minorHAnsi" w:hAnsiTheme="minorHAnsi"/>
              </w:rPr>
            </w:pPr>
            <w:r w:rsidRPr="00090EFB">
              <w:rPr>
                <w:rFonts w:asciiTheme="minorHAnsi" w:hAnsiTheme="minorHAnsi"/>
              </w:rPr>
              <w:t>2.4</w:t>
            </w:r>
          </w:p>
        </w:tc>
        <w:tc>
          <w:tcPr>
            <w:tcW w:w="6755" w:type="dxa"/>
          </w:tcPr>
          <w:p w14:paraId="62B68C35" w14:textId="77777777" w:rsidR="00300FCB" w:rsidRPr="00090EFB" w:rsidRDefault="00300FCB" w:rsidP="00725583">
            <w:pPr>
              <w:spacing w:before="40" w:after="40"/>
              <w:rPr>
                <w:rFonts w:asciiTheme="minorHAnsi" w:hAnsiTheme="minorHAnsi"/>
              </w:rPr>
            </w:pPr>
            <w:r w:rsidRPr="00090EFB">
              <w:rPr>
                <w:rFonts w:asciiTheme="minorHAnsi" w:hAnsiTheme="minorHAnsi"/>
              </w:rPr>
              <w:t>GP/clinical lead proactively consider potential need for ‘homely meds’</w:t>
            </w:r>
          </w:p>
          <w:p w14:paraId="102DC0B9" w14:textId="77777777" w:rsidR="00300FCB" w:rsidRPr="00090EFB" w:rsidRDefault="00300FCB" w:rsidP="00725583">
            <w:pPr>
              <w:spacing w:before="40" w:after="40"/>
              <w:rPr>
                <w:rFonts w:asciiTheme="minorHAnsi" w:hAnsiTheme="minorHAnsi"/>
              </w:rPr>
            </w:pPr>
            <w:r w:rsidRPr="00090EFB">
              <w:rPr>
                <w:rFonts w:asciiTheme="minorHAnsi" w:hAnsiTheme="minorHAnsi"/>
              </w:rPr>
              <w:t>CH staff provide GP with adequate information to facilitate prescription</w:t>
            </w:r>
          </w:p>
        </w:tc>
        <w:tc>
          <w:tcPr>
            <w:tcW w:w="1842" w:type="dxa"/>
          </w:tcPr>
          <w:p w14:paraId="46472929" w14:textId="77777777" w:rsidR="00300FCB" w:rsidRPr="00090EFB" w:rsidRDefault="00300FCB" w:rsidP="00725583">
            <w:pPr>
              <w:spacing w:before="40" w:after="40"/>
              <w:rPr>
                <w:rFonts w:asciiTheme="minorHAnsi" w:hAnsiTheme="minorHAnsi"/>
              </w:rPr>
            </w:pPr>
          </w:p>
        </w:tc>
        <w:tc>
          <w:tcPr>
            <w:tcW w:w="1276" w:type="dxa"/>
          </w:tcPr>
          <w:p w14:paraId="3302ED53" w14:textId="77777777" w:rsidR="00300FCB" w:rsidRPr="00090EFB" w:rsidRDefault="00300FCB" w:rsidP="00725583">
            <w:pPr>
              <w:spacing w:before="40" w:after="40"/>
            </w:pPr>
          </w:p>
        </w:tc>
        <w:tc>
          <w:tcPr>
            <w:tcW w:w="3686" w:type="dxa"/>
          </w:tcPr>
          <w:p w14:paraId="1257646B" w14:textId="77777777" w:rsidR="00300FCB" w:rsidRPr="00090EFB" w:rsidRDefault="00300FCB" w:rsidP="00725583">
            <w:pPr>
              <w:spacing w:before="40" w:after="40"/>
            </w:pPr>
          </w:p>
        </w:tc>
      </w:tr>
      <w:tr w:rsidR="00300FCB" w:rsidRPr="00090EFB" w14:paraId="3F96F7EF" w14:textId="77777777" w:rsidTr="00725583">
        <w:tc>
          <w:tcPr>
            <w:tcW w:w="0" w:type="auto"/>
          </w:tcPr>
          <w:p w14:paraId="4142A83A" w14:textId="77777777" w:rsidR="00300FCB" w:rsidRPr="00090EFB" w:rsidRDefault="00300FCB" w:rsidP="00725583">
            <w:pPr>
              <w:spacing w:before="40" w:after="40"/>
              <w:rPr>
                <w:rFonts w:asciiTheme="minorHAnsi" w:hAnsiTheme="minorHAnsi"/>
              </w:rPr>
            </w:pPr>
            <w:r w:rsidRPr="00090EFB">
              <w:rPr>
                <w:rFonts w:asciiTheme="minorHAnsi" w:hAnsiTheme="minorHAnsi"/>
              </w:rPr>
              <w:t>2.5</w:t>
            </w:r>
          </w:p>
        </w:tc>
        <w:tc>
          <w:tcPr>
            <w:tcW w:w="6755" w:type="dxa"/>
          </w:tcPr>
          <w:p w14:paraId="353C8E6A" w14:textId="77777777" w:rsidR="00300FCB" w:rsidRPr="00090EFB" w:rsidRDefault="00300FCB" w:rsidP="00725583">
            <w:pPr>
              <w:spacing w:before="40" w:after="40"/>
              <w:rPr>
                <w:rFonts w:asciiTheme="minorHAnsi" w:hAnsiTheme="minorHAnsi"/>
              </w:rPr>
            </w:pPr>
            <w:r w:rsidRPr="00090EFB">
              <w:rPr>
                <w:rFonts w:asciiTheme="minorHAnsi" w:hAnsiTheme="minorHAnsi"/>
              </w:rPr>
              <w:t>GP/clinical lead proactively consider potential need for anticipatory meds</w:t>
            </w:r>
          </w:p>
          <w:p w14:paraId="6F304E13" w14:textId="77777777" w:rsidR="00300FCB" w:rsidRPr="00090EFB" w:rsidRDefault="00300FCB" w:rsidP="00725583">
            <w:pPr>
              <w:spacing w:before="40" w:after="40"/>
              <w:rPr>
                <w:rFonts w:asciiTheme="minorHAnsi" w:hAnsiTheme="minorHAnsi"/>
              </w:rPr>
            </w:pPr>
            <w:r w:rsidRPr="00090EFB">
              <w:rPr>
                <w:rFonts w:asciiTheme="minorHAnsi" w:hAnsiTheme="minorHAnsi"/>
              </w:rPr>
              <w:t xml:space="preserve">CH staff provide GP with adequate information to facilitate prescription </w:t>
            </w:r>
          </w:p>
          <w:p w14:paraId="2B301961" w14:textId="77777777" w:rsidR="00300FCB" w:rsidRPr="00090EFB" w:rsidRDefault="00300FCB" w:rsidP="00725583">
            <w:pPr>
              <w:spacing w:before="40" w:after="40"/>
              <w:rPr>
                <w:rFonts w:asciiTheme="minorHAnsi" w:hAnsiTheme="minorHAnsi"/>
              </w:rPr>
            </w:pPr>
            <w:r w:rsidRPr="00090EFB">
              <w:rPr>
                <w:rFonts w:asciiTheme="minorHAnsi" w:hAnsiTheme="minorHAnsi"/>
              </w:rPr>
              <w:t>Protocol which sets out appropriate intervals and trigger points for considering the prescription of anticipatory medication (e.g. when patients are added to palliative care register)</w:t>
            </w:r>
          </w:p>
        </w:tc>
        <w:tc>
          <w:tcPr>
            <w:tcW w:w="1842" w:type="dxa"/>
          </w:tcPr>
          <w:p w14:paraId="6F4A560F" w14:textId="77777777" w:rsidR="00300FCB" w:rsidRPr="00090EFB" w:rsidRDefault="00300FCB" w:rsidP="00725583">
            <w:pPr>
              <w:spacing w:before="40" w:after="40"/>
              <w:rPr>
                <w:rFonts w:asciiTheme="minorHAnsi" w:hAnsiTheme="minorHAnsi"/>
              </w:rPr>
            </w:pPr>
          </w:p>
        </w:tc>
        <w:tc>
          <w:tcPr>
            <w:tcW w:w="1276" w:type="dxa"/>
          </w:tcPr>
          <w:p w14:paraId="11D463A8" w14:textId="77777777" w:rsidR="00300FCB" w:rsidRPr="00090EFB" w:rsidRDefault="00300FCB" w:rsidP="00725583">
            <w:pPr>
              <w:spacing w:before="40" w:after="40"/>
            </w:pPr>
          </w:p>
        </w:tc>
        <w:tc>
          <w:tcPr>
            <w:tcW w:w="3686" w:type="dxa"/>
          </w:tcPr>
          <w:p w14:paraId="1BFFCE38" w14:textId="77777777" w:rsidR="00300FCB" w:rsidRPr="00090EFB" w:rsidRDefault="00300FCB" w:rsidP="00725583">
            <w:pPr>
              <w:spacing w:before="40" w:after="40"/>
            </w:pPr>
          </w:p>
        </w:tc>
      </w:tr>
      <w:tr w:rsidR="00300FCB" w:rsidRPr="00090EFB" w14:paraId="50D6369B" w14:textId="77777777" w:rsidTr="00725583">
        <w:tc>
          <w:tcPr>
            <w:tcW w:w="0" w:type="auto"/>
          </w:tcPr>
          <w:p w14:paraId="1DB27181" w14:textId="77777777" w:rsidR="00300FCB" w:rsidRPr="00090EFB" w:rsidRDefault="00300FCB" w:rsidP="00725583">
            <w:pPr>
              <w:spacing w:before="40" w:after="40"/>
              <w:rPr>
                <w:rFonts w:asciiTheme="minorHAnsi" w:hAnsiTheme="minorHAnsi"/>
              </w:rPr>
            </w:pPr>
            <w:r w:rsidRPr="00090EFB">
              <w:rPr>
                <w:rFonts w:asciiTheme="minorHAnsi" w:hAnsiTheme="minorHAnsi"/>
              </w:rPr>
              <w:t>2.6</w:t>
            </w:r>
          </w:p>
        </w:tc>
        <w:tc>
          <w:tcPr>
            <w:tcW w:w="6755" w:type="dxa"/>
          </w:tcPr>
          <w:p w14:paraId="61B927FF" w14:textId="77777777" w:rsidR="00300FCB" w:rsidRPr="00090EFB" w:rsidRDefault="00300FCB" w:rsidP="00725583">
            <w:pPr>
              <w:spacing w:before="40" w:after="40"/>
              <w:rPr>
                <w:rFonts w:asciiTheme="minorHAnsi" w:hAnsiTheme="minorHAnsi"/>
              </w:rPr>
            </w:pPr>
            <w:r w:rsidRPr="00090EFB">
              <w:rPr>
                <w:rFonts w:asciiTheme="minorHAnsi" w:hAnsiTheme="minorHAnsi"/>
              </w:rPr>
              <w:t xml:space="preserve">See 1.5 </w:t>
            </w:r>
          </w:p>
        </w:tc>
        <w:tc>
          <w:tcPr>
            <w:tcW w:w="1842" w:type="dxa"/>
          </w:tcPr>
          <w:p w14:paraId="17403C14" w14:textId="77777777" w:rsidR="00300FCB" w:rsidRPr="00090EFB" w:rsidRDefault="00300FCB" w:rsidP="00725583">
            <w:pPr>
              <w:spacing w:before="40" w:after="40"/>
              <w:rPr>
                <w:rFonts w:asciiTheme="minorHAnsi" w:hAnsiTheme="minorHAnsi"/>
              </w:rPr>
            </w:pPr>
          </w:p>
        </w:tc>
        <w:tc>
          <w:tcPr>
            <w:tcW w:w="1276" w:type="dxa"/>
          </w:tcPr>
          <w:p w14:paraId="164D87F6" w14:textId="77777777" w:rsidR="00300FCB" w:rsidRPr="00090EFB" w:rsidRDefault="00300FCB" w:rsidP="00725583">
            <w:pPr>
              <w:spacing w:before="40" w:after="40"/>
            </w:pPr>
          </w:p>
        </w:tc>
        <w:tc>
          <w:tcPr>
            <w:tcW w:w="3686" w:type="dxa"/>
          </w:tcPr>
          <w:p w14:paraId="3765A0CA" w14:textId="77777777" w:rsidR="00300FCB" w:rsidRPr="00090EFB" w:rsidRDefault="00300FCB" w:rsidP="00725583">
            <w:pPr>
              <w:spacing w:before="40" w:after="40"/>
            </w:pPr>
          </w:p>
        </w:tc>
      </w:tr>
      <w:tr w:rsidR="00300FCB" w:rsidRPr="00090EFB" w14:paraId="7A3C2443" w14:textId="77777777" w:rsidTr="00725583">
        <w:tc>
          <w:tcPr>
            <w:tcW w:w="0" w:type="auto"/>
          </w:tcPr>
          <w:p w14:paraId="44F9AE40" w14:textId="77777777" w:rsidR="00300FCB" w:rsidRPr="00090EFB" w:rsidRDefault="00300FCB" w:rsidP="00725583">
            <w:pPr>
              <w:spacing w:before="40" w:after="40"/>
              <w:rPr>
                <w:rFonts w:asciiTheme="minorHAnsi" w:hAnsiTheme="minorHAnsi"/>
              </w:rPr>
            </w:pPr>
            <w:r w:rsidRPr="00090EFB">
              <w:rPr>
                <w:rFonts w:asciiTheme="minorHAnsi" w:hAnsiTheme="minorHAnsi"/>
              </w:rPr>
              <w:t>2.7</w:t>
            </w:r>
          </w:p>
        </w:tc>
        <w:tc>
          <w:tcPr>
            <w:tcW w:w="6755" w:type="dxa"/>
          </w:tcPr>
          <w:p w14:paraId="399EB434" w14:textId="77777777" w:rsidR="00300FCB" w:rsidRPr="00090EFB" w:rsidRDefault="00300FCB" w:rsidP="00725583">
            <w:pPr>
              <w:spacing w:before="40" w:after="40"/>
              <w:rPr>
                <w:rFonts w:asciiTheme="minorHAnsi" w:hAnsiTheme="minorHAnsi"/>
              </w:rPr>
            </w:pPr>
            <w:r w:rsidRPr="00090EFB">
              <w:rPr>
                <w:rFonts w:asciiTheme="minorHAnsi" w:hAnsiTheme="minorHAnsi"/>
              </w:rPr>
              <w:t>Handover systems are in place which explicitly include information on end of life documentation where relevant</w:t>
            </w:r>
          </w:p>
          <w:p w14:paraId="1873F866" w14:textId="77777777" w:rsidR="00300FCB" w:rsidRPr="00090EFB" w:rsidRDefault="00300FCB" w:rsidP="00725583">
            <w:pPr>
              <w:spacing w:before="40" w:after="40"/>
              <w:rPr>
                <w:rFonts w:asciiTheme="minorHAnsi" w:hAnsiTheme="minorHAnsi"/>
              </w:rPr>
            </w:pPr>
            <w:r w:rsidRPr="00090EFB">
              <w:rPr>
                <w:rFonts w:asciiTheme="minorHAnsi" w:hAnsiTheme="minorHAnsi"/>
              </w:rPr>
              <w:t>Staff understand the status of documentation</w:t>
            </w:r>
          </w:p>
          <w:p w14:paraId="340D1BCD" w14:textId="77777777" w:rsidR="00300FCB" w:rsidRPr="00090EFB" w:rsidRDefault="00300FCB" w:rsidP="00725583">
            <w:pPr>
              <w:spacing w:before="40" w:after="40"/>
              <w:rPr>
                <w:rFonts w:asciiTheme="minorHAnsi" w:hAnsiTheme="minorHAnsi"/>
              </w:rPr>
            </w:pPr>
            <w:r w:rsidRPr="00090EFB">
              <w:rPr>
                <w:rFonts w:asciiTheme="minorHAnsi" w:hAnsiTheme="minorHAnsi"/>
              </w:rPr>
              <w:lastRenderedPageBreak/>
              <w:t>Staff understand that pwd and family priorities outweigh their own preferences and beliefs</w:t>
            </w:r>
          </w:p>
        </w:tc>
        <w:tc>
          <w:tcPr>
            <w:tcW w:w="1842" w:type="dxa"/>
          </w:tcPr>
          <w:p w14:paraId="75F04A88" w14:textId="77777777" w:rsidR="00300FCB" w:rsidRPr="00090EFB" w:rsidRDefault="00300FCB" w:rsidP="00725583">
            <w:pPr>
              <w:spacing w:before="40" w:after="40"/>
              <w:rPr>
                <w:rFonts w:asciiTheme="minorHAnsi" w:hAnsiTheme="minorHAnsi"/>
              </w:rPr>
            </w:pPr>
          </w:p>
        </w:tc>
        <w:tc>
          <w:tcPr>
            <w:tcW w:w="1276" w:type="dxa"/>
          </w:tcPr>
          <w:p w14:paraId="1E68330D" w14:textId="77777777" w:rsidR="00300FCB" w:rsidRPr="00090EFB" w:rsidRDefault="00300FCB" w:rsidP="00725583">
            <w:pPr>
              <w:spacing w:before="40" w:after="40"/>
            </w:pPr>
          </w:p>
        </w:tc>
        <w:tc>
          <w:tcPr>
            <w:tcW w:w="3686" w:type="dxa"/>
          </w:tcPr>
          <w:p w14:paraId="1E7B4614" w14:textId="77777777" w:rsidR="00300FCB" w:rsidRPr="00090EFB" w:rsidRDefault="00300FCB" w:rsidP="00725583">
            <w:pPr>
              <w:spacing w:before="40" w:after="40"/>
            </w:pPr>
          </w:p>
        </w:tc>
      </w:tr>
      <w:tr w:rsidR="00300FCB" w:rsidRPr="00090EFB" w14:paraId="52E158A7" w14:textId="77777777" w:rsidTr="00725583">
        <w:tc>
          <w:tcPr>
            <w:tcW w:w="0" w:type="auto"/>
          </w:tcPr>
          <w:p w14:paraId="7048049D" w14:textId="77777777" w:rsidR="00300FCB" w:rsidRPr="00090EFB" w:rsidRDefault="00300FCB" w:rsidP="00725583">
            <w:pPr>
              <w:spacing w:before="40" w:after="40"/>
              <w:rPr>
                <w:rFonts w:asciiTheme="minorHAnsi" w:hAnsiTheme="minorHAnsi"/>
              </w:rPr>
            </w:pPr>
            <w:r w:rsidRPr="00090EFB">
              <w:rPr>
                <w:rFonts w:asciiTheme="minorHAnsi" w:hAnsiTheme="minorHAnsi"/>
              </w:rPr>
              <w:t>2.8</w:t>
            </w:r>
          </w:p>
        </w:tc>
        <w:tc>
          <w:tcPr>
            <w:tcW w:w="6755" w:type="dxa"/>
          </w:tcPr>
          <w:p w14:paraId="15E5F8FE" w14:textId="77777777" w:rsidR="00300FCB" w:rsidRPr="00090EFB" w:rsidRDefault="00300FCB" w:rsidP="00725583">
            <w:pPr>
              <w:spacing w:before="40" w:after="40"/>
              <w:rPr>
                <w:rFonts w:asciiTheme="minorHAnsi" w:hAnsiTheme="minorHAnsi"/>
              </w:rPr>
            </w:pPr>
            <w:r w:rsidRPr="00090EFB">
              <w:rPr>
                <w:rFonts w:asciiTheme="minorHAnsi" w:hAnsiTheme="minorHAnsi"/>
              </w:rPr>
              <w:t>Information is clearly documented and accessible on family contacts &amp; preferences</w:t>
            </w:r>
          </w:p>
          <w:p w14:paraId="328DE8CA" w14:textId="77777777" w:rsidR="00300FCB" w:rsidRPr="00090EFB" w:rsidRDefault="00300FCB" w:rsidP="00725583">
            <w:pPr>
              <w:spacing w:before="40" w:after="40"/>
              <w:rPr>
                <w:rFonts w:asciiTheme="minorHAnsi" w:hAnsiTheme="minorHAnsi"/>
              </w:rPr>
            </w:pPr>
            <w:r w:rsidRPr="00090EFB">
              <w:rPr>
                <w:rFonts w:asciiTheme="minorHAnsi" w:hAnsiTheme="minorHAnsi"/>
              </w:rPr>
              <w:t>Staff understand that pwd and family priorities outweigh their own preferences and beliefs</w:t>
            </w:r>
          </w:p>
        </w:tc>
        <w:tc>
          <w:tcPr>
            <w:tcW w:w="1842" w:type="dxa"/>
          </w:tcPr>
          <w:p w14:paraId="09284FEC" w14:textId="77777777" w:rsidR="00300FCB" w:rsidRPr="00090EFB" w:rsidRDefault="00300FCB" w:rsidP="00725583">
            <w:pPr>
              <w:spacing w:before="40" w:after="40"/>
              <w:rPr>
                <w:rFonts w:asciiTheme="minorHAnsi" w:hAnsiTheme="minorHAnsi"/>
              </w:rPr>
            </w:pPr>
          </w:p>
        </w:tc>
        <w:tc>
          <w:tcPr>
            <w:tcW w:w="1276" w:type="dxa"/>
          </w:tcPr>
          <w:p w14:paraId="6A8ECF99" w14:textId="77777777" w:rsidR="00300FCB" w:rsidRPr="00090EFB" w:rsidRDefault="00300FCB" w:rsidP="00725583">
            <w:pPr>
              <w:spacing w:before="40" w:after="40"/>
            </w:pPr>
          </w:p>
        </w:tc>
        <w:tc>
          <w:tcPr>
            <w:tcW w:w="3686" w:type="dxa"/>
          </w:tcPr>
          <w:p w14:paraId="03BF09A3" w14:textId="77777777" w:rsidR="00300FCB" w:rsidRPr="00090EFB" w:rsidRDefault="00300FCB" w:rsidP="00725583">
            <w:pPr>
              <w:spacing w:before="40" w:after="40"/>
            </w:pPr>
          </w:p>
        </w:tc>
      </w:tr>
      <w:tr w:rsidR="00300FCB" w:rsidRPr="00090EFB" w14:paraId="1F530B87" w14:textId="77777777" w:rsidTr="00725583">
        <w:tc>
          <w:tcPr>
            <w:tcW w:w="0" w:type="auto"/>
          </w:tcPr>
          <w:p w14:paraId="2A12DF7A" w14:textId="77777777" w:rsidR="00300FCB" w:rsidRPr="00090EFB" w:rsidRDefault="00300FCB" w:rsidP="00725583">
            <w:pPr>
              <w:spacing w:before="40" w:after="40"/>
              <w:rPr>
                <w:rFonts w:asciiTheme="minorHAnsi" w:hAnsiTheme="minorHAnsi"/>
              </w:rPr>
            </w:pPr>
            <w:r w:rsidRPr="00090EFB">
              <w:rPr>
                <w:rFonts w:asciiTheme="minorHAnsi" w:hAnsiTheme="minorHAnsi"/>
              </w:rPr>
              <w:t>2.9</w:t>
            </w:r>
          </w:p>
        </w:tc>
        <w:tc>
          <w:tcPr>
            <w:tcW w:w="6755" w:type="dxa"/>
          </w:tcPr>
          <w:p w14:paraId="311418DF" w14:textId="77777777" w:rsidR="00300FCB" w:rsidRPr="00090EFB" w:rsidRDefault="00300FCB" w:rsidP="00725583">
            <w:pPr>
              <w:spacing w:before="40" w:after="40"/>
              <w:rPr>
                <w:rFonts w:asciiTheme="minorHAnsi" w:hAnsiTheme="minorHAnsi"/>
              </w:rPr>
            </w:pPr>
            <w:r w:rsidRPr="00090EFB">
              <w:rPr>
                <w:rFonts w:asciiTheme="minorHAnsi" w:hAnsiTheme="minorHAnsi"/>
              </w:rPr>
              <w:t>See 2.8</w:t>
            </w:r>
          </w:p>
        </w:tc>
        <w:tc>
          <w:tcPr>
            <w:tcW w:w="1842" w:type="dxa"/>
          </w:tcPr>
          <w:p w14:paraId="6B0AFCC6" w14:textId="77777777" w:rsidR="00300FCB" w:rsidRPr="00090EFB" w:rsidRDefault="00300FCB" w:rsidP="00725583">
            <w:pPr>
              <w:spacing w:before="40" w:after="40"/>
              <w:rPr>
                <w:rFonts w:asciiTheme="minorHAnsi" w:hAnsiTheme="minorHAnsi"/>
              </w:rPr>
            </w:pPr>
          </w:p>
        </w:tc>
        <w:tc>
          <w:tcPr>
            <w:tcW w:w="1276" w:type="dxa"/>
          </w:tcPr>
          <w:p w14:paraId="1F902900" w14:textId="77777777" w:rsidR="00300FCB" w:rsidRPr="00090EFB" w:rsidRDefault="00300FCB" w:rsidP="00725583">
            <w:pPr>
              <w:spacing w:before="40" w:after="40"/>
            </w:pPr>
          </w:p>
        </w:tc>
        <w:tc>
          <w:tcPr>
            <w:tcW w:w="3686" w:type="dxa"/>
          </w:tcPr>
          <w:p w14:paraId="78819C38" w14:textId="77777777" w:rsidR="00300FCB" w:rsidRPr="00090EFB" w:rsidRDefault="00300FCB" w:rsidP="00725583">
            <w:pPr>
              <w:spacing w:before="40" w:after="40"/>
            </w:pPr>
          </w:p>
        </w:tc>
      </w:tr>
    </w:tbl>
    <w:p w14:paraId="4FEE0532" w14:textId="77777777" w:rsidR="00300FCB" w:rsidRDefault="00300FCB" w:rsidP="00300FCB">
      <w:pPr>
        <w:rPr>
          <w:rFonts w:asciiTheme="majorHAnsi" w:eastAsiaTheme="majorEastAsia" w:hAnsiTheme="majorHAnsi" w:cstheme="majorBidi"/>
          <w:b/>
          <w:sz w:val="28"/>
          <w:szCs w:val="26"/>
        </w:rPr>
      </w:pPr>
    </w:p>
    <w:p w14:paraId="794A301E" w14:textId="77777777" w:rsidR="00300FCB" w:rsidRDefault="00300FCB" w:rsidP="00300FCB">
      <w:pPr>
        <w:rPr>
          <w:rFonts w:asciiTheme="majorHAnsi" w:eastAsiaTheme="majorEastAsia" w:hAnsiTheme="majorHAnsi" w:cstheme="majorBidi"/>
          <w:b/>
          <w:sz w:val="28"/>
          <w:szCs w:val="26"/>
        </w:rPr>
      </w:pPr>
      <w:r>
        <w:rPr>
          <w:rFonts w:asciiTheme="majorHAnsi" w:eastAsiaTheme="majorEastAsia" w:hAnsiTheme="majorHAnsi" w:cstheme="majorBidi"/>
          <w:b/>
          <w:sz w:val="28"/>
          <w:szCs w:val="26"/>
        </w:rPr>
        <w:br w:type="page"/>
      </w:r>
    </w:p>
    <w:p w14:paraId="2E24F0C0" w14:textId="77777777" w:rsidR="00300FCB" w:rsidRDefault="00300FCB" w:rsidP="00300FCB">
      <w:pPr>
        <w:rPr>
          <w:rFonts w:eastAsiaTheme="minorEastAsia"/>
          <w:lang w:eastAsia="zh-CN"/>
        </w:rPr>
      </w:pPr>
      <w:r w:rsidRPr="00211100">
        <w:rPr>
          <w:rFonts w:asciiTheme="majorHAnsi" w:eastAsiaTheme="majorEastAsia" w:hAnsiTheme="majorHAnsi" w:cstheme="majorBidi"/>
          <w:noProof/>
          <w:color w:val="2E74B5" w:themeColor="accent1" w:themeShade="BF"/>
          <w:sz w:val="32"/>
          <w:szCs w:val="32"/>
          <w:lang w:eastAsia="en-GB"/>
        </w:rPr>
        <w:lastRenderedPageBreak/>
        <mc:AlternateContent>
          <mc:Choice Requires="wps">
            <w:drawing>
              <wp:anchor distT="45720" distB="45720" distL="114300" distR="114300" simplePos="0" relativeHeight="251712512" behindDoc="0" locked="0" layoutInCell="1" allowOverlap="1" wp14:anchorId="63DBC533" wp14:editId="01291597">
                <wp:simplePos x="0" y="0"/>
                <wp:positionH relativeFrom="column">
                  <wp:posOffset>0</wp:posOffset>
                </wp:positionH>
                <wp:positionV relativeFrom="paragraph">
                  <wp:posOffset>332105</wp:posOffset>
                </wp:positionV>
                <wp:extent cx="8810625" cy="1404620"/>
                <wp:effectExtent l="0" t="0" r="28575" b="18415"/>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0625" cy="1404620"/>
                        </a:xfrm>
                        <a:prstGeom prst="rect">
                          <a:avLst/>
                        </a:prstGeom>
                        <a:solidFill>
                          <a:srgbClr val="00B050"/>
                        </a:solidFill>
                        <a:ln w="9525">
                          <a:solidFill>
                            <a:srgbClr val="000000"/>
                          </a:solidFill>
                          <a:miter lim="800000"/>
                          <a:headEnd/>
                          <a:tailEnd/>
                        </a:ln>
                      </wps:spPr>
                      <wps:txbx>
                        <w:txbxContent>
                          <w:p w14:paraId="6528C564" w14:textId="77777777" w:rsidR="00300FCB" w:rsidRPr="00DC6ACA" w:rsidRDefault="00300FCB" w:rsidP="00300FCB">
                            <w:pPr>
                              <w:pStyle w:val="Heading2"/>
                              <w:rPr>
                                <w:b/>
                                <w:color w:val="auto"/>
                                <w:sz w:val="28"/>
                              </w:rPr>
                            </w:pPr>
                            <w:bookmarkStart w:id="238" w:name="_Toc478477546"/>
                            <w:bookmarkStart w:id="239" w:name="_Toc475361918"/>
                            <w:r w:rsidRPr="00DC6ACA">
                              <w:rPr>
                                <w:b/>
                                <w:color w:val="auto"/>
                                <w:sz w:val="28"/>
                              </w:rPr>
                              <w:t>3.</w:t>
                            </w:r>
                            <w:r w:rsidRPr="00DC6ACA">
                              <w:rPr>
                                <w:b/>
                                <w:color w:val="auto"/>
                                <w:sz w:val="28"/>
                              </w:rPr>
                              <w:tab/>
                              <w:t>Co-ordinating care</w:t>
                            </w:r>
                            <w:bookmarkEnd w:id="238"/>
                            <w:r>
                              <w:rPr>
                                <w:b/>
                                <w:color w:val="auto"/>
                                <w:sz w:val="28"/>
                              </w:rPr>
                              <w:t xml:space="preserve"> </w:t>
                            </w:r>
                            <w:bookmarkEnd w:id="239"/>
                          </w:p>
                          <w:p w14:paraId="6829710E" w14:textId="77777777" w:rsidR="00300FCB" w:rsidRPr="004C55B1" w:rsidRDefault="00300FCB" w:rsidP="00300FCB">
                            <w:pPr>
                              <w:tabs>
                                <w:tab w:val="left" w:pos="567"/>
                              </w:tabs>
                              <w:spacing w:before="80" w:after="80" w:line="240" w:lineRule="auto"/>
                            </w:pPr>
                            <w:r>
                              <w:t>3.1</w:t>
                            </w:r>
                            <w:r>
                              <w:tab/>
                            </w:r>
                            <w:r w:rsidRPr="004C55B1">
                              <w:t>To improve co-ordination between multiple services and agencies</w:t>
                            </w:r>
                          </w:p>
                          <w:p w14:paraId="18E31D3A" w14:textId="77777777" w:rsidR="00300FCB" w:rsidRPr="004C55B1" w:rsidRDefault="00300FCB" w:rsidP="00300FCB">
                            <w:pPr>
                              <w:tabs>
                                <w:tab w:val="left" w:pos="567"/>
                              </w:tabs>
                              <w:spacing w:before="80" w:after="80" w:line="240" w:lineRule="auto"/>
                            </w:pPr>
                            <w:r>
                              <w:t>3.2</w:t>
                            </w:r>
                            <w:r>
                              <w:tab/>
                            </w:r>
                            <w:r w:rsidRPr="004C55B1">
                              <w:t>To improve communication within and between services</w:t>
                            </w:r>
                          </w:p>
                          <w:p w14:paraId="5BE4E634" w14:textId="77777777" w:rsidR="00300FCB" w:rsidRPr="004C55B1" w:rsidRDefault="00300FCB" w:rsidP="00300FCB">
                            <w:pPr>
                              <w:tabs>
                                <w:tab w:val="left" w:pos="567"/>
                              </w:tabs>
                              <w:spacing w:before="80" w:after="80" w:line="240" w:lineRule="auto"/>
                            </w:pPr>
                            <w:r>
                              <w:t>3.3</w:t>
                            </w:r>
                            <w:r>
                              <w:tab/>
                            </w:r>
                            <w:r w:rsidRPr="004C55B1">
                              <w:t>To improve access to continuing healthcare funding</w:t>
                            </w:r>
                          </w:p>
                          <w:p w14:paraId="77603234" w14:textId="77777777" w:rsidR="00300FCB" w:rsidRDefault="00300FCB" w:rsidP="00300FCB">
                            <w:pPr>
                              <w:tabs>
                                <w:tab w:val="left" w:pos="567"/>
                              </w:tabs>
                              <w:spacing w:before="80" w:after="80" w:line="240" w:lineRule="auto"/>
                            </w:pPr>
                            <w:r>
                              <w:t>3.4</w:t>
                            </w:r>
                            <w:r>
                              <w:tab/>
                            </w:r>
                            <w:r w:rsidRPr="004C55B1">
                              <w:t>To refer appropriately to specialist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BC533" id="_x0000_s1077" type="#_x0000_t202" style="position:absolute;margin-left:0;margin-top:26.15pt;width:693.7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" fillcolor="#00b050">
                <v:textbox style="mso-fit-shape-to-text:t">
                  <w:txbxContent>
                    <w:p w14:paraId="6528C564" w14:textId="77777777" w:rsidR="00300FCB" w:rsidRPr="00DC6ACA" w:rsidRDefault="00300FCB" w:rsidP="00300FCB">
                      <w:pPr>
                        <w:pStyle w:val="Heading2"/>
                        <w:rPr>
                          <w:b/>
                          <w:color w:val="auto"/>
                          <w:sz w:val="28"/>
                        </w:rPr>
                      </w:pPr>
                      <w:bookmarkStart w:id="240" w:name="_Toc478477546"/>
                      <w:bookmarkStart w:id="241" w:name="_Toc475361918"/>
                      <w:r w:rsidRPr="00DC6ACA">
                        <w:rPr>
                          <w:b/>
                          <w:color w:val="auto"/>
                          <w:sz w:val="28"/>
                        </w:rPr>
                        <w:t>3.</w:t>
                      </w:r>
                      <w:r w:rsidRPr="00DC6ACA">
                        <w:rPr>
                          <w:b/>
                          <w:color w:val="auto"/>
                          <w:sz w:val="28"/>
                        </w:rPr>
                        <w:tab/>
                        <w:t>Co-ordinating care</w:t>
                      </w:r>
                      <w:bookmarkEnd w:id="240"/>
                      <w:r>
                        <w:rPr>
                          <w:b/>
                          <w:color w:val="auto"/>
                          <w:sz w:val="28"/>
                        </w:rPr>
                        <w:t xml:space="preserve"> </w:t>
                      </w:r>
                      <w:bookmarkEnd w:id="241"/>
                    </w:p>
                    <w:p w14:paraId="6829710E" w14:textId="77777777" w:rsidR="00300FCB" w:rsidRPr="004C55B1" w:rsidRDefault="00300FCB" w:rsidP="00300FCB">
                      <w:pPr>
                        <w:tabs>
                          <w:tab w:val="left" w:pos="567"/>
                        </w:tabs>
                        <w:spacing w:before="80" w:after="80" w:line="240" w:lineRule="auto"/>
                      </w:pPr>
                      <w:r>
                        <w:t>3.1</w:t>
                      </w:r>
                      <w:r>
                        <w:tab/>
                      </w:r>
                      <w:r w:rsidRPr="004C55B1">
                        <w:t>To improve co-ordination between multiple services and agencies</w:t>
                      </w:r>
                    </w:p>
                    <w:p w14:paraId="18E31D3A" w14:textId="77777777" w:rsidR="00300FCB" w:rsidRPr="004C55B1" w:rsidRDefault="00300FCB" w:rsidP="00300FCB">
                      <w:pPr>
                        <w:tabs>
                          <w:tab w:val="left" w:pos="567"/>
                        </w:tabs>
                        <w:spacing w:before="80" w:after="80" w:line="240" w:lineRule="auto"/>
                      </w:pPr>
                      <w:r>
                        <w:t>3.2</w:t>
                      </w:r>
                      <w:r>
                        <w:tab/>
                      </w:r>
                      <w:r w:rsidRPr="004C55B1">
                        <w:t>To improve communication within and between services</w:t>
                      </w:r>
                    </w:p>
                    <w:p w14:paraId="5BE4E634" w14:textId="77777777" w:rsidR="00300FCB" w:rsidRPr="004C55B1" w:rsidRDefault="00300FCB" w:rsidP="00300FCB">
                      <w:pPr>
                        <w:tabs>
                          <w:tab w:val="left" w:pos="567"/>
                        </w:tabs>
                        <w:spacing w:before="80" w:after="80" w:line="240" w:lineRule="auto"/>
                      </w:pPr>
                      <w:r>
                        <w:t>3.3</w:t>
                      </w:r>
                      <w:r>
                        <w:tab/>
                      </w:r>
                      <w:r w:rsidRPr="004C55B1">
                        <w:t>To improve access to continuing healthcare funding</w:t>
                      </w:r>
                    </w:p>
                    <w:p w14:paraId="77603234" w14:textId="77777777" w:rsidR="00300FCB" w:rsidRDefault="00300FCB" w:rsidP="00300FCB">
                      <w:pPr>
                        <w:tabs>
                          <w:tab w:val="left" w:pos="567"/>
                        </w:tabs>
                        <w:spacing w:before="80" w:after="80" w:line="240" w:lineRule="auto"/>
                      </w:pPr>
                      <w:r>
                        <w:t>3.4</w:t>
                      </w:r>
                      <w:r>
                        <w:tab/>
                      </w:r>
                      <w:r w:rsidRPr="004C55B1">
                        <w:t>To refer appropriately to specialist services</w:t>
                      </w:r>
                    </w:p>
                  </w:txbxContent>
                </v:textbox>
                <w10:wrap type="square"/>
              </v:shape>
            </w:pict>
          </mc:Fallback>
        </mc:AlternateContent>
      </w:r>
    </w:p>
    <w:p w14:paraId="5A34C758" w14:textId="77777777" w:rsidR="00300FCB" w:rsidRPr="00211100" w:rsidRDefault="00300FCB" w:rsidP="00300FCB">
      <w:pPr>
        <w:rPr>
          <w:rFonts w:eastAsiaTheme="minorEastAsia"/>
          <w:lang w:eastAsia="zh-CN"/>
        </w:rPr>
      </w:pPr>
    </w:p>
    <w:tbl>
      <w:tblPr>
        <w:tblStyle w:val="TableGrid3"/>
        <w:tblW w:w="5000" w:type="pct"/>
        <w:tblLook w:val="04A0" w:firstRow="1" w:lastRow="0" w:firstColumn="1" w:lastColumn="0" w:noHBand="0" w:noVBand="1"/>
      </w:tblPr>
      <w:tblGrid>
        <w:gridCol w:w="561"/>
        <w:gridCol w:w="5529"/>
        <w:gridCol w:w="1844"/>
        <w:gridCol w:w="1417"/>
        <w:gridCol w:w="4597"/>
      </w:tblGrid>
      <w:tr w:rsidR="00300FCB" w:rsidRPr="00211100" w14:paraId="2E2E6D01" w14:textId="77777777" w:rsidTr="00725583">
        <w:tc>
          <w:tcPr>
            <w:tcW w:w="201" w:type="pct"/>
            <w:shd w:val="clear" w:color="auto" w:fill="00B050"/>
          </w:tcPr>
          <w:p w14:paraId="35D073C1" w14:textId="77777777" w:rsidR="00300FCB" w:rsidRPr="00211100" w:rsidRDefault="00300FCB" w:rsidP="00725583">
            <w:pPr>
              <w:spacing w:before="40" w:after="40"/>
              <w:rPr>
                <w:b/>
                <w:sz w:val="24"/>
                <w:szCs w:val="20"/>
              </w:rPr>
            </w:pPr>
          </w:p>
        </w:tc>
        <w:tc>
          <w:tcPr>
            <w:tcW w:w="1982" w:type="pct"/>
            <w:shd w:val="clear" w:color="auto" w:fill="00B050"/>
          </w:tcPr>
          <w:p w14:paraId="18F58576" w14:textId="77777777" w:rsidR="00300FCB" w:rsidRPr="00211100" w:rsidRDefault="00300FCB" w:rsidP="00725583">
            <w:pPr>
              <w:spacing w:before="40" w:after="40"/>
              <w:rPr>
                <w:b/>
                <w:sz w:val="24"/>
                <w:szCs w:val="20"/>
              </w:rPr>
            </w:pPr>
            <w:r w:rsidRPr="00211100">
              <w:rPr>
                <w:b/>
                <w:sz w:val="24"/>
                <w:szCs w:val="20"/>
              </w:rPr>
              <w:t>Activities – individual level</w:t>
            </w:r>
          </w:p>
        </w:tc>
        <w:tc>
          <w:tcPr>
            <w:tcW w:w="661" w:type="pct"/>
            <w:shd w:val="clear" w:color="auto" w:fill="00B050"/>
          </w:tcPr>
          <w:p w14:paraId="1E0DCB3F" w14:textId="77777777" w:rsidR="00300FCB" w:rsidRPr="00211100" w:rsidRDefault="00300FCB" w:rsidP="00725583">
            <w:pPr>
              <w:spacing w:before="40" w:after="40"/>
              <w:rPr>
                <w:b/>
                <w:sz w:val="24"/>
                <w:szCs w:val="20"/>
              </w:rPr>
            </w:pPr>
            <w:r w:rsidRPr="00211100">
              <w:rPr>
                <w:b/>
                <w:sz w:val="24"/>
                <w:szCs w:val="20"/>
              </w:rPr>
              <w:t>Achieved (Y/N)</w:t>
            </w:r>
          </w:p>
        </w:tc>
        <w:tc>
          <w:tcPr>
            <w:tcW w:w="508" w:type="pct"/>
            <w:shd w:val="clear" w:color="auto" w:fill="00B050"/>
          </w:tcPr>
          <w:p w14:paraId="123AFF64" w14:textId="77777777" w:rsidR="00300FCB" w:rsidRPr="00211100" w:rsidRDefault="00300FCB" w:rsidP="00725583">
            <w:pPr>
              <w:spacing w:before="40" w:after="40"/>
              <w:rPr>
                <w:b/>
                <w:sz w:val="24"/>
                <w:szCs w:val="20"/>
              </w:rPr>
            </w:pPr>
            <w:r w:rsidRPr="00211100">
              <w:rPr>
                <w:b/>
                <w:sz w:val="24"/>
                <w:szCs w:val="20"/>
              </w:rPr>
              <w:t>Date</w:t>
            </w:r>
          </w:p>
        </w:tc>
        <w:tc>
          <w:tcPr>
            <w:tcW w:w="1648" w:type="pct"/>
            <w:shd w:val="clear" w:color="auto" w:fill="00B050"/>
          </w:tcPr>
          <w:p w14:paraId="7C644816" w14:textId="77777777" w:rsidR="00300FCB" w:rsidRPr="00211100" w:rsidRDefault="00300FCB" w:rsidP="00725583">
            <w:pPr>
              <w:spacing w:before="40" w:after="40"/>
              <w:rPr>
                <w:b/>
                <w:sz w:val="24"/>
                <w:szCs w:val="20"/>
              </w:rPr>
            </w:pPr>
            <w:r w:rsidRPr="00211100">
              <w:rPr>
                <w:b/>
                <w:sz w:val="24"/>
                <w:szCs w:val="20"/>
              </w:rPr>
              <w:t>Plan of action</w:t>
            </w:r>
          </w:p>
        </w:tc>
      </w:tr>
      <w:tr w:rsidR="00300FCB" w:rsidRPr="00211100" w14:paraId="435D3535" w14:textId="77777777" w:rsidTr="00725583">
        <w:tc>
          <w:tcPr>
            <w:tcW w:w="201" w:type="pct"/>
            <w:vMerge w:val="restart"/>
          </w:tcPr>
          <w:p w14:paraId="46188053" w14:textId="77777777" w:rsidR="00300FCB" w:rsidRPr="00211100" w:rsidRDefault="00300FCB" w:rsidP="00725583">
            <w:pPr>
              <w:spacing w:before="40" w:after="40"/>
              <w:rPr>
                <w:sz w:val="20"/>
                <w:szCs w:val="20"/>
              </w:rPr>
            </w:pPr>
            <w:r w:rsidRPr="00211100">
              <w:rPr>
                <w:sz w:val="20"/>
                <w:szCs w:val="20"/>
              </w:rPr>
              <w:t>3.1</w:t>
            </w:r>
          </w:p>
        </w:tc>
        <w:tc>
          <w:tcPr>
            <w:tcW w:w="1982" w:type="pct"/>
          </w:tcPr>
          <w:p w14:paraId="34FFDC80" w14:textId="77777777" w:rsidR="00300FCB" w:rsidRPr="00211100" w:rsidRDefault="00300FCB" w:rsidP="00725583">
            <w:pPr>
              <w:spacing w:before="40" w:after="40"/>
              <w:rPr>
                <w:sz w:val="20"/>
              </w:rPr>
            </w:pPr>
            <w:r w:rsidRPr="00211100">
              <w:rPr>
                <w:sz w:val="20"/>
              </w:rPr>
              <w:t>Lead professional allocated and known to family and other services involved in care</w:t>
            </w:r>
          </w:p>
        </w:tc>
        <w:tc>
          <w:tcPr>
            <w:tcW w:w="661" w:type="pct"/>
          </w:tcPr>
          <w:p w14:paraId="56BAE700" w14:textId="77777777" w:rsidR="00300FCB" w:rsidRPr="00211100" w:rsidRDefault="00300FCB" w:rsidP="00725583">
            <w:pPr>
              <w:spacing w:before="40" w:after="40"/>
              <w:rPr>
                <w:sz w:val="20"/>
                <w:szCs w:val="20"/>
              </w:rPr>
            </w:pPr>
          </w:p>
        </w:tc>
        <w:tc>
          <w:tcPr>
            <w:tcW w:w="508" w:type="pct"/>
          </w:tcPr>
          <w:p w14:paraId="5B3CD64C" w14:textId="77777777" w:rsidR="00300FCB" w:rsidRPr="00211100" w:rsidRDefault="00300FCB" w:rsidP="00725583">
            <w:pPr>
              <w:spacing w:before="40" w:after="40"/>
              <w:rPr>
                <w:sz w:val="20"/>
                <w:szCs w:val="20"/>
              </w:rPr>
            </w:pPr>
          </w:p>
        </w:tc>
        <w:tc>
          <w:tcPr>
            <w:tcW w:w="1648" w:type="pct"/>
          </w:tcPr>
          <w:p w14:paraId="47F5FFA5" w14:textId="77777777" w:rsidR="00300FCB" w:rsidRPr="00211100" w:rsidRDefault="00300FCB" w:rsidP="00725583">
            <w:pPr>
              <w:spacing w:before="40" w:after="40"/>
              <w:rPr>
                <w:sz w:val="20"/>
                <w:szCs w:val="20"/>
              </w:rPr>
            </w:pPr>
          </w:p>
        </w:tc>
      </w:tr>
      <w:tr w:rsidR="00300FCB" w:rsidRPr="00211100" w14:paraId="39A41E89" w14:textId="77777777" w:rsidTr="00725583">
        <w:tc>
          <w:tcPr>
            <w:tcW w:w="201" w:type="pct"/>
            <w:vMerge/>
          </w:tcPr>
          <w:p w14:paraId="69CF0B0B" w14:textId="77777777" w:rsidR="00300FCB" w:rsidRPr="00211100" w:rsidRDefault="00300FCB" w:rsidP="00725583">
            <w:pPr>
              <w:spacing w:before="40" w:after="40"/>
              <w:rPr>
                <w:sz w:val="20"/>
                <w:szCs w:val="20"/>
              </w:rPr>
            </w:pPr>
          </w:p>
        </w:tc>
        <w:tc>
          <w:tcPr>
            <w:tcW w:w="1982" w:type="pct"/>
          </w:tcPr>
          <w:p w14:paraId="46E78833" w14:textId="77777777" w:rsidR="00300FCB" w:rsidRPr="00211100" w:rsidRDefault="00300FCB" w:rsidP="00725583">
            <w:pPr>
              <w:spacing w:before="40" w:after="40"/>
              <w:rPr>
                <w:sz w:val="20"/>
              </w:rPr>
            </w:pPr>
            <w:r w:rsidRPr="00211100">
              <w:rPr>
                <w:sz w:val="20"/>
              </w:rPr>
              <w:t>Clear documentation of professional roles and responsibilities</w:t>
            </w:r>
          </w:p>
        </w:tc>
        <w:tc>
          <w:tcPr>
            <w:tcW w:w="661" w:type="pct"/>
          </w:tcPr>
          <w:p w14:paraId="3B60F940" w14:textId="77777777" w:rsidR="00300FCB" w:rsidRPr="00211100" w:rsidRDefault="00300FCB" w:rsidP="00725583">
            <w:pPr>
              <w:spacing w:before="40" w:after="40"/>
              <w:rPr>
                <w:sz w:val="20"/>
                <w:szCs w:val="20"/>
              </w:rPr>
            </w:pPr>
          </w:p>
        </w:tc>
        <w:tc>
          <w:tcPr>
            <w:tcW w:w="508" w:type="pct"/>
          </w:tcPr>
          <w:p w14:paraId="1246D53C" w14:textId="77777777" w:rsidR="00300FCB" w:rsidRPr="00211100" w:rsidRDefault="00300FCB" w:rsidP="00725583">
            <w:pPr>
              <w:spacing w:before="40" w:after="40"/>
              <w:rPr>
                <w:sz w:val="20"/>
                <w:szCs w:val="20"/>
              </w:rPr>
            </w:pPr>
          </w:p>
        </w:tc>
        <w:tc>
          <w:tcPr>
            <w:tcW w:w="1648" w:type="pct"/>
          </w:tcPr>
          <w:p w14:paraId="426F0F20" w14:textId="77777777" w:rsidR="00300FCB" w:rsidRPr="00211100" w:rsidRDefault="00300FCB" w:rsidP="00725583">
            <w:pPr>
              <w:spacing w:before="40" w:after="40"/>
              <w:rPr>
                <w:sz w:val="20"/>
                <w:szCs w:val="20"/>
              </w:rPr>
            </w:pPr>
          </w:p>
        </w:tc>
      </w:tr>
      <w:tr w:rsidR="00300FCB" w:rsidRPr="00211100" w14:paraId="1C1DE861" w14:textId="77777777" w:rsidTr="00725583">
        <w:tc>
          <w:tcPr>
            <w:tcW w:w="201" w:type="pct"/>
            <w:vMerge w:val="restart"/>
          </w:tcPr>
          <w:p w14:paraId="6834346D" w14:textId="77777777" w:rsidR="00300FCB" w:rsidRPr="00211100" w:rsidRDefault="00300FCB" w:rsidP="00725583">
            <w:pPr>
              <w:spacing w:before="40" w:after="40"/>
              <w:rPr>
                <w:sz w:val="20"/>
                <w:szCs w:val="20"/>
              </w:rPr>
            </w:pPr>
            <w:r w:rsidRPr="00211100">
              <w:rPr>
                <w:sz w:val="20"/>
                <w:szCs w:val="20"/>
              </w:rPr>
              <w:t>3.2</w:t>
            </w:r>
          </w:p>
        </w:tc>
        <w:tc>
          <w:tcPr>
            <w:tcW w:w="1982" w:type="pct"/>
          </w:tcPr>
          <w:p w14:paraId="35CC1E74" w14:textId="77777777" w:rsidR="00300FCB" w:rsidRPr="00211100" w:rsidRDefault="00300FCB" w:rsidP="00725583">
            <w:pPr>
              <w:spacing w:before="40" w:after="40"/>
              <w:rPr>
                <w:sz w:val="20"/>
              </w:rPr>
            </w:pPr>
            <w:r w:rsidRPr="00211100">
              <w:rPr>
                <w:sz w:val="20"/>
              </w:rPr>
              <w:t>Staff communicate the needs of the pwd effectively (e.g. through evidence-based assessment such as pain/distress assessment scale; documenting changes in presentation, and demonstrating knowledge of baseline of person)</w:t>
            </w:r>
          </w:p>
        </w:tc>
        <w:tc>
          <w:tcPr>
            <w:tcW w:w="661" w:type="pct"/>
          </w:tcPr>
          <w:p w14:paraId="72B90E58" w14:textId="77777777" w:rsidR="00300FCB" w:rsidRPr="00211100" w:rsidRDefault="00300FCB" w:rsidP="00725583">
            <w:pPr>
              <w:spacing w:before="40" w:after="40"/>
              <w:rPr>
                <w:sz w:val="20"/>
                <w:szCs w:val="20"/>
              </w:rPr>
            </w:pPr>
          </w:p>
        </w:tc>
        <w:tc>
          <w:tcPr>
            <w:tcW w:w="508" w:type="pct"/>
          </w:tcPr>
          <w:p w14:paraId="40684DBD" w14:textId="77777777" w:rsidR="00300FCB" w:rsidRPr="00211100" w:rsidRDefault="00300FCB" w:rsidP="00725583">
            <w:pPr>
              <w:spacing w:before="40" w:after="40"/>
              <w:rPr>
                <w:sz w:val="20"/>
                <w:szCs w:val="20"/>
              </w:rPr>
            </w:pPr>
          </w:p>
        </w:tc>
        <w:tc>
          <w:tcPr>
            <w:tcW w:w="1648" w:type="pct"/>
          </w:tcPr>
          <w:p w14:paraId="7C7B2A97" w14:textId="77777777" w:rsidR="00300FCB" w:rsidRPr="00211100" w:rsidRDefault="00300FCB" w:rsidP="00725583">
            <w:pPr>
              <w:spacing w:before="40" w:after="40"/>
              <w:rPr>
                <w:sz w:val="20"/>
                <w:szCs w:val="20"/>
              </w:rPr>
            </w:pPr>
          </w:p>
        </w:tc>
      </w:tr>
      <w:tr w:rsidR="00300FCB" w:rsidRPr="00211100" w14:paraId="5193357D" w14:textId="77777777" w:rsidTr="00725583">
        <w:tc>
          <w:tcPr>
            <w:tcW w:w="201" w:type="pct"/>
            <w:vMerge/>
          </w:tcPr>
          <w:p w14:paraId="42689F17" w14:textId="77777777" w:rsidR="00300FCB" w:rsidRPr="00211100" w:rsidRDefault="00300FCB" w:rsidP="00725583">
            <w:pPr>
              <w:spacing w:before="40" w:after="40"/>
              <w:rPr>
                <w:sz w:val="20"/>
                <w:szCs w:val="20"/>
              </w:rPr>
            </w:pPr>
          </w:p>
        </w:tc>
        <w:tc>
          <w:tcPr>
            <w:tcW w:w="1982" w:type="pct"/>
          </w:tcPr>
          <w:p w14:paraId="42AC04A1" w14:textId="77777777" w:rsidR="00300FCB" w:rsidRPr="00211100" w:rsidRDefault="00300FCB" w:rsidP="00725583">
            <w:pPr>
              <w:spacing w:before="40" w:after="40"/>
              <w:rPr>
                <w:sz w:val="20"/>
              </w:rPr>
            </w:pPr>
            <w:r w:rsidRPr="00211100">
              <w:rPr>
                <w:sz w:val="20"/>
              </w:rPr>
              <w:t>Individualised round the clock care is supported by up to date documentation which is shared within and between services</w:t>
            </w:r>
          </w:p>
        </w:tc>
        <w:tc>
          <w:tcPr>
            <w:tcW w:w="661" w:type="pct"/>
          </w:tcPr>
          <w:p w14:paraId="5C3A7512" w14:textId="77777777" w:rsidR="00300FCB" w:rsidRPr="00211100" w:rsidRDefault="00300FCB" w:rsidP="00725583">
            <w:pPr>
              <w:spacing w:before="40" w:after="40"/>
              <w:rPr>
                <w:sz w:val="20"/>
                <w:szCs w:val="20"/>
              </w:rPr>
            </w:pPr>
          </w:p>
        </w:tc>
        <w:tc>
          <w:tcPr>
            <w:tcW w:w="508" w:type="pct"/>
          </w:tcPr>
          <w:p w14:paraId="49AA128C" w14:textId="77777777" w:rsidR="00300FCB" w:rsidRPr="00211100" w:rsidRDefault="00300FCB" w:rsidP="00725583">
            <w:pPr>
              <w:spacing w:before="40" w:after="40"/>
              <w:rPr>
                <w:sz w:val="20"/>
                <w:szCs w:val="20"/>
              </w:rPr>
            </w:pPr>
          </w:p>
        </w:tc>
        <w:tc>
          <w:tcPr>
            <w:tcW w:w="1648" w:type="pct"/>
          </w:tcPr>
          <w:p w14:paraId="1C966AFD" w14:textId="77777777" w:rsidR="00300FCB" w:rsidRPr="00211100" w:rsidRDefault="00300FCB" w:rsidP="00725583">
            <w:pPr>
              <w:spacing w:before="40" w:after="40"/>
              <w:rPr>
                <w:sz w:val="20"/>
                <w:szCs w:val="20"/>
              </w:rPr>
            </w:pPr>
          </w:p>
        </w:tc>
      </w:tr>
      <w:tr w:rsidR="00300FCB" w:rsidRPr="00211100" w14:paraId="22506085" w14:textId="77777777" w:rsidTr="00725583">
        <w:tc>
          <w:tcPr>
            <w:tcW w:w="201" w:type="pct"/>
            <w:vMerge/>
          </w:tcPr>
          <w:p w14:paraId="1777E47D" w14:textId="77777777" w:rsidR="00300FCB" w:rsidRPr="00211100" w:rsidRDefault="00300FCB" w:rsidP="00725583">
            <w:pPr>
              <w:spacing w:before="40" w:after="40"/>
              <w:rPr>
                <w:sz w:val="20"/>
                <w:szCs w:val="20"/>
              </w:rPr>
            </w:pPr>
          </w:p>
        </w:tc>
        <w:tc>
          <w:tcPr>
            <w:tcW w:w="1982" w:type="pct"/>
          </w:tcPr>
          <w:p w14:paraId="6D854E59" w14:textId="77777777" w:rsidR="00300FCB" w:rsidRPr="00211100" w:rsidRDefault="00300FCB" w:rsidP="00725583">
            <w:pPr>
              <w:spacing w:before="40" w:after="40"/>
              <w:rPr>
                <w:sz w:val="20"/>
              </w:rPr>
            </w:pPr>
            <w:r w:rsidRPr="00211100">
              <w:rPr>
                <w:sz w:val="20"/>
              </w:rPr>
              <w:t>Staff provide an explicit rationale for referrals</w:t>
            </w:r>
          </w:p>
        </w:tc>
        <w:tc>
          <w:tcPr>
            <w:tcW w:w="661" w:type="pct"/>
          </w:tcPr>
          <w:p w14:paraId="2E1B9C5A" w14:textId="77777777" w:rsidR="00300FCB" w:rsidRPr="00211100" w:rsidRDefault="00300FCB" w:rsidP="00725583">
            <w:pPr>
              <w:spacing w:before="40" w:after="40"/>
              <w:rPr>
                <w:sz w:val="20"/>
                <w:szCs w:val="20"/>
              </w:rPr>
            </w:pPr>
          </w:p>
        </w:tc>
        <w:tc>
          <w:tcPr>
            <w:tcW w:w="508" w:type="pct"/>
          </w:tcPr>
          <w:p w14:paraId="7449F173" w14:textId="77777777" w:rsidR="00300FCB" w:rsidRPr="00211100" w:rsidRDefault="00300FCB" w:rsidP="00725583">
            <w:pPr>
              <w:spacing w:before="40" w:after="40"/>
              <w:rPr>
                <w:sz w:val="20"/>
                <w:szCs w:val="20"/>
              </w:rPr>
            </w:pPr>
          </w:p>
        </w:tc>
        <w:tc>
          <w:tcPr>
            <w:tcW w:w="1648" w:type="pct"/>
          </w:tcPr>
          <w:p w14:paraId="53C0B0ED" w14:textId="77777777" w:rsidR="00300FCB" w:rsidRPr="00211100" w:rsidRDefault="00300FCB" w:rsidP="00725583">
            <w:pPr>
              <w:spacing w:before="40" w:after="40"/>
              <w:rPr>
                <w:sz w:val="20"/>
                <w:szCs w:val="20"/>
              </w:rPr>
            </w:pPr>
          </w:p>
        </w:tc>
      </w:tr>
      <w:tr w:rsidR="00300FCB" w:rsidRPr="00211100" w14:paraId="26DD1443" w14:textId="77777777" w:rsidTr="00725583">
        <w:tc>
          <w:tcPr>
            <w:tcW w:w="201" w:type="pct"/>
          </w:tcPr>
          <w:p w14:paraId="0093A1CA" w14:textId="77777777" w:rsidR="00300FCB" w:rsidRPr="00211100" w:rsidRDefault="00300FCB" w:rsidP="00725583">
            <w:pPr>
              <w:spacing w:before="40" w:after="40"/>
              <w:rPr>
                <w:sz w:val="20"/>
                <w:szCs w:val="20"/>
              </w:rPr>
            </w:pPr>
            <w:r w:rsidRPr="00211100">
              <w:rPr>
                <w:sz w:val="20"/>
                <w:szCs w:val="20"/>
              </w:rPr>
              <w:t>3.3</w:t>
            </w:r>
          </w:p>
        </w:tc>
        <w:tc>
          <w:tcPr>
            <w:tcW w:w="1982" w:type="pct"/>
          </w:tcPr>
          <w:p w14:paraId="3AB28332" w14:textId="77777777" w:rsidR="00300FCB" w:rsidRPr="00211100" w:rsidRDefault="00300FCB" w:rsidP="00725583">
            <w:pPr>
              <w:spacing w:before="40" w:after="40"/>
              <w:rPr>
                <w:sz w:val="20"/>
              </w:rPr>
            </w:pPr>
            <w:r w:rsidRPr="00211100">
              <w:rPr>
                <w:sz w:val="20"/>
              </w:rPr>
              <w:t>Support for families to ensure eligible patients receive continuing healthcare funding</w:t>
            </w:r>
          </w:p>
        </w:tc>
        <w:tc>
          <w:tcPr>
            <w:tcW w:w="661" w:type="pct"/>
          </w:tcPr>
          <w:p w14:paraId="6D5FF393" w14:textId="77777777" w:rsidR="00300FCB" w:rsidRPr="00211100" w:rsidRDefault="00300FCB" w:rsidP="00725583">
            <w:pPr>
              <w:spacing w:before="40" w:after="40"/>
              <w:rPr>
                <w:sz w:val="20"/>
                <w:szCs w:val="20"/>
              </w:rPr>
            </w:pPr>
          </w:p>
        </w:tc>
        <w:tc>
          <w:tcPr>
            <w:tcW w:w="508" w:type="pct"/>
          </w:tcPr>
          <w:p w14:paraId="15102E9D" w14:textId="77777777" w:rsidR="00300FCB" w:rsidRPr="00211100" w:rsidRDefault="00300FCB" w:rsidP="00725583">
            <w:pPr>
              <w:spacing w:before="40" w:after="40"/>
              <w:rPr>
                <w:sz w:val="20"/>
                <w:szCs w:val="20"/>
              </w:rPr>
            </w:pPr>
          </w:p>
        </w:tc>
        <w:tc>
          <w:tcPr>
            <w:tcW w:w="1648" w:type="pct"/>
          </w:tcPr>
          <w:p w14:paraId="28D8F934" w14:textId="77777777" w:rsidR="00300FCB" w:rsidRPr="00211100" w:rsidRDefault="00300FCB" w:rsidP="00725583">
            <w:pPr>
              <w:spacing w:before="40" w:after="40"/>
              <w:rPr>
                <w:sz w:val="20"/>
                <w:szCs w:val="20"/>
              </w:rPr>
            </w:pPr>
          </w:p>
        </w:tc>
      </w:tr>
      <w:tr w:rsidR="00300FCB" w:rsidRPr="00211100" w14:paraId="53D51A1F" w14:textId="77777777" w:rsidTr="00725583">
        <w:tc>
          <w:tcPr>
            <w:tcW w:w="201" w:type="pct"/>
          </w:tcPr>
          <w:p w14:paraId="0A5F160D" w14:textId="77777777" w:rsidR="00300FCB" w:rsidRPr="00211100" w:rsidRDefault="00300FCB" w:rsidP="00725583">
            <w:pPr>
              <w:spacing w:before="40" w:after="40"/>
              <w:rPr>
                <w:sz w:val="20"/>
                <w:szCs w:val="20"/>
              </w:rPr>
            </w:pPr>
            <w:r w:rsidRPr="00211100">
              <w:rPr>
                <w:sz w:val="20"/>
                <w:szCs w:val="20"/>
              </w:rPr>
              <w:t>3.4</w:t>
            </w:r>
          </w:p>
        </w:tc>
        <w:tc>
          <w:tcPr>
            <w:tcW w:w="1982" w:type="pct"/>
          </w:tcPr>
          <w:p w14:paraId="7CDD9DAD" w14:textId="77777777" w:rsidR="00300FCB" w:rsidRPr="00211100" w:rsidRDefault="00300FCB" w:rsidP="00725583">
            <w:pPr>
              <w:spacing w:before="40" w:after="40"/>
              <w:rPr>
                <w:sz w:val="20"/>
              </w:rPr>
            </w:pPr>
            <w:r w:rsidRPr="00211100">
              <w:rPr>
                <w:sz w:val="20"/>
              </w:rPr>
              <w:t>Refer patients to specialist support services as required</w:t>
            </w:r>
          </w:p>
        </w:tc>
        <w:tc>
          <w:tcPr>
            <w:tcW w:w="661" w:type="pct"/>
          </w:tcPr>
          <w:p w14:paraId="5CF6F573" w14:textId="77777777" w:rsidR="00300FCB" w:rsidRPr="00211100" w:rsidRDefault="00300FCB" w:rsidP="00725583">
            <w:pPr>
              <w:spacing w:before="40" w:after="40"/>
              <w:rPr>
                <w:sz w:val="20"/>
                <w:szCs w:val="20"/>
              </w:rPr>
            </w:pPr>
          </w:p>
        </w:tc>
        <w:tc>
          <w:tcPr>
            <w:tcW w:w="508" w:type="pct"/>
          </w:tcPr>
          <w:p w14:paraId="09332382" w14:textId="77777777" w:rsidR="00300FCB" w:rsidRPr="00211100" w:rsidRDefault="00300FCB" w:rsidP="00725583">
            <w:pPr>
              <w:spacing w:before="40" w:after="40"/>
              <w:rPr>
                <w:sz w:val="20"/>
                <w:szCs w:val="20"/>
              </w:rPr>
            </w:pPr>
          </w:p>
        </w:tc>
        <w:tc>
          <w:tcPr>
            <w:tcW w:w="1648" w:type="pct"/>
          </w:tcPr>
          <w:p w14:paraId="09E5E6D4" w14:textId="77777777" w:rsidR="00300FCB" w:rsidRPr="00211100" w:rsidRDefault="00300FCB" w:rsidP="00725583">
            <w:pPr>
              <w:spacing w:before="40" w:after="40"/>
              <w:rPr>
                <w:sz w:val="20"/>
                <w:szCs w:val="20"/>
              </w:rPr>
            </w:pPr>
          </w:p>
        </w:tc>
      </w:tr>
    </w:tbl>
    <w:p w14:paraId="3157FF90" w14:textId="77777777" w:rsidR="00300FCB" w:rsidRPr="00211100" w:rsidRDefault="00300FCB" w:rsidP="00300FCB">
      <w:pPr>
        <w:rPr>
          <w:rFonts w:eastAsiaTheme="minorEastAsia"/>
          <w:lang w:eastAsia="zh-CN"/>
        </w:rPr>
      </w:pPr>
    </w:p>
    <w:p w14:paraId="17F40B29" w14:textId="77777777" w:rsidR="00300FCB" w:rsidRPr="00211100" w:rsidRDefault="00300FCB" w:rsidP="00300FCB">
      <w:pPr>
        <w:rPr>
          <w:rFonts w:eastAsiaTheme="minorEastAsia"/>
          <w:lang w:eastAsia="zh-CN"/>
        </w:rPr>
      </w:pPr>
    </w:p>
    <w:p w14:paraId="085CE131" w14:textId="77777777" w:rsidR="00300FCB" w:rsidRPr="00211100" w:rsidRDefault="00300FCB" w:rsidP="00300FCB">
      <w:pPr>
        <w:rPr>
          <w:rFonts w:eastAsiaTheme="minorEastAsia"/>
          <w:lang w:eastAsia="zh-CN"/>
        </w:rPr>
      </w:pPr>
    </w:p>
    <w:p w14:paraId="6E37B83D" w14:textId="77777777" w:rsidR="00300FCB" w:rsidRPr="00211100" w:rsidRDefault="00300FCB" w:rsidP="00300FCB">
      <w:pPr>
        <w:rPr>
          <w:rFonts w:eastAsiaTheme="minorEastAsia"/>
          <w:lang w:eastAsia="zh-CN"/>
        </w:rPr>
      </w:pPr>
    </w:p>
    <w:p w14:paraId="6AA3F923" w14:textId="77777777" w:rsidR="00300FCB" w:rsidRPr="00211100" w:rsidRDefault="00300FCB" w:rsidP="00300FCB">
      <w:pPr>
        <w:rPr>
          <w:rFonts w:eastAsiaTheme="minorEastAsia"/>
          <w:lang w:eastAsia="zh-CN"/>
        </w:rPr>
      </w:pPr>
    </w:p>
    <w:tbl>
      <w:tblPr>
        <w:tblStyle w:val="TableGrid"/>
        <w:tblW w:w="0" w:type="auto"/>
        <w:tblLook w:val="04A0" w:firstRow="1" w:lastRow="0" w:firstColumn="1" w:lastColumn="0" w:noHBand="0" w:noVBand="1"/>
      </w:tblPr>
      <w:tblGrid>
        <w:gridCol w:w="470"/>
        <w:gridCol w:w="5621"/>
        <w:gridCol w:w="1842"/>
        <w:gridCol w:w="1276"/>
        <w:gridCol w:w="4739"/>
      </w:tblGrid>
      <w:tr w:rsidR="00300FCB" w:rsidRPr="00090EFB" w14:paraId="5EB6F6C2" w14:textId="77777777" w:rsidTr="00725583">
        <w:tc>
          <w:tcPr>
            <w:tcW w:w="0" w:type="auto"/>
            <w:shd w:val="clear" w:color="auto" w:fill="00B050"/>
          </w:tcPr>
          <w:p w14:paraId="2F99B305" w14:textId="77777777" w:rsidR="00300FCB" w:rsidRPr="00090EFB" w:rsidRDefault="00300FCB" w:rsidP="00725583">
            <w:pPr>
              <w:spacing w:before="40" w:after="40"/>
              <w:rPr>
                <w:rFonts w:asciiTheme="minorHAnsi" w:hAnsiTheme="minorHAnsi"/>
              </w:rPr>
            </w:pPr>
          </w:p>
        </w:tc>
        <w:tc>
          <w:tcPr>
            <w:tcW w:w="5621" w:type="dxa"/>
            <w:shd w:val="clear" w:color="auto" w:fill="00B050"/>
          </w:tcPr>
          <w:p w14:paraId="36759199" w14:textId="77777777" w:rsidR="00300FCB" w:rsidRPr="00090EFB" w:rsidRDefault="00300FCB" w:rsidP="00725583">
            <w:pPr>
              <w:spacing w:before="40" w:after="40"/>
              <w:rPr>
                <w:rFonts w:asciiTheme="minorHAnsi" w:hAnsiTheme="minorHAnsi"/>
                <w:b/>
                <w:sz w:val="24"/>
                <w:szCs w:val="24"/>
              </w:rPr>
            </w:pPr>
            <w:r w:rsidRPr="00090EFB">
              <w:rPr>
                <w:rFonts w:asciiTheme="minorHAnsi" w:hAnsiTheme="minorHAnsi"/>
                <w:b/>
                <w:sz w:val="24"/>
                <w:szCs w:val="24"/>
              </w:rPr>
              <w:t>Conditions – system level</w:t>
            </w:r>
          </w:p>
        </w:tc>
        <w:tc>
          <w:tcPr>
            <w:tcW w:w="1842" w:type="dxa"/>
            <w:shd w:val="clear" w:color="auto" w:fill="00B050"/>
          </w:tcPr>
          <w:p w14:paraId="575F58B2" w14:textId="77777777" w:rsidR="00300FCB" w:rsidRPr="00090EFB" w:rsidRDefault="00300FCB" w:rsidP="00725583">
            <w:pPr>
              <w:spacing w:before="40" w:after="40"/>
              <w:rPr>
                <w:rFonts w:asciiTheme="minorHAnsi" w:hAnsiTheme="minorHAnsi"/>
                <w:b/>
                <w:sz w:val="24"/>
                <w:szCs w:val="24"/>
              </w:rPr>
            </w:pPr>
            <w:r>
              <w:rPr>
                <w:rFonts w:asciiTheme="minorHAnsi" w:hAnsiTheme="minorHAnsi"/>
                <w:b/>
                <w:sz w:val="24"/>
                <w:szCs w:val="24"/>
              </w:rPr>
              <w:t>Achieved (Y/N)</w:t>
            </w:r>
            <w:r w:rsidRPr="00090EFB">
              <w:rPr>
                <w:rFonts w:asciiTheme="minorHAnsi" w:hAnsiTheme="minorHAnsi"/>
                <w:b/>
                <w:sz w:val="24"/>
                <w:szCs w:val="24"/>
              </w:rPr>
              <w:t xml:space="preserve"> </w:t>
            </w:r>
          </w:p>
        </w:tc>
        <w:tc>
          <w:tcPr>
            <w:tcW w:w="1276" w:type="dxa"/>
            <w:shd w:val="clear" w:color="auto" w:fill="00B050"/>
          </w:tcPr>
          <w:p w14:paraId="7FDA94C1"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Date</w:t>
            </w:r>
          </w:p>
        </w:tc>
        <w:tc>
          <w:tcPr>
            <w:tcW w:w="4739" w:type="dxa"/>
            <w:shd w:val="clear" w:color="auto" w:fill="00B050"/>
          </w:tcPr>
          <w:p w14:paraId="7F89A61F"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Plan of action</w:t>
            </w:r>
          </w:p>
        </w:tc>
      </w:tr>
      <w:tr w:rsidR="00300FCB" w:rsidRPr="00090EFB" w14:paraId="405A57F0" w14:textId="77777777" w:rsidTr="00725583">
        <w:tc>
          <w:tcPr>
            <w:tcW w:w="0" w:type="auto"/>
          </w:tcPr>
          <w:p w14:paraId="2C25684A" w14:textId="77777777" w:rsidR="00300FCB" w:rsidRPr="00090EFB" w:rsidRDefault="00300FCB" w:rsidP="00725583">
            <w:pPr>
              <w:spacing w:before="40" w:after="40"/>
              <w:rPr>
                <w:rFonts w:asciiTheme="minorHAnsi" w:hAnsiTheme="minorHAnsi"/>
              </w:rPr>
            </w:pPr>
            <w:r w:rsidRPr="00090EFB">
              <w:rPr>
                <w:rFonts w:asciiTheme="minorHAnsi" w:hAnsiTheme="minorHAnsi"/>
              </w:rPr>
              <w:t>3.1</w:t>
            </w:r>
          </w:p>
        </w:tc>
        <w:tc>
          <w:tcPr>
            <w:tcW w:w="5621" w:type="dxa"/>
          </w:tcPr>
          <w:p w14:paraId="321EA35E" w14:textId="77777777" w:rsidR="00300FCB" w:rsidRPr="00090EFB" w:rsidRDefault="00300FCB" w:rsidP="00725583">
            <w:pPr>
              <w:spacing w:before="40" w:after="40"/>
              <w:rPr>
                <w:rFonts w:asciiTheme="minorHAnsi" w:hAnsiTheme="minorHAnsi"/>
              </w:rPr>
            </w:pPr>
            <w:r w:rsidRPr="00090EFB">
              <w:rPr>
                <w:rFonts w:asciiTheme="minorHAnsi" w:hAnsiTheme="minorHAnsi"/>
              </w:rPr>
              <w:t>Policy regarding named lead professional agreed locally</w:t>
            </w:r>
          </w:p>
          <w:p w14:paraId="5C6E27BC" w14:textId="77777777" w:rsidR="00300FCB" w:rsidRPr="00090EFB" w:rsidRDefault="00300FCB" w:rsidP="00725583">
            <w:pPr>
              <w:spacing w:before="40" w:after="40"/>
              <w:rPr>
                <w:rFonts w:asciiTheme="minorHAnsi" w:hAnsiTheme="minorHAnsi"/>
              </w:rPr>
            </w:pPr>
            <w:r w:rsidRPr="00090EFB">
              <w:rPr>
                <w:rFonts w:asciiTheme="minorHAnsi" w:hAnsiTheme="minorHAnsi"/>
              </w:rPr>
              <w:t>System for disseminating name and contact details of lead professional to families and other agencies involved in care</w:t>
            </w:r>
          </w:p>
        </w:tc>
        <w:tc>
          <w:tcPr>
            <w:tcW w:w="1842" w:type="dxa"/>
          </w:tcPr>
          <w:p w14:paraId="08F7484B" w14:textId="77777777" w:rsidR="00300FCB" w:rsidRPr="00090EFB" w:rsidRDefault="00300FCB" w:rsidP="00725583">
            <w:pPr>
              <w:spacing w:before="40" w:after="40"/>
              <w:rPr>
                <w:rFonts w:asciiTheme="minorHAnsi" w:hAnsiTheme="minorHAnsi"/>
              </w:rPr>
            </w:pPr>
          </w:p>
        </w:tc>
        <w:tc>
          <w:tcPr>
            <w:tcW w:w="1276" w:type="dxa"/>
          </w:tcPr>
          <w:p w14:paraId="119D156E" w14:textId="77777777" w:rsidR="00300FCB" w:rsidRPr="00090EFB" w:rsidRDefault="00300FCB" w:rsidP="00725583">
            <w:pPr>
              <w:spacing w:before="40" w:after="40"/>
            </w:pPr>
          </w:p>
        </w:tc>
        <w:tc>
          <w:tcPr>
            <w:tcW w:w="4739" w:type="dxa"/>
          </w:tcPr>
          <w:p w14:paraId="524BC892" w14:textId="77777777" w:rsidR="00300FCB" w:rsidRPr="00090EFB" w:rsidRDefault="00300FCB" w:rsidP="00725583">
            <w:pPr>
              <w:spacing w:before="40" w:after="40"/>
            </w:pPr>
          </w:p>
        </w:tc>
      </w:tr>
      <w:tr w:rsidR="00300FCB" w:rsidRPr="00090EFB" w14:paraId="306D1A17" w14:textId="77777777" w:rsidTr="00725583">
        <w:tc>
          <w:tcPr>
            <w:tcW w:w="0" w:type="auto"/>
          </w:tcPr>
          <w:p w14:paraId="64EC764A" w14:textId="77777777" w:rsidR="00300FCB" w:rsidRPr="00090EFB" w:rsidRDefault="00300FCB" w:rsidP="00725583">
            <w:pPr>
              <w:spacing w:before="40" w:after="40"/>
              <w:rPr>
                <w:rFonts w:asciiTheme="minorHAnsi" w:hAnsiTheme="minorHAnsi"/>
              </w:rPr>
            </w:pPr>
            <w:r w:rsidRPr="00090EFB">
              <w:rPr>
                <w:rFonts w:asciiTheme="minorHAnsi" w:hAnsiTheme="minorHAnsi"/>
              </w:rPr>
              <w:t>3.2</w:t>
            </w:r>
          </w:p>
        </w:tc>
        <w:tc>
          <w:tcPr>
            <w:tcW w:w="5621" w:type="dxa"/>
          </w:tcPr>
          <w:p w14:paraId="5E82E87F" w14:textId="77777777" w:rsidR="00300FCB" w:rsidRPr="00090EFB" w:rsidRDefault="00300FCB" w:rsidP="00725583">
            <w:pPr>
              <w:spacing w:before="40" w:after="40"/>
              <w:rPr>
                <w:rFonts w:asciiTheme="minorHAnsi" w:hAnsiTheme="minorHAnsi"/>
              </w:rPr>
            </w:pPr>
            <w:r w:rsidRPr="00090EFB">
              <w:rPr>
                <w:rFonts w:asciiTheme="minorHAnsi" w:hAnsiTheme="minorHAnsi"/>
              </w:rPr>
              <w:t>Staff are trained in the use and interpretation of evidence-based scales</w:t>
            </w:r>
          </w:p>
          <w:p w14:paraId="5F1E3464" w14:textId="77777777" w:rsidR="00300FCB" w:rsidRPr="00090EFB" w:rsidRDefault="00300FCB" w:rsidP="00725583">
            <w:pPr>
              <w:spacing w:before="40" w:after="40"/>
              <w:rPr>
                <w:rFonts w:asciiTheme="minorHAnsi" w:hAnsiTheme="minorHAnsi"/>
              </w:rPr>
            </w:pPr>
            <w:r w:rsidRPr="00090EFB">
              <w:rPr>
                <w:rFonts w:asciiTheme="minorHAnsi" w:hAnsiTheme="minorHAnsi"/>
              </w:rPr>
              <w:t>Staff use standardised tools to facilitate communication (e.g. SBAR)</w:t>
            </w:r>
          </w:p>
        </w:tc>
        <w:tc>
          <w:tcPr>
            <w:tcW w:w="1842" w:type="dxa"/>
          </w:tcPr>
          <w:p w14:paraId="24CCBB85" w14:textId="77777777" w:rsidR="00300FCB" w:rsidRPr="00090EFB" w:rsidRDefault="00300FCB" w:rsidP="00725583">
            <w:pPr>
              <w:spacing w:before="40" w:after="40"/>
              <w:rPr>
                <w:rFonts w:asciiTheme="minorHAnsi" w:hAnsiTheme="minorHAnsi"/>
              </w:rPr>
            </w:pPr>
          </w:p>
        </w:tc>
        <w:tc>
          <w:tcPr>
            <w:tcW w:w="1276" w:type="dxa"/>
          </w:tcPr>
          <w:p w14:paraId="5D4292F7" w14:textId="77777777" w:rsidR="00300FCB" w:rsidRPr="00090EFB" w:rsidRDefault="00300FCB" w:rsidP="00725583">
            <w:pPr>
              <w:spacing w:before="40" w:after="40"/>
            </w:pPr>
          </w:p>
        </w:tc>
        <w:tc>
          <w:tcPr>
            <w:tcW w:w="4739" w:type="dxa"/>
          </w:tcPr>
          <w:p w14:paraId="5E0CE9AA" w14:textId="77777777" w:rsidR="00300FCB" w:rsidRPr="00090EFB" w:rsidRDefault="00300FCB" w:rsidP="00725583">
            <w:pPr>
              <w:spacing w:before="40" w:after="40"/>
            </w:pPr>
          </w:p>
        </w:tc>
      </w:tr>
      <w:tr w:rsidR="00300FCB" w:rsidRPr="00090EFB" w14:paraId="52BA745A" w14:textId="77777777" w:rsidTr="00725583">
        <w:tc>
          <w:tcPr>
            <w:tcW w:w="0" w:type="auto"/>
          </w:tcPr>
          <w:p w14:paraId="648EBD71" w14:textId="77777777" w:rsidR="00300FCB" w:rsidRPr="00090EFB" w:rsidRDefault="00300FCB" w:rsidP="00725583">
            <w:pPr>
              <w:spacing w:before="40" w:after="40"/>
              <w:rPr>
                <w:rFonts w:asciiTheme="minorHAnsi" w:hAnsiTheme="minorHAnsi"/>
              </w:rPr>
            </w:pPr>
            <w:r w:rsidRPr="00090EFB">
              <w:rPr>
                <w:rFonts w:asciiTheme="minorHAnsi" w:hAnsiTheme="minorHAnsi"/>
              </w:rPr>
              <w:t>3.3</w:t>
            </w:r>
          </w:p>
        </w:tc>
        <w:tc>
          <w:tcPr>
            <w:tcW w:w="5621" w:type="dxa"/>
          </w:tcPr>
          <w:p w14:paraId="53069721" w14:textId="77777777" w:rsidR="00300FCB" w:rsidRPr="00090EFB" w:rsidRDefault="00300FCB" w:rsidP="00725583">
            <w:pPr>
              <w:spacing w:before="40" w:after="40"/>
              <w:rPr>
                <w:rFonts w:asciiTheme="minorHAnsi" w:hAnsiTheme="minorHAnsi"/>
              </w:rPr>
            </w:pPr>
            <w:r w:rsidRPr="00090EFB">
              <w:rPr>
                <w:rFonts w:asciiTheme="minorHAnsi" w:hAnsiTheme="minorHAnsi"/>
              </w:rPr>
              <w:t>Clear responsibilities and trigger points for applying for continuing healthcare funding</w:t>
            </w:r>
          </w:p>
          <w:p w14:paraId="3EE0A93A" w14:textId="77777777" w:rsidR="00300FCB" w:rsidRPr="00090EFB" w:rsidRDefault="00300FCB" w:rsidP="00725583">
            <w:pPr>
              <w:spacing w:before="40" w:after="40"/>
              <w:rPr>
                <w:rFonts w:asciiTheme="minorHAnsi" w:hAnsiTheme="minorHAnsi"/>
              </w:rPr>
            </w:pPr>
            <w:r w:rsidRPr="00090EFB">
              <w:rPr>
                <w:rFonts w:asciiTheme="minorHAnsi" w:hAnsiTheme="minorHAnsi"/>
              </w:rPr>
              <w:t>Staff who are responsible are accessible and responsive</w:t>
            </w:r>
          </w:p>
          <w:p w14:paraId="4BC8E08C" w14:textId="77777777" w:rsidR="00300FCB" w:rsidRPr="00090EFB" w:rsidRDefault="00300FCB" w:rsidP="00725583">
            <w:pPr>
              <w:spacing w:before="40" w:after="40"/>
              <w:rPr>
                <w:rFonts w:asciiTheme="minorHAnsi" w:hAnsiTheme="minorHAnsi"/>
              </w:rPr>
            </w:pPr>
            <w:r w:rsidRPr="00090EFB">
              <w:rPr>
                <w:rFonts w:asciiTheme="minorHAnsi" w:hAnsiTheme="minorHAnsi"/>
              </w:rPr>
              <w:t>Staff not responsible know who to signpost to</w:t>
            </w:r>
          </w:p>
        </w:tc>
        <w:tc>
          <w:tcPr>
            <w:tcW w:w="1842" w:type="dxa"/>
          </w:tcPr>
          <w:p w14:paraId="745B49D3" w14:textId="77777777" w:rsidR="00300FCB" w:rsidRPr="00090EFB" w:rsidRDefault="00300FCB" w:rsidP="00725583">
            <w:pPr>
              <w:spacing w:before="40" w:after="40"/>
              <w:rPr>
                <w:rFonts w:asciiTheme="minorHAnsi" w:hAnsiTheme="minorHAnsi"/>
              </w:rPr>
            </w:pPr>
          </w:p>
        </w:tc>
        <w:tc>
          <w:tcPr>
            <w:tcW w:w="1276" w:type="dxa"/>
          </w:tcPr>
          <w:p w14:paraId="6D2C243A" w14:textId="77777777" w:rsidR="00300FCB" w:rsidRPr="00090EFB" w:rsidRDefault="00300FCB" w:rsidP="00725583">
            <w:pPr>
              <w:spacing w:before="40" w:after="40"/>
            </w:pPr>
          </w:p>
        </w:tc>
        <w:tc>
          <w:tcPr>
            <w:tcW w:w="4739" w:type="dxa"/>
          </w:tcPr>
          <w:p w14:paraId="5176B995" w14:textId="77777777" w:rsidR="00300FCB" w:rsidRPr="00090EFB" w:rsidRDefault="00300FCB" w:rsidP="00725583">
            <w:pPr>
              <w:spacing w:before="40" w:after="40"/>
            </w:pPr>
          </w:p>
        </w:tc>
      </w:tr>
      <w:tr w:rsidR="00300FCB" w:rsidRPr="00090EFB" w14:paraId="4616564C" w14:textId="77777777" w:rsidTr="00725583">
        <w:tc>
          <w:tcPr>
            <w:tcW w:w="0" w:type="auto"/>
          </w:tcPr>
          <w:p w14:paraId="560E77C3" w14:textId="77777777" w:rsidR="00300FCB" w:rsidRPr="00090EFB" w:rsidRDefault="00300FCB" w:rsidP="00725583">
            <w:pPr>
              <w:spacing w:before="40" w:after="40"/>
              <w:rPr>
                <w:rFonts w:asciiTheme="minorHAnsi" w:hAnsiTheme="minorHAnsi"/>
              </w:rPr>
            </w:pPr>
            <w:r w:rsidRPr="00090EFB">
              <w:rPr>
                <w:rFonts w:asciiTheme="minorHAnsi" w:hAnsiTheme="minorHAnsi"/>
              </w:rPr>
              <w:t>3.4</w:t>
            </w:r>
          </w:p>
        </w:tc>
        <w:tc>
          <w:tcPr>
            <w:tcW w:w="5621" w:type="dxa"/>
          </w:tcPr>
          <w:p w14:paraId="0415503B" w14:textId="77777777" w:rsidR="00300FCB" w:rsidRPr="00090EFB" w:rsidRDefault="00300FCB" w:rsidP="00725583">
            <w:pPr>
              <w:spacing w:before="40" w:after="40"/>
              <w:rPr>
                <w:rFonts w:asciiTheme="minorHAnsi" w:hAnsiTheme="minorHAnsi"/>
              </w:rPr>
            </w:pPr>
            <w:r w:rsidRPr="00090EFB">
              <w:rPr>
                <w:rFonts w:asciiTheme="minorHAnsi" w:hAnsiTheme="minorHAnsi"/>
              </w:rPr>
              <w:t>Good knowledge of local services and referral criteria</w:t>
            </w:r>
          </w:p>
        </w:tc>
        <w:tc>
          <w:tcPr>
            <w:tcW w:w="1842" w:type="dxa"/>
          </w:tcPr>
          <w:p w14:paraId="40B3997C" w14:textId="77777777" w:rsidR="00300FCB" w:rsidRPr="00090EFB" w:rsidRDefault="00300FCB" w:rsidP="00725583">
            <w:pPr>
              <w:spacing w:before="40" w:after="40"/>
              <w:rPr>
                <w:rFonts w:asciiTheme="minorHAnsi" w:hAnsiTheme="minorHAnsi"/>
              </w:rPr>
            </w:pPr>
          </w:p>
        </w:tc>
        <w:tc>
          <w:tcPr>
            <w:tcW w:w="1276" w:type="dxa"/>
          </w:tcPr>
          <w:p w14:paraId="451410C6" w14:textId="77777777" w:rsidR="00300FCB" w:rsidRPr="00090EFB" w:rsidRDefault="00300FCB" w:rsidP="00725583">
            <w:pPr>
              <w:spacing w:before="40" w:after="40"/>
            </w:pPr>
          </w:p>
        </w:tc>
        <w:tc>
          <w:tcPr>
            <w:tcW w:w="4739" w:type="dxa"/>
          </w:tcPr>
          <w:p w14:paraId="2DD456E5" w14:textId="77777777" w:rsidR="00300FCB" w:rsidRPr="00090EFB" w:rsidRDefault="00300FCB" w:rsidP="00725583">
            <w:pPr>
              <w:spacing w:before="40" w:after="40"/>
            </w:pPr>
          </w:p>
        </w:tc>
      </w:tr>
      <w:tr w:rsidR="00300FCB" w:rsidRPr="00090EFB" w14:paraId="78410348" w14:textId="77777777" w:rsidTr="00725583">
        <w:tc>
          <w:tcPr>
            <w:tcW w:w="0" w:type="auto"/>
          </w:tcPr>
          <w:p w14:paraId="61F989E8" w14:textId="77777777" w:rsidR="00300FCB" w:rsidRPr="00090EFB" w:rsidRDefault="00300FCB" w:rsidP="00725583">
            <w:pPr>
              <w:spacing w:before="40" w:after="40"/>
              <w:rPr>
                <w:rFonts w:asciiTheme="minorHAnsi" w:hAnsiTheme="minorHAnsi"/>
              </w:rPr>
            </w:pPr>
            <w:r w:rsidRPr="00090EFB">
              <w:rPr>
                <w:rFonts w:asciiTheme="minorHAnsi" w:hAnsiTheme="minorHAnsi"/>
              </w:rPr>
              <w:t>3.5</w:t>
            </w:r>
          </w:p>
        </w:tc>
        <w:tc>
          <w:tcPr>
            <w:tcW w:w="5621" w:type="dxa"/>
          </w:tcPr>
          <w:p w14:paraId="3D2C837D" w14:textId="77777777" w:rsidR="00300FCB" w:rsidRPr="00090EFB" w:rsidRDefault="00300FCB" w:rsidP="00725583">
            <w:pPr>
              <w:spacing w:before="40" w:after="40"/>
              <w:rPr>
                <w:rFonts w:asciiTheme="minorHAnsi" w:hAnsiTheme="minorHAnsi"/>
              </w:rPr>
            </w:pPr>
            <w:r w:rsidRPr="00090EFB">
              <w:rPr>
                <w:rFonts w:asciiTheme="minorHAnsi" w:hAnsiTheme="minorHAnsi"/>
              </w:rPr>
              <w:t>Established systems for sharing key information and preferences</w:t>
            </w:r>
          </w:p>
        </w:tc>
        <w:tc>
          <w:tcPr>
            <w:tcW w:w="1842" w:type="dxa"/>
          </w:tcPr>
          <w:p w14:paraId="6FBD3610" w14:textId="77777777" w:rsidR="00300FCB" w:rsidRPr="00090EFB" w:rsidRDefault="00300FCB" w:rsidP="00725583">
            <w:pPr>
              <w:spacing w:before="40" w:after="40"/>
              <w:rPr>
                <w:rFonts w:asciiTheme="minorHAnsi" w:hAnsiTheme="minorHAnsi"/>
              </w:rPr>
            </w:pPr>
          </w:p>
        </w:tc>
        <w:tc>
          <w:tcPr>
            <w:tcW w:w="1276" w:type="dxa"/>
          </w:tcPr>
          <w:p w14:paraId="48CFF3FB" w14:textId="77777777" w:rsidR="00300FCB" w:rsidRPr="00090EFB" w:rsidRDefault="00300FCB" w:rsidP="00725583">
            <w:pPr>
              <w:spacing w:before="40" w:after="40"/>
            </w:pPr>
          </w:p>
        </w:tc>
        <w:tc>
          <w:tcPr>
            <w:tcW w:w="4739" w:type="dxa"/>
          </w:tcPr>
          <w:p w14:paraId="6CCFBAE0" w14:textId="77777777" w:rsidR="00300FCB" w:rsidRPr="00090EFB" w:rsidRDefault="00300FCB" w:rsidP="00725583">
            <w:pPr>
              <w:spacing w:before="40" w:after="40"/>
            </w:pPr>
          </w:p>
        </w:tc>
      </w:tr>
    </w:tbl>
    <w:p w14:paraId="7127CE2D" w14:textId="77777777" w:rsidR="00300FCB" w:rsidRPr="00211100" w:rsidRDefault="00300FCB" w:rsidP="00300FCB">
      <w:pPr>
        <w:rPr>
          <w:rFonts w:eastAsiaTheme="minorEastAsia"/>
          <w:lang w:eastAsia="zh-CN"/>
        </w:rPr>
      </w:pPr>
      <w:r w:rsidRPr="00211100">
        <w:rPr>
          <w:rFonts w:eastAsiaTheme="minorEastAsia"/>
          <w:lang w:eastAsia="zh-CN"/>
        </w:rPr>
        <w:br w:type="page"/>
      </w:r>
    </w:p>
    <w:p w14:paraId="1F1D7947" w14:textId="77777777" w:rsidR="00300FCB" w:rsidRPr="00211100" w:rsidRDefault="00300FCB" w:rsidP="00300FCB">
      <w:pPr>
        <w:rPr>
          <w:rFonts w:eastAsiaTheme="minorEastAsia"/>
          <w:lang w:eastAsia="zh-CN"/>
        </w:rPr>
      </w:pPr>
      <w:r w:rsidRPr="00211100">
        <w:rPr>
          <w:rFonts w:eastAsiaTheme="minorEastAsia"/>
          <w:noProof/>
          <w:lang w:eastAsia="en-GB"/>
        </w:rPr>
        <w:lastRenderedPageBreak/>
        <mc:AlternateContent>
          <mc:Choice Requires="wps">
            <w:drawing>
              <wp:anchor distT="45720" distB="45720" distL="114300" distR="114300" simplePos="0" relativeHeight="251708416" behindDoc="0" locked="0" layoutInCell="1" allowOverlap="1" wp14:anchorId="202DF017" wp14:editId="1D60589B">
                <wp:simplePos x="0" y="0"/>
                <wp:positionH relativeFrom="column">
                  <wp:posOffset>0</wp:posOffset>
                </wp:positionH>
                <wp:positionV relativeFrom="paragraph">
                  <wp:posOffset>295910</wp:posOffset>
                </wp:positionV>
                <wp:extent cx="8818880" cy="1404620"/>
                <wp:effectExtent l="0" t="0" r="20320" b="1841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8880" cy="1404620"/>
                        </a:xfrm>
                        <a:prstGeom prst="rect">
                          <a:avLst/>
                        </a:prstGeom>
                        <a:solidFill>
                          <a:srgbClr val="FFC000"/>
                        </a:solidFill>
                        <a:ln w="9525">
                          <a:solidFill>
                            <a:srgbClr val="000000"/>
                          </a:solidFill>
                          <a:miter lim="800000"/>
                          <a:headEnd/>
                          <a:tailEnd/>
                        </a:ln>
                      </wps:spPr>
                      <wps:txbx>
                        <w:txbxContent>
                          <w:p w14:paraId="12688B8B" w14:textId="77777777" w:rsidR="00300FCB" w:rsidRPr="00DC6ACA" w:rsidRDefault="00300FCB" w:rsidP="00300FCB">
                            <w:pPr>
                              <w:pStyle w:val="Heading2"/>
                              <w:rPr>
                                <w:b/>
                                <w:color w:val="auto"/>
                                <w:sz w:val="28"/>
                              </w:rPr>
                            </w:pPr>
                            <w:bookmarkStart w:id="242" w:name="_Toc478477547"/>
                            <w:bookmarkStart w:id="243" w:name="_Toc475361919"/>
                            <w:r w:rsidRPr="00DC6ACA">
                              <w:rPr>
                                <w:b/>
                                <w:color w:val="auto"/>
                                <w:sz w:val="28"/>
                              </w:rPr>
                              <w:t>4.</w:t>
                            </w:r>
                            <w:r w:rsidRPr="00DC6ACA">
                              <w:rPr>
                                <w:b/>
                                <w:color w:val="auto"/>
                                <w:sz w:val="28"/>
                              </w:rPr>
                              <w:tab/>
                              <w:t>Working effectively with primary care</w:t>
                            </w:r>
                            <w:bookmarkEnd w:id="242"/>
                            <w:r>
                              <w:rPr>
                                <w:b/>
                                <w:color w:val="auto"/>
                                <w:sz w:val="28"/>
                              </w:rPr>
                              <w:t xml:space="preserve"> </w:t>
                            </w:r>
                            <w:bookmarkEnd w:id="243"/>
                          </w:p>
                          <w:p w14:paraId="4FBDFFB4" w14:textId="77777777" w:rsidR="00300FCB" w:rsidRDefault="00300FCB" w:rsidP="00300FCB">
                            <w:pPr>
                              <w:tabs>
                                <w:tab w:val="left" w:pos="567"/>
                              </w:tabs>
                              <w:spacing w:before="80" w:after="80" w:line="240" w:lineRule="auto"/>
                            </w:pPr>
                            <w:r>
                              <w:t>4.1</w:t>
                            </w:r>
                            <w:r>
                              <w:tab/>
                              <w:t>To provide a conducive environment in CH for GP visits</w:t>
                            </w:r>
                          </w:p>
                          <w:p w14:paraId="47077CAC" w14:textId="77777777" w:rsidR="00300FCB" w:rsidRDefault="00300FCB" w:rsidP="00300FCB">
                            <w:pPr>
                              <w:tabs>
                                <w:tab w:val="left" w:pos="567"/>
                              </w:tabs>
                              <w:spacing w:before="80" w:after="80" w:line="240" w:lineRule="auto"/>
                            </w:pPr>
                            <w:r>
                              <w:t>4.2</w:t>
                            </w:r>
                            <w:r>
                              <w:tab/>
                              <w:t>To have a named GP and alternate identified</w:t>
                            </w:r>
                          </w:p>
                          <w:p w14:paraId="0546BBFD" w14:textId="77777777" w:rsidR="00300FCB" w:rsidRDefault="00300FCB" w:rsidP="00300FCB">
                            <w:pPr>
                              <w:tabs>
                                <w:tab w:val="left" w:pos="567"/>
                              </w:tabs>
                              <w:spacing w:before="80" w:after="80" w:line="240" w:lineRule="auto"/>
                            </w:pPr>
                            <w:r>
                              <w:t>4.3</w:t>
                            </w:r>
                            <w:r>
                              <w:tab/>
                              <w:t>To ensure regular (e.g. 3 monthly) proactive clinical review of PwD</w:t>
                            </w:r>
                          </w:p>
                          <w:p w14:paraId="05A682CD" w14:textId="77777777" w:rsidR="00300FCB" w:rsidRDefault="00300FCB" w:rsidP="00300FCB">
                            <w:pPr>
                              <w:tabs>
                                <w:tab w:val="left" w:pos="567"/>
                              </w:tabs>
                              <w:spacing w:before="80" w:after="80" w:line="240" w:lineRule="auto"/>
                            </w:pPr>
                            <w:r>
                              <w:t>4.4</w:t>
                            </w:r>
                            <w:r>
                              <w:tab/>
                              <w:t>To review medications towards end of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2DF017" id="_x0000_s1078" type="#_x0000_t202" style="position:absolute;margin-left:0;margin-top:23.3pt;width:694.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" fillcolor="#ffc000">
                <v:textbox style="mso-fit-shape-to-text:t">
                  <w:txbxContent>
                    <w:p w14:paraId="12688B8B" w14:textId="77777777" w:rsidR="00300FCB" w:rsidRPr="00DC6ACA" w:rsidRDefault="00300FCB" w:rsidP="00300FCB">
                      <w:pPr>
                        <w:pStyle w:val="Heading2"/>
                        <w:rPr>
                          <w:b/>
                          <w:color w:val="auto"/>
                          <w:sz w:val="28"/>
                        </w:rPr>
                      </w:pPr>
                      <w:bookmarkStart w:id="244" w:name="_Toc478477547"/>
                      <w:bookmarkStart w:id="245" w:name="_Toc475361919"/>
                      <w:r w:rsidRPr="00DC6ACA">
                        <w:rPr>
                          <w:b/>
                          <w:color w:val="auto"/>
                          <w:sz w:val="28"/>
                        </w:rPr>
                        <w:t>4.</w:t>
                      </w:r>
                      <w:r w:rsidRPr="00DC6ACA">
                        <w:rPr>
                          <w:b/>
                          <w:color w:val="auto"/>
                          <w:sz w:val="28"/>
                        </w:rPr>
                        <w:tab/>
                        <w:t>Working effectively with primary care</w:t>
                      </w:r>
                      <w:bookmarkEnd w:id="244"/>
                      <w:r>
                        <w:rPr>
                          <w:b/>
                          <w:color w:val="auto"/>
                          <w:sz w:val="28"/>
                        </w:rPr>
                        <w:t xml:space="preserve"> </w:t>
                      </w:r>
                      <w:bookmarkEnd w:id="245"/>
                    </w:p>
                    <w:p w14:paraId="4FBDFFB4" w14:textId="77777777" w:rsidR="00300FCB" w:rsidRDefault="00300FCB" w:rsidP="00300FCB">
                      <w:pPr>
                        <w:tabs>
                          <w:tab w:val="left" w:pos="567"/>
                        </w:tabs>
                        <w:spacing w:before="80" w:after="80" w:line="240" w:lineRule="auto"/>
                      </w:pPr>
                      <w:r>
                        <w:t>4.1</w:t>
                      </w:r>
                      <w:r>
                        <w:tab/>
                        <w:t>To provide a conducive environment in CH for GP visits</w:t>
                      </w:r>
                    </w:p>
                    <w:p w14:paraId="47077CAC" w14:textId="77777777" w:rsidR="00300FCB" w:rsidRDefault="00300FCB" w:rsidP="00300FCB">
                      <w:pPr>
                        <w:tabs>
                          <w:tab w:val="left" w:pos="567"/>
                        </w:tabs>
                        <w:spacing w:before="80" w:after="80" w:line="240" w:lineRule="auto"/>
                      </w:pPr>
                      <w:r>
                        <w:t>4.2</w:t>
                      </w:r>
                      <w:r>
                        <w:tab/>
                        <w:t>To have a named GP and alternate identified</w:t>
                      </w:r>
                    </w:p>
                    <w:p w14:paraId="0546BBFD" w14:textId="77777777" w:rsidR="00300FCB" w:rsidRDefault="00300FCB" w:rsidP="00300FCB">
                      <w:pPr>
                        <w:tabs>
                          <w:tab w:val="left" w:pos="567"/>
                        </w:tabs>
                        <w:spacing w:before="80" w:after="80" w:line="240" w:lineRule="auto"/>
                      </w:pPr>
                      <w:r>
                        <w:t>4.3</w:t>
                      </w:r>
                      <w:r>
                        <w:tab/>
                        <w:t>To ensure regular (e.g. 3 monthly) proactive clinical review of PwD</w:t>
                      </w:r>
                    </w:p>
                    <w:p w14:paraId="05A682CD" w14:textId="77777777" w:rsidR="00300FCB" w:rsidRDefault="00300FCB" w:rsidP="00300FCB">
                      <w:pPr>
                        <w:tabs>
                          <w:tab w:val="left" w:pos="567"/>
                        </w:tabs>
                        <w:spacing w:before="80" w:after="80" w:line="240" w:lineRule="auto"/>
                      </w:pPr>
                      <w:r>
                        <w:t>4.4</w:t>
                      </w:r>
                      <w:r>
                        <w:tab/>
                        <w:t>To review medications towards end of life</w:t>
                      </w:r>
                    </w:p>
                  </w:txbxContent>
                </v:textbox>
                <w10:wrap type="square"/>
              </v:shape>
            </w:pict>
          </mc:Fallback>
        </mc:AlternateContent>
      </w:r>
    </w:p>
    <w:p w14:paraId="48C2660B" w14:textId="77777777" w:rsidR="00300FCB" w:rsidRPr="00211100" w:rsidRDefault="00300FCB" w:rsidP="00300FCB">
      <w:pPr>
        <w:rPr>
          <w:rFonts w:eastAsiaTheme="minorEastAsia"/>
          <w:lang w:eastAsia="zh-CN"/>
        </w:rPr>
      </w:pPr>
    </w:p>
    <w:tbl>
      <w:tblPr>
        <w:tblStyle w:val="TableGrid3"/>
        <w:tblW w:w="5000" w:type="pct"/>
        <w:tblLook w:val="04A0" w:firstRow="1" w:lastRow="0" w:firstColumn="1" w:lastColumn="0" w:noHBand="0" w:noVBand="1"/>
      </w:tblPr>
      <w:tblGrid>
        <w:gridCol w:w="728"/>
        <w:gridCol w:w="4567"/>
        <w:gridCol w:w="1788"/>
        <w:gridCol w:w="1417"/>
        <w:gridCol w:w="5448"/>
      </w:tblGrid>
      <w:tr w:rsidR="00300FCB" w:rsidRPr="00211100" w14:paraId="247FC01E" w14:textId="77777777" w:rsidTr="00725583">
        <w:tc>
          <w:tcPr>
            <w:tcW w:w="261" w:type="pct"/>
            <w:shd w:val="clear" w:color="auto" w:fill="FFC000"/>
          </w:tcPr>
          <w:p w14:paraId="64D19840" w14:textId="77777777" w:rsidR="00300FCB" w:rsidRPr="00211100" w:rsidRDefault="00300FCB" w:rsidP="00725583">
            <w:pPr>
              <w:spacing w:before="40" w:after="40"/>
              <w:rPr>
                <w:b/>
                <w:sz w:val="24"/>
                <w:szCs w:val="20"/>
              </w:rPr>
            </w:pPr>
          </w:p>
        </w:tc>
        <w:tc>
          <w:tcPr>
            <w:tcW w:w="1637" w:type="pct"/>
            <w:shd w:val="clear" w:color="auto" w:fill="FFC000"/>
          </w:tcPr>
          <w:p w14:paraId="57CAAA70" w14:textId="77777777" w:rsidR="00300FCB" w:rsidRPr="00211100" w:rsidRDefault="00300FCB" w:rsidP="00725583">
            <w:pPr>
              <w:spacing w:before="40" w:after="40"/>
              <w:rPr>
                <w:b/>
                <w:sz w:val="24"/>
                <w:szCs w:val="20"/>
              </w:rPr>
            </w:pPr>
            <w:r w:rsidRPr="00211100">
              <w:rPr>
                <w:b/>
                <w:sz w:val="24"/>
                <w:szCs w:val="20"/>
              </w:rPr>
              <w:t>Activities – individual level</w:t>
            </w:r>
          </w:p>
        </w:tc>
        <w:tc>
          <w:tcPr>
            <w:tcW w:w="641" w:type="pct"/>
            <w:shd w:val="clear" w:color="auto" w:fill="FFC000"/>
          </w:tcPr>
          <w:p w14:paraId="14F966B4" w14:textId="77777777" w:rsidR="00300FCB" w:rsidRPr="00211100" w:rsidRDefault="00300FCB" w:rsidP="00725583">
            <w:pPr>
              <w:spacing w:before="40" w:after="40"/>
              <w:rPr>
                <w:b/>
                <w:sz w:val="24"/>
                <w:szCs w:val="20"/>
              </w:rPr>
            </w:pPr>
            <w:r w:rsidRPr="00211100">
              <w:rPr>
                <w:b/>
                <w:sz w:val="24"/>
                <w:szCs w:val="20"/>
              </w:rPr>
              <w:t>Achieved (Y/N)</w:t>
            </w:r>
          </w:p>
        </w:tc>
        <w:tc>
          <w:tcPr>
            <w:tcW w:w="508" w:type="pct"/>
            <w:shd w:val="clear" w:color="auto" w:fill="FFC000"/>
          </w:tcPr>
          <w:p w14:paraId="3EE5BCF7" w14:textId="77777777" w:rsidR="00300FCB" w:rsidRPr="00211100" w:rsidRDefault="00300FCB" w:rsidP="00725583">
            <w:pPr>
              <w:spacing w:before="40" w:after="40"/>
              <w:rPr>
                <w:b/>
                <w:sz w:val="24"/>
                <w:szCs w:val="20"/>
              </w:rPr>
            </w:pPr>
            <w:r w:rsidRPr="00211100">
              <w:rPr>
                <w:b/>
                <w:sz w:val="24"/>
                <w:szCs w:val="20"/>
              </w:rPr>
              <w:t>Date</w:t>
            </w:r>
          </w:p>
        </w:tc>
        <w:tc>
          <w:tcPr>
            <w:tcW w:w="1953" w:type="pct"/>
            <w:shd w:val="clear" w:color="auto" w:fill="FFC000"/>
          </w:tcPr>
          <w:p w14:paraId="0E8F24B4" w14:textId="77777777" w:rsidR="00300FCB" w:rsidRPr="00211100" w:rsidRDefault="00300FCB" w:rsidP="00725583">
            <w:pPr>
              <w:spacing w:before="40" w:after="40"/>
              <w:rPr>
                <w:b/>
                <w:sz w:val="24"/>
                <w:szCs w:val="20"/>
              </w:rPr>
            </w:pPr>
            <w:r w:rsidRPr="00211100">
              <w:rPr>
                <w:b/>
                <w:sz w:val="24"/>
                <w:szCs w:val="20"/>
              </w:rPr>
              <w:t>Plan of action</w:t>
            </w:r>
          </w:p>
        </w:tc>
      </w:tr>
      <w:tr w:rsidR="00300FCB" w:rsidRPr="00211100" w14:paraId="5352C063" w14:textId="77777777" w:rsidTr="00725583">
        <w:tc>
          <w:tcPr>
            <w:tcW w:w="261" w:type="pct"/>
            <w:vMerge w:val="restart"/>
          </w:tcPr>
          <w:p w14:paraId="53FA179D" w14:textId="77777777" w:rsidR="00300FCB" w:rsidRPr="00211100" w:rsidRDefault="00300FCB" w:rsidP="00725583">
            <w:pPr>
              <w:spacing w:before="40" w:after="40"/>
              <w:rPr>
                <w:sz w:val="20"/>
                <w:szCs w:val="20"/>
              </w:rPr>
            </w:pPr>
            <w:r w:rsidRPr="00211100">
              <w:rPr>
                <w:sz w:val="20"/>
                <w:szCs w:val="20"/>
              </w:rPr>
              <w:t>4.1</w:t>
            </w:r>
          </w:p>
          <w:p w14:paraId="3C68BE46" w14:textId="77777777" w:rsidR="00300FCB" w:rsidRPr="00211100" w:rsidRDefault="00300FCB" w:rsidP="00725583">
            <w:pPr>
              <w:spacing w:before="40" w:after="40"/>
              <w:rPr>
                <w:sz w:val="20"/>
                <w:szCs w:val="20"/>
              </w:rPr>
            </w:pPr>
          </w:p>
        </w:tc>
        <w:tc>
          <w:tcPr>
            <w:tcW w:w="1637" w:type="pct"/>
          </w:tcPr>
          <w:p w14:paraId="19584DE9" w14:textId="77777777" w:rsidR="00300FCB" w:rsidRPr="00211100" w:rsidRDefault="00300FCB" w:rsidP="00725583">
            <w:pPr>
              <w:spacing w:before="40" w:after="40"/>
              <w:rPr>
                <w:sz w:val="20"/>
                <w:szCs w:val="20"/>
              </w:rPr>
            </w:pPr>
            <w:r w:rsidRPr="00211100">
              <w:rPr>
                <w:sz w:val="20"/>
              </w:rPr>
              <w:t>CH staff communicate the needs of the pwd effectively (e.g. through evidence-based assessment such as pain/distress assessment scale; documenting changes in presentation, and demonstrating knowledge of baseline of person)</w:t>
            </w:r>
          </w:p>
        </w:tc>
        <w:tc>
          <w:tcPr>
            <w:tcW w:w="641" w:type="pct"/>
          </w:tcPr>
          <w:p w14:paraId="6BB1AC3F" w14:textId="77777777" w:rsidR="00300FCB" w:rsidRPr="00211100" w:rsidRDefault="00300FCB" w:rsidP="00725583">
            <w:pPr>
              <w:spacing w:before="40" w:after="40"/>
              <w:rPr>
                <w:sz w:val="20"/>
                <w:szCs w:val="20"/>
              </w:rPr>
            </w:pPr>
          </w:p>
        </w:tc>
        <w:tc>
          <w:tcPr>
            <w:tcW w:w="508" w:type="pct"/>
          </w:tcPr>
          <w:p w14:paraId="1A29ED77" w14:textId="77777777" w:rsidR="00300FCB" w:rsidRPr="00211100" w:rsidRDefault="00300FCB" w:rsidP="00725583">
            <w:pPr>
              <w:spacing w:before="40" w:after="40"/>
              <w:rPr>
                <w:sz w:val="20"/>
                <w:szCs w:val="20"/>
              </w:rPr>
            </w:pPr>
          </w:p>
        </w:tc>
        <w:tc>
          <w:tcPr>
            <w:tcW w:w="1953" w:type="pct"/>
          </w:tcPr>
          <w:p w14:paraId="5587BC61" w14:textId="77777777" w:rsidR="00300FCB" w:rsidRPr="00211100" w:rsidRDefault="00300FCB" w:rsidP="00725583">
            <w:pPr>
              <w:spacing w:before="40" w:after="40"/>
              <w:rPr>
                <w:sz w:val="20"/>
                <w:szCs w:val="20"/>
              </w:rPr>
            </w:pPr>
          </w:p>
        </w:tc>
      </w:tr>
      <w:tr w:rsidR="00300FCB" w:rsidRPr="00211100" w14:paraId="7243C4E0" w14:textId="77777777" w:rsidTr="00725583">
        <w:tc>
          <w:tcPr>
            <w:tcW w:w="261" w:type="pct"/>
            <w:vMerge/>
          </w:tcPr>
          <w:p w14:paraId="28AB6611" w14:textId="77777777" w:rsidR="00300FCB" w:rsidRPr="00211100" w:rsidRDefault="00300FCB" w:rsidP="00725583">
            <w:pPr>
              <w:spacing w:before="40" w:after="40"/>
              <w:rPr>
                <w:sz w:val="20"/>
                <w:szCs w:val="20"/>
              </w:rPr>
            </w:pPr>
          </w:p>
        </w:tc>
        <w:tc>
          <w:tcPr>
            <w:tcW w:w="1637" w:type="pct"/>
          </w:tcPr>
          <w:p w14:paraId="52775452" w14:textId="77777777" w:rsidR="00300FCB" w:rsidRPr="00211100" w:rsidRDefault="00300FCB" w:rsidP="00725583">
            <w:pPr>
              <w:spacing w:before="40" w:after="40"/>
              <w:rPr>
                <w:sz w:val="20"/>
              </w:rPr>
            </w:pPr>
            <w:r w:rsidRPr="00211100">
              <w:rPr>
                <w:sz w:val="20"/>
              </w:rPr>
              <w:t>CH staff provide an explicit rationale for referrals</w:t>
            </w:r>
          </w:p>
        </w:tc>
        <w:tc>
          <w:tcPr>
            <w:tcW w:w="641" w:type="pct"/>
          </w:tcPr>
          <w:p w14:paraId="46EAA5D4" w14:textId="77777777" w:rsidR="00300FCB" w:rsidRPr="00211100" w:rsidRDefault="00300FCB" w:rsidP="00725583">
            <w:pPr>
              <w:spacing w:before="40" w:after="40"/>
              <w:rPr>
                <w:sz w:val="20"/>
                <w:szCs w:val="20"/>
              </w:rPr>
            </w:pPr>
          </w:p>
        </w:tc>
        <w:tc>
          <w:tcPr>
            <w:tcW w:w="508" w:type="pct"/>
          </w:tcPr>
          <w:p w14:paraId="32E8A044" w14:textId="77777777" w:rsidR="00300FCB" w:rsidRPr="00211100" w:rsidRDefault="00300FCB" w:rsidP="00725583">
            <w:pPr>
              <w:spacing w:before="40" w:after="40"/>
              <w:rPr>
                <w:sz w:val="20"/>
                <w:szCs w:val="20"/>
              </w:rPr>
            </w:pPr>
          </w:p>
        </w:tc>
        <w:tc>
          <w:tcPr>
            <w:tcW w:w="1953" w:type="pct"/>
          </w:tcPr>
          <w:p w14:paraId="215919E9" w14:textId="77777777" w:rsidR="00300FCB" w:rsidRPr="00211100" w:rsidRDefault="00300FCB" w:rsidP="00725583">
            <w:pPr>
              <w:spacing w:before="40" w:after="40"/>
              <w:rPr>
                <w:sz w:val="20"/>
                <w:szCs w:val="20"/>
              </w:rPr>
            </w:pPr>
          </w:p>
        </w:tc>
      </w:tr>
      <w:tr w:rsidR="00300FCB" w:rsidRPr="00211100" w14:paraId="11EA7240" w14:textId="77777777" w:rsidTr="00725583">
        <w:tc>
          <w:tcPr>
            <w:tcW w:w="261" w:type="pct"/>
            <w:vMerge/>
          </w:tcPr>
          <w:p w14:paraId="2CE4BF49" w14:textId="77777777" w:rsidR="00300FCB" w:rsidRPr="00211100" w:rsidRDefault="00300FCB" w:rsidP="00725583">
            <w:pPr>
              <w:spacing w:before="40" w:after="40"/>
              <w:rPr>
                <w:sz w:val="20"/>
                <w:szCs w:val="20"/>
              </w:rPr>
            </w:pPr>
          </w:p>
        </w:tc>
        <w:tc>
          <w:tcPr>
            <w:tcW w:w="1637" w:type="pct"/>
          </w:tcPr>
          <w:p w14:paraId="5E8B1B60" w14:textId="77777777" w:rsidR="00300FCB" w:rsidRPr="00211100" w:rsidRDefault="00300FCB" w:rsidP="00725583">
            <w:pPr>
              <w:spacing w:before="40" w:after="40"/>
              <w:rPr>
                <w:sz w:val="20"/>
                <w:szCs w:val="20"/>
              </w:rPr>
            </w:pPr>
            <w:r w:rsidRPr="00211100">
              <w:rPr>
                <w:sz w:val="20"/>
                <w:szCs w:val="20"/>
              </w:rPr>
              <w:t>CH staff introduce professionals to pwd, provide key background information and model specific communication skills</w:t>
            </w:r>
          </w:p>
        </w:tc>
        <w:tc>
          <w:tcPr>
            <w:tcW w:w="641" w:type="pct"/>
          </w:tcPr>
          <w:p w14:paraId="19A61322" w14:textId="77777777" w:rsidR="00300FCB" w:rsidRPr="00211100" w:rsidRDefault="00300FCB" w:rsidP="00725583">
            <w:pPr>
              <w:spacing w:before="40" w:after="40"/>
              <w:rPr>
                <w:sz w:val="20"/>
                <w:szCs w:val="20"/>
              </w:rPr>
            </w:pPr>
          </w:p>
        </w:tc>
        <w:tc>
          <w:tcPr>
            <w:tcW w:w="508" w:type="pct"/>
          </w:tcPr>
          <w:p w14:paraId="1338D05A" w14:textId="77777777" w:rsidR="00300FCB" w:rsidRPr="00211100" w:rsidRDefault="00300FCB" w:rsidP="00725583">
            <w:pPr>
              <w:spacing w:before="40" w:after="40"/>
              <w:rPr>
                <w:sz w:val="20"/>
                <w:szCs w:val="20"/>
              </w:rPr>
            </w:pPr>
          </w:p>
        </w:tc>
        <w:tc>
          <w:tcPr>
            <w:tcW w:w="1953" w:type="pct"/>
          </w:tcPr>
          <w:p w14:paraId="059DCDBD" w14:textId="77777777" w:rsidR="00300FCB" w:rsidRPr="00211100" w:rsidRDefault="00300FCB" w:rsidP="00725583">
            <w:pPr>
              <w:spacing w:before="40" w:after="40"/>
              <w:rPr>
                <w:sz w:val="20"/>
                <w:szCs w:val="20"/>
              </w:rPr>
            </w:pPr>
          </w:p>
        </w:tc>
      </w:tr>
      <w:tr w:rsidR="00300FCB" w:rsidRPr="00211100" w14:paraId="3243C819" w14:textId="77777777" w:rsidTr="00725583">
        <w:tc>
          <w:tcPr>
            <w:tcW w:w="261" w:type="pct"/>
          </w:tcPr>
          <w:p w14:paraId="6A2DC9A1" w14:textId="77777777" w:rsidR="00300FCB" w:rsidRPr="00211100" w:rsidRDefault="00300FCB" w:rsidP="00725583">
            <w:pPr>
              <w:spacing w:before="40" w:after="40"/>
              <w:rPr>
                <w:sz w:val="20"/>
                <w:szCs w:val="20"/>
              </w:rPr>
            </w:pPr>
            <w:r w:rsidRPr="00211100">
              <w:rPr>
                <w:sz w:val="20"/>
                <w:szCs w:val="20"/>
              </w:rPr>
              <w:t>4.2</w:t>
            </w:r>
          </w:p>
        </w:tc>
        <w:tc>
          <w:tcPr>
            <w:tcW w:w="1637" w:type="pct"/>
          </w:tcPr>
          <w:p w14:paraId="799D1128" w14:textId="77777777" w:rsidR="00300FCB" w:rsidRPr="00211100" w:rsidRDefault="00300FCB" w:rsidP="00725583">
            <w:pPr>
              <w:spacing w:before="40" w:after="40"/>
              <w:rPr>
                <w:sz w:val="20"/>
                <w:szCs w:val="20"/>
              </w:rPr>
            </w:pPr>
            <w:r w:rsidRPr="00211100">
              <w:rPr>
                <w:sz w:val="20"/>
                <w:szCs w:val="20"/>
              </w:rPr>
              <w:t>Named GP to facilitate continuity</w:t>
            </w:r>
          </w:p>
        </w:tc>
        <w:tc>
          <w:tcPr>
            <w:tcW w:w="641" w:type="pct"/>
          </w:tcPr>
          <w:p w14:paraId="19A82C69" w14:textId="77777777" w:rsidR="00300FCB" w:rsidRPr="00211100" w:rsidRDefault="00300FCB" w:rsidP="00725583">
            <w:pPr>
              <w:spacing w:before="40" w:after="40"/>
              <w:rPr>
                <w:sz w:val="20"/>
                <w:szCs w:val="20"/>
              </w:rPr>
            </w:pPr>
          </w:p>
        </w:tc>
        <w:tc>
          <w:tcPr>
            <w:tcW w:w="508" w:type="pct"/>
          </w:tcPr>
          <w:p w14:paraId="63BC7BCE" w14:textId="77777777" w:rsidR="00300FCB" w:rsidRPr="00211100" w:rsidRDefault="00300FCB" w:rsidP="00725583">
            <w:pPr>
              <w:spacing w:before="40" w:after="40"/>
              <w:rPr>
                <w:sz w:val="20"/>
                <w:szCs w:val="20"/>
              </w:rPr>
            </w:pPr>
          </w:p>
        </w:tc>
        <w:tc>
          <w:tcPr>
            <w:tcW w:w="1953" w:type="pct"/>
          </w:tcPr>
          <w:p w14:paraId="50E66880" w14:textId="77777777" w:rsidR="00300FCB" w:rsidRPr="00211100" w:rsidRDefault="00300FCB" w:rsidP="00725583">
            <w:pPr>
              <w:spacing w:before="40" w:after="40"/>
              <w:rPr>
                <w:sz w:val="20"/>
                <w:szCs w:val="20"/>
              </w:rPr>
            </w:pPr>
          </w:p>
        </w:tc>
      </w:tr>
      <w:tr w:rsidR="00300FCB" w:rsidRPr="00211100" w14:paraId="5F4DD007" w14:textId="77777777" w:rsidTr="00725583">
        <w:tc>
          <w:tcPr>
            <w:tcW w:w="261" w:type="pct"/>
          </w:tcPr>
          <w:p w14:paraId="6D603980" w14:textId="77777777" w:rsidR="00300FCB" w:rsidRPr="00211100" w:rsidRDefault="00300FCB" w:rsidP="00725583">
            <w:pPr>
              <w:spacing w:before="40" w:after="40"/>
              <w:rPr>
                <w:sz w:val="20"/>
                <w:szCs w:val="20"/>
              </w:rPr>
            </w:pPr>
            <w:r w:rsidRPr="00211100">
              <w:rPr>
                <w:sz w:val="20"/>
                <w:szCs w:val="20"/>
              </w:rPr>
              <w:t>4.3</w:t>
            </w:r>
          </w:p>
        </w:tc>
        <w:tc>
          <w:tcPr>
            <w:tcW w:w="1637" w:type="pct"/>
          </w:tcPr>
          <w:p w14:paraId="1F8ADC36" w14:textId="77777777" w:rsidR="00300FCB" w:rsidRPr="00211100" w:rsidRDefault="00300FCB" w:rsidP="00725583">
            <w:pPr>
              <w:spacing w:before="40" w:after="40"/>
              <w:rPr>
                <w:sz w:val="20"/>
                <w:szCs w:val="20"/>
              </w:rPr>
            </w:pPr>
            <w:r w:rsidRPr="00211100">
              <w:rPr>
                <w:sz w:val="20"/>
                <w:szCs w:val="20"/>
              </w:rPr>
              <w:t>Regular clinical review by GP or CH nurse</w:t>
            </w:r>
          </w:p>
        </w:tc>
        <w:tc>
          <w:tcPr>
            <w:tcW w:w="641" w:type="pct"/>
          </w:tcPr>
          <w:p w14:paraId="2D2ECF12" w14:textId="77777777" w:rsidR="00300FCB" w:rsidRPr="00211100" w:rsidRDefault="00300FCB" w:rsidP="00725583">
            <w:pPr>
              <w:spacing w:before="40" w:after="40"/>
              <w:rPr>
                <w:sz w:val="20"/>
                <w:szCs w:val="20"/>
              </w:rPr>
            </w:pPr>
          </w:p>
        </w:tc>
        <w:tc>
          <w:tcPr>
            <w:tcW w:w="508" w:type="pct"/>
          </w:tcPr>
          <w:p w14:paraId="77CABC01" w14:textId="77777777" w:rsidR="00300FCB" w:rsidRPr="00211100" w:rsidRDefault="00300FCB" w:rsidP="00725583">
            <w:pPr>
              <w:spacing w:before="40" w:after="40"/>
              <w:rPr>
                <w:sz w:val="20"/>
                <w:szCs w:val="20"/>
              </w:rPr>
            </w:pPr>
          </w:p>
        </w:tc>
        <w:tc>
          <w:tcPr>
            <w:tcW w:w="1953" w:type="pct"/>
          </w:tcPr>
          <w:p w14:paraId="379B63BB" w14:textId="77777777" w:rsidR="00300FCB" w:rsidRPr="00211100" w:rsidRDefault="00300FCB" w:rsidP="00725583">
            <w:pPr>
              <w:spacing w:before="40" w:after="40"/>
              <w:rPr>
                <w:sz w:val="20"/>
                <w:szCs w:val="20"/>
              </w:rPr>
            </w:pPr>
          </w:p>
        </w:tc>
      </w:tr>
      <w:tr w:rsidR="00300FCB" w:rsidRPr="00211100" w14:paraId="2D0D2777" w14:textId="77777777" w:rsidTr="00725583">
        <w:tc>
          <w:tcPr>
            <w:tcW w:w="261" w:type="pct"/>
            <w:vMerge w:val="restart"/>
          </w:tcPr>
          <w:p w14:paraId="4732873E" w14:textId="77777777" w:rsidR="00300FCB" w:rsidRPr="00211100" w:rsidRDefault="00300FCB" w:rsidP="00725583">
            <w:pPr>
              <w:spacing w:before="40" w:after="40"/>
              <w:rPr>
                <w:sz w:val="20"/>
                <w:szCs w:val="20"/>
              </w:rPr>
            </w:pPr>
            <w:r w:rsidRPr="00211100">
              <w:rPr>
                <w:sz w:val="20"/>
                <w:szCs w:val="20"/>
              </w:rPr>
              <w:t>4.4</w:t>
            </w:r>
          </w:p>
        </w:tc>
        <w:tc>
          <w:tcPr>
            <w:tcW w:w="1637" w:type="pct"/>
          </w:tcPr>
          <w:p w14:paraId="787B222C" w14:textId="77777777" w:rsidR="00300FCB" w:rsidRPr="00211100" w:rsidRDefault="00300FCB" w:rsidP="00725583">
            <w:pPr>
              <w:spacing w:before="40" w:after="40"/>
              <w:rPr>
                <w:sz w:val="20"/>
                <w:szCs w:val="20"/>
              </w:rPr>
            </w:pPr>
            <w:r w:rsidRPr="00211100">
              <w:rPr>
                <w:sz w:val="20"/>
                <w:szCs w:val="20"/>
              </w:rPr>
              <w:t>Homely meds (e.g. paracetamol, senna) available for CH residents if required</w:t>
            </w:r>
          </w:p>
        </w:tc>
        <w:tc>
          <w:tcPr>
            <w:tcW w:w="641" w:type="pct"/>
          </w:tcPr>
          <w:p w14:paraId="26DAEB38" w14:textId="77777777" w:rsidR="00300FCB" w:rsidRPr="00211100" w:rsidRDefault="00300FCB" w:rsidP="00725583">
            <w:pPr>
              <w:spacing w:before="40" w:after="40"/>
              <w:rPr>
                <w:sz w:val="20"/>
                <w:szCs w:val="20"/>
              </w:rPr>
            </w:pPr>
          </w:p>
        </w:tc>
        <w:tc>
          <w:tcPr>
            <w:tcW w:w="508" w:type="pct"/>
          </w:tcPr>
          <w:p w14:paraId="377E994A" w14:textId="77777777" w:rsidR="00300FCB" w:rsidRPr="00211100" w:rsidRDefault="00300FCB" w:rsidP="00725583">
            <w:pPr>
              <w:spacing w:before="40" w:after="40"/>
              <w:rPr>
                <w:sz w:val="20"/>
                <w:szCs w:val="20"/>
              </w:rPr>
            </w:pPr>
          </w:p>
        </w:tc>
        <w:tc>
          <w:tcPr>
            <w:tcW w:w="1953" w:type="pct"/>
          </w:tcPr>
          <w:p w14:paraId="0ECB6C79" w14:textId="77777777" w:rsidR="00300FCB" w:rsidRPr="00211100" w:rsidRDefault="00300FCB" w:rsidP="00725583">
            <w:pPr>
              <w:spacing w:before="40" w:after="40"/>
              <w:rPr>
                <w:sz w:val="20"/>
                <w:szCs w:val="20"/>
              </w:rPr>
            </w:pPr>
          </w:p>
        </w:tc>
      </w:tr>
      <w:tr w:rsidR="00300FCB" w:rsidRPr="00211100" w14:paraId="100FE9B4" w14:textId="77777777" w:rsidTr="00725583">
        <w:tc>
          <w:tcPr>
            <w:tcW w:w="261" w:type="pct"/>
            <w:vMerge/>
          </w:tcPr>
          <w:p w14:paraId="6CAFBAF9" w14:textId="77777777" w:rsidR="00300FCB" w:rsidRPr="00211100" w:rsidRDefault="00300FCB" w:rsidP="00725583">
            <w:pPr>
              <w:spacing w:before="40" w:after="40"/>
              <w:rPr>
                <w:sz w:val="20"/>
                <w:szCs w:val="20"/>
              </w:rPr>
            </w:pPr>
          </w:p>
        </w:tc>
        <w:tc>
          <w:tcPr>
            <w:tcW w:w="1637" w:type="pct"/>
          </w:tcPr>
          <w:p w14:paraId="2CA4CBE2" w14:textId="77777777" w:rsidR="00300FCB" w:rsidRPr="00211100" w:rsidRDefault="00300FCB" w:rsidP="00725583">
            <w:pPr>
              <w:spacing w:before="40" w:after="40"/>
              <w:rPr>
                <w:sz w:val="20"/>
                <w:szCs w:val="20"/>
              </w:rPr>
            </w:pPr>
            <w:r w:rsidRPr="00211100">
              <w:rPr>
                <w:sz w:val="20"/>
                <w:szCs w:val="20"/>
              </w:rPr>
              <w:t xml:space="preserve">Anticipatory medications available if required (i.e. anti-emetic; anti-secretions; pain relief; anti-anxiety) </w:t>
            </w:r>
          </w:p>
        </w:tc>
        <w:tc>
          <w:tcPr>
            <w:tcW w:w="641" w:type="pct"/>
          </w:tcPr>
          <w:p w14:paraId="492E6675" w14:textId="77777777" w:rsidR="00300FCB" w:rsidRPr="00211100" w:rsidRDefault="00300FCB" w:rsidP="00725583">
            <w:pPr>
              <w:spacing w:before="40" w:after="40"/>
              <w:rPr>
                <w:sz w:val="20"/>
                <w:szCs w:val="20"/>
              </w:rPr>
            </w:pPr>
          </w:p>
        </w:tc>
        <w:tc>
          <w:tcPr>
            <w:tcW w:w="508" w:type="pct"/>
          </w:tcPr>
          <w:p w14:paraId="141D69AD" w14:textId="77777777" w:rsidR="00300FCB" w:rsidRPr="00211100" w:rsidRDefault="00300FCB" w:rsidP="00725583">
            <w:pPr>
              <w:spacing w:before="40" w:after="40"/>
              <w:rPr>
                <w:sz w:val="20"/>
                <w:szCs w:val="20"/>
              </w:rPr>
            </w:pPr>
          </w:p>
        </w:tc>
        <w:tc>
          <w:tcPr>
            <w:tcW w:w="1953" w:type="pct"/>
          </w:tcPr>
          <w:p w14:paraId="476BDD27" w14:textId="77777777" w:rsidR="00300FCB" w:rsidRPr="00211100" w:rsidRDefault="00300FCB" w:rsidP="00725583">
            <w:pPr>
              <w:spacing w:before="40" w:after="40"/>
              <w:rPr>
                <w:sz w:val="20"/>
                <w:szCs w:val="20"/>
              </w:rPr>
            </w:pPr>
          </w:p>
        </w:tc>
      </w:tr>
      <w:tr w:rsidR="00300FCB" w:rsidRPr="00211100" w14:paraId="29A4C7C3" w14:textId="77777777" w:rsidTr="00725583">
        <w:tc>
          <w:tcPr>
            <w:tcW w:w="261" w:type="pct"/>
            <w:vMerge/>
          </w:tcPr>
          <w:p w14:paraId="4D854B46" w14:textId="77777777" w:rsidR="00300FCB" w:rsidRPr="00211100" w:rsidRDefault="00300FCB" w:rsidP="00725583">
            <w:pPr>
              <w:spacing w:before="40" w:after="40"/>
              <w:rPr>
                <w:sz w:val="20"/>
                <w:szCs w:val="20"/>
              </w:rPr>
            </w:pPr>
          </w:p>
        </w:tc>
        <w:tc>
          <w:tcPr>
            <w:tcW w:w="1637" w:type="pct"/>
          </w:tcPr>
          <w:p w14:paraId="0DA58EB4" w14:textId="77777777" w:rsidR="00300FCB" w:rsidRPr="00211100" w:rsidRDefault="00300FCB" w:rsidP="00725583">
            <w:pPr>
              <w:spacing w:before="40" w:after="40"/>
              <w:rPr>
                <w:sz w:val="20"/>
                <w:szCs w:val="20"/>
              </w:rPr>
            </w:pPr>
            <w:r w:rsidRPr="00211100">
              <w:rPr>
                <w:sz w:val="20"/>
                <w:szCs w:val="20"/>
              </w:rPr>
              <w:t>Medication burden minimised towards end of life</w:t>
            </w:r>
          </w:p>
        </w:tc>
        <w:tc>
          <w:tcPr>
            <w:tcW w:w="641" w:type="pct"/>
          </w:tcPr>
          <w:p w14:paraId="236053CD" w14:textId="77777777" w:rsidR="00300FCB" w:rsidRPr="00211100" w:rsidRDefault="00300FCB" w:rsidP="00725583">
            <w:pPr>
              <w:spacing w:before="40" w:after="40"/>
              <w:rPr>
                <w:sz w:val="20"/>
                <w:szCs w:val="20"/>
              </w:rPr>
            </w:pPr>
          </w:p>
        </w:tc>
        <w:tc>
          <w:tcPr>
            <w:tcW w:w="508" w:type="pct"/>
          </w:tcPr>
          <w:p w14:paraId="417BB318" w14:textId="77777777" w:rsidR="00300FCB" w:rsidRPr="00211100" w:rsidRDefault="00300FCB" w:rsidP="00725583">
            <w:pPr>
              <w:spacing w:before="40" w:after="40"/>
              <w:rPr>
                <w:sz w:val="20"/>
                <w:szCs w:val="20"/>
              </w:rPr>
            </w:pPr>
          </w:p>
        </w:tc>
        <w:tc>
          <w:tcPr>
            <w:tcW w:w="1953" w:type="pct"/>
          </w:tcPr>
          <w:p w14:paraId="41926E78" w14:textId="77777777" w:rsidR="00300FCB" w:rsidRPr="00211100" w:rsidRDefault="00300FCB" w:rsidP="00725583">
            <w:pPr>
              <w:spacing w:before="40" w:after="40"/>
              <w:rPr>
                <w:sz w:val="20"/>
                <w:szCs w:val="20"/>
              </w:rPr>
            </w:pPr>
          </w:p>
        </w:tc>
      </w:tr>
    </w:tbl>
    <w:p w14:paraId="31905956" w14:textId="77777777" w:rsidR="00300FCB" w:rsidRPr="00211100" w:rsidRDefault="00300FCB" w:rsidP="00300FCB">
      <w:pPr>
        <w:rPr>
          <w:rFonts w:eastAsiaTheme="minorEastAsia"/>
          <w:lang w:eastAsia="zh-CN"/>
        </w:rPr>
      </w:pPr>
    </w:p>
    <w:p w14:paraId="09BFF563" w14:textId="77777777" w:rsidR="00300FCB" w:rsidRPr="00211100" w:rsidRDefault="00300FCB" w:rsidP="00300FCB">
      <w:pPr>
        <w:rPr>
          <w:rFonts w:eastAsiaTheme="minorEastAsia"/>
          <w:lang w:eastAsia="zh-CN"/>
        </w:rPr>
      </w:pPr>
    </w:p>
    <w:tbl>
      <w:tblPr>
        <w:tblStyle w:val="TableGrid"/>
        <w:tblW w:w="14029" w:type="dxa"/>
        <w:tblLook w:val="04A0" w:firstRow="1" w:lastRow="0" w:firstColumn="1" w:lastColumn="0" w:noHBand="0" w:noVBand="1"/>
      </w:tblPr>
      <w:tblGrid>
        <w:gridCol w:w="470"/>
        <w:gridCol w:w="4770"/>
        <w:gridCol w:w="1843"/>
        <w:gridCol w:w="1417"/>
        <w:gridCol w:w="5529"/>
      </w:tblGrid>
      <w:tr w:rsidR="00300FCB" w:rsidRPr="00211100" w14:paraId="2B236124" w14:textId="77777777" w:rsidTr="00725583">
        <w:tc>
          <w:tcPr>
            <w:tcW w:w="0" w:type="auto"/>
            <w:shd w:val="clear" w:color="auto" w:fill="FFC000"/>
          </w:tcPr>
          <w:p w14:paraId="243592D6" w14:textId="77777777" w:rsidR="00300FCB" w:rsidRPr="00211100" w:rsidRDefault="00300FCB" w:rsidP="00725583">
            <w:pPr>
              <w:spacing w:before="40" w:after="40"/>
            </w:pPr>
          </w:p>
        </w:tc>
        <w:tc>
          <w:tcPr>
            <w:tcW w:w="4770" w:type="dxa"/>
            <w:shd w:val="clear" w:color="auto" w:fill="FFC000"/>
          </w:tcPr>
          <w:p w14:paraId="364ED43D" w14:textId="77777777" w:rsidR="00300FCB" w:rsidRPr="00ED641E" w:rsidRDefault="00300FCB" w:rsidP="00725583">
            <w:pPr>
              <w:spacing w:before="40" w:after="40"/>
              <w:rPr>
                <w:rFonts w:asciiTheme="minorHAnsi" w:hAnsiTheme="minorHAnsi"/>
                <w:b/>
                <w:sz w:val="24"/>
                <w:szCs w:val="24"/>
              </w:rPr>
            </w:pPr>
            <w:r w:rsidRPr="00ED641E">
              <w:rPr>
                <w:rFonts w:asciiTheme="minorHAnsi" w:hAnsiTheme="minorHAnsi"/>
                <w:b/>
                <w:sz w:val="24"/>
                <w:szCs w:val="24"/>
              </w:rPr>
              <w:t>Conditions – system level</w:t>
            </w:r>
          </w:p>
        </w:tc>
        <w:tc>
          <w:tcPr>
            <w:tcW w:w="1843" w:type="dxa"/>
            <w:shd w:val="clear" w:color="auto" w:fill="FFC000"/>
          </w:tcPr>
          <w:p w14:paraId="0931005B" w14:textId="77777777" w:rsidR="00300FCB" w:rsidRPr="00ED641E" w:rsidRDefault="00300FCB" w:rsidP="00725583">
            <w:pPr>
              <w:spacing w:before="40" w:after="40"/>
              <w:rPr>
                <w:rFonts w:asciiTheme="minorHAnsi" w:hAnsiTheme="minorHAnsi"/>
                <w:b/>
                <w:sz w:val="24"/>
                <w:szCs w:val="24"/>
              </w:rPr>
            </w:pPr>
            <w:r>
              <w:rPr>
                <w:rFonts w:asciiTheme="minorHAnsi" w:hAnsiTheme="minorHAnsi"/>
                <w:b/>
                <w:sz w:val="24"/>
                <w:szCs w:val="24"/>
              </w:rPr>
              <w:t>Achieved (Y/N)</w:t>
            </w:r>
            <w:r w:rsidRPr="00ED641E">
              <w:rPr>
                <w:rFonts w:asciiTheme="minorHAnsi" w:hAnsiTheme="minorHAnsi"/>
                <w:b/>
                <w:sz w:val="24"/>
                <w:szCs w:val="24"/>
              </w:rPr>
              <w:t xml:space="preserve"> </w:t>
            </w:r>
          </w:p>
        </w:tc>
        <w:tc>
          <w:tcPr>
            <w:tcW w:w="1417" w:type="dxa"/>
            <w:shd w:val="clear" w:color="auto" w:fill="FFC000"/>
          </w:tcPr>
          <w:p w14:paraId="37E74E85"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Date</w:t>
            </w:r>
          </w:p>
        </w:tc>
        <w:tc>
          <w:tcPr>
            <w:tcW w:w="5529" w:type="dxa"/>
            <w:shd w:val="clear" w:color="auto" w:fill="FFC000"/>
          </w:tcPr>
          <w:p w14:paraId="3FBC0548" w14:textId="77777777" w:rsidR="00300FCB" w:rsidRPr="006544AC" w:rsidRDefault="00300FCB" w:rsidP="00725583">
            <w:pPr>
              <w:spacing w:before="40" w:after="40"/>
              <w:rPr>
                <w:rFonts w:asciiTheme="minorHAnsi" w:hAnsiTheme="minorHAnsi"/>
                <w:b/>
                <w:sz w:val="24"/>
                <w:szCs w:val="24"/>
              </w:rPr>
            </w:pPr>
            <w:r w:rsidRPr="006544AC">
              <w:rPr>
                <w:rFonts w:asciiTheme="minorHAnsi" w:hAnsiTheme="minorHAnsi"/>
                <w:b/>
                <w:sz w:val="24"/>
                <w:szCs w:val="24"/>
              </w:rPr>
              <w:t>Plan of action</w:t>
            </w:r>
          </w:p>
        </w:tc>
      </w:tr>
      <w:tr w:rsidR="00300FCB" w:rsidRPr="00211100" w14:paraId="2D08E1B6" w14:textId="77777777" w:rsidTr="00725583">
        <w:tc>
          <w:tcPr>
            <w:tcW w:w="0" w:type="auto"/>
          </w:tcPr>
          <w:p w14:paraId="07526E95" w14:textId="77777777" w:rsidR="00300FCB" w:rsidRPr="00ED641E" w:rsidRDefault="00300FCB" w:rsidP="00725583">
            <w:pPr>
              <w:spacing w:before="40" w:after="40"/>
              <w:rPr>
                <w:rFonts w:asciiTheme="minorHAnsi" w:hAnsiTheme="minorHAnsi"/>
              </w:rPr>
            </w:pPr>
            <w:r w:rsidRPr="00ED641E">
              <w:rPr>
                <w:rFonts w:asciiTheme="minorHAnsi" w:hAnsiTheme="minorHAnsi"/>
              </w:rPr>
              <w:t>4.1</w:t>
            </w:r>
          </w:p>
        </w:tc>
        <w:tc>
          <w:tcPr>
            <w:tcW w:w="4770" w:type="dxa"/>
          </w:tcPr>
          <w:p w14:paraId="00690F11" w14:textId="77777777" w:rsidR="00300FCB" w:rsidRPr="00ED641E" w:rsidRDefault="00300FCB" w:rsidP="00725583">
            <w:pPr>
              <w:spacing w:before="40" w:after="40"/>
              <w:rPr>
                <w:rFonts w:asciiTheme="minorHAnsi" w:hAnsiTheme="minorHAnsi"/>
              </w:rPr>
            </w:pPr>
            <w:r w:rsidRPr="00ED641E">
              <w:rPr>
                <w:rFonts w:asciiTheme="minorHAnsi" w:hAnsiTheme="minorHAnsi"/>
              </w:rPr>
              <w:t>Named GP practice (or lead GP) allocated to CH</w:t>
            </w:r>
          </w:p>
          <w:p w14:paraId="5973B6D9" w14:textId="77777777" w:rsidR="00300FCB" w:rsidRPr="00ED641E" w:rsidRDefault="00300FCB" w:rsidP="00725583">
            <w:pPr>
              <w:spacing w:before="40" w:after="40"/>
              <w:rPr>
                <w:rFonts w:asciiTheme="minorHAnsi" w:hAnsiTheme="minorHAnsi"/>
              </w:rPr>
            </w:pPr>
            <w:r w:rsidRPr="00ED641E">
              <w:rPr>
                <w:rFonts w:asciiTheme="minorHAnsi" w:hAnsiTheme="minorHAnsi"/>
              </w:rPr>
              <w:t>See 3.2</w:t>
            </w:r>
          </w:p>
        </w:tc>
        <w:tc>
          <w:tcPr>
            <w:tcW w:w="1843" w:type="dxa"/>
          </w:tcPr>
          <w:p w14:paraId="473A7B19" w14:textId="77777777" w:rsidR="00300FCB" w:rsidRPr="00ED641E" w:rsidRDefault="00300FCB" w:rsidP="00725583">
            <w:pPr>
              <w:spacing w:before="40" w:after="40"/>
              <w:rPr>
                <w:rFonts w:asciiTheme="minorHAnsi" w:hAnsiTheme="minorHAnsi"/>
              </w:rPr>
            </w:pPr>
          </w:p>
        </w:tc>
        <w:tc>
          <w:tcPr>
            <w:tcW w:w="1417" w:type="dxa"/>
          </w:tcPr>
          <w:p w14:paraId="29915543" w14:textId="77777777" w:rsidR="00300FCB" w:rsidRPr="00ED641E" w:rsidRDefault="00300FCB" w:rsidP="00725583">
            <w:pPr>
              <w:spacing w:before="40" w:after="40"/>
            </w:pPr>
          </w:p>
        </w:tc>
        <w:tc>
          <w:tcPr>
            <w:tcW w:w="5529" w:type="dxa"/>
          </w:tcPr>
          <w:p w14:paraId="4780A363" w14:textId="77777777" w:rsidR="00300FCB" w:rsidRPr="00ED641E" w:rsidRDefault="00300FCB" w:rsidP="00725583">
            <w:pPr>
              <w:spacing w:before="40" w:after="40"/>
            </w:pPr>
          </w:p>
        </w:tc>
      </w:tr>
      <w:tr w:rsidR="00300FCB" w:rsidRPr="00211100" w14:paraId="517906EF" w14:textId="77777777" w:rsidTr="00725583">
        <w:tc>
          <w:tcPr>
            <w:tcW w:w="0" w:type="auto"/>
          </w:tcPr>
          <w:p w14:paraId="48C7C74D" w14:textId="77777777" w:rsidR="00300FCB" w:rsidRPr="00ED641E" w:rsidRDefault="00300FCB" w:rsidP="00725583">
            <w:pPr>
              <w:spacing w:before="40" w:after="40"/>
              <w:rPr>
                <w:rFonts w:asciiTheme="minorHAnsi" w:hAnsiTheme="minorHAnsi"/>
              </w:rPr>
            </w:pPr>
            <w:r w:rsidRPr="00ED641E">
              <w:rPr>
                <w:rFonts w:asciiTheme="minorHAnsi" w:hAnsiTheme="minorHAnsi"/>
              </w:rPr>
              <w:t>4.2</w:t>
            </w:r>
          </w:p>
        </w:tc>
        <w:tc>
          <w:tcPr>
            <w:tcW w:w="4770" w:type="dxa"/>
          </w:tcPr>
          <w:p w14:paraId="3335BA0D" w14:textId="77777777" w:rsidR="00300FCB" w:rsidRPr="00ED641E" w:rsidRDefault="00300FCB" w:rsidP="00725583">
            <w:pPr>
              <w:spacing w:before="40" w:after="40"/>
              <w:rPr>
                <w:rFonts w:asciiTheme="minorHAnsi" w:hAnsiTheme="minorHAnsi"/>
              </w:rPr>
            </w:pPr>
            <w:r w:rsidRPr="00ED641E">
              <w:rPr>
                <w:rFonts w:asciiTheme="minorHAnsi" w:hAnsiTheme="minorHAnsi"/>
              </w:rPr>
              <w:t>Clear responsibility for liaising with professionals</w:t>
            </w:r>
          </w:p>
          <w:p w14:paraId="2F2F5FD6" w14:textId="77777777" w:rsidR="00300FCB" w:rsidRPr="00ED641E" w:rsidRDefault="00300FCB" w:rsidP="00725583">
            <w:pPr>
              <w:spacing w:before="40" w:after="40"/>
              <w:rPr>
                <w:rFonts w:asciiTheme="minorHAnsi" w:hAnsiTheme="minorHAnsi"/>
              </w:rPr>
            </w:pPr>
            <w:r w:rsidRPr="00ED641E">
              <w:rPr>
                <w:rFonts w:asciiTheme="minorHAnsi" w:hAnsiTheme="minorHAnsi"/>
              </w:rPr>
              <w:t>Feedback system in place to identify whether additional information was required</w:t>
            </w:r>
          </w:p>
          <w:p w14:paraId="477C69C9" w14:textId="77777777" w:rsidR="00300FCB" w:rsidRPr="00ED641E" w:rsidRDefault="00300FCB" w:rsidP="00725583">
            <w:pPr>
              <w:spacing w:before="40" w:after="40"/>
              <w:rPr>
                <w:rFonts w:asciiTheme="minorHAnsi" w:hAnsiTheme="minorHAnsi"/>
              </w:rPr>
            </w:pPr>
            <w:r w:rsidRPr="00ED641E">
              <w:rPr>
                <w:rFonts w:asciiTheme="minorHAnsi" w:hAnsiTheme="minorHAnsi"/>
              </w:rPr>
              <w:t>CH staff have knowledge of individual pwd</w:t>
            </w:r>
          </w:p>
          <w:p w14:paraId="0AF32415" w14:textId="77777777" w:rsidR="00300FCB" w:rsidRPr="00ED641E" w:rsidRDefault="00300FCB" w:rsidP="00725583">
            <w:pPr>
              <w:spacing w:before="40" w:after="40"/>
              <w:rPr>
                <w:rFonts w:asciiTheme="minorHAnsi" w:hAnsiTheme="minorHAnsi"/>
              </w:rPr>
            </w:pPr>
            <w:r w:rsidRPr="00ED641E">
              <w:rPr>
                <w:rFonts w:asciiTheme="minorHAnsi" w:hAnsiTheme="minorHAnsi"/>
              </w:rPr>
              <w:t>CH staff have good communication skills</w:t>
            </w:r>
          </w:p>
        </w:tc>
        <w:tc>
          <w:tcPr>
            <w:tcW w:w="1843" w:type="dxa"/>
          </w:tcPr>
          <w:p w14:paraId="2CBBE7DC" w14:textId="77777777" w:rsidR="00300FCB" w:rsidRPr="00ED641E" w:rsidRDefault="00300FCB" w:rsidP="00725583">
            <w:pPr>
              <w:spacing w:before="40" w:after="40"/>
              <w:rPr>
                <w:rFonts w:asciiTheme="minorHAnsi" w:hAnsiTheme="minorHAnsi"/>
              </w:rPr>
            </w:pPr>
          </w:p>
        </w:tc>
        <w:tc>
          <w:tcPr>
            <w:tcW w:w="1417" w:type="dxa"/>
          </w:tcPr>
          <w:p w14:paraId="3FBABF89" w14:textId="77777777" w:rsidR="00300FCB" w:rsidRPr="00ED641E" w:rsidRDefault="00300FCB" w:rsidP="00725583">
            <w:pPr>
              <w:spacing w:before="40" w:after="40"/>
            </w:pPr>
          </w:p>
        </w:tc>
        <w:tc>
          <w:tcPr>
            <w:tcW w:w="5529" w:type="dxa"/>
          </w:tcPr>
          <w:p w14:paraId="7A52B1B9" w14:textId="77777777" w:rsidR="00300FCB" w:rsidRPr="00ED641E" w:rsidRDefault="00300FCB" w:rsidP="00725583">
            <w:pPr>
              <w:spacing w:before="40" w:after="40"/>
            </w:pPr>
          </w:p>
        </w:tc>
      </w:tr>
      <w:tr w:rsidR="00300FCB" w:rsidRPr="00211100" w14:paraId="0A2943F2" w14:textId="77777777" w:rsidTr="00725583">
        <w:tc>
          <w:tcPr>
            <w:tcW w:w="0" w:type="auto"/>
          </w:tcPr>
          <w:p w14:paraId="2B0BDB10" w14:textId="77777777" w:rsidR="00300FCB" w:rsidRPr="00ED641E" w:rsidRDefault="00300FCB" w:rsidP="00725583">
            <w:pPr>
              <w:spacing w:before="40" w:after="40"/>
              <w:rPr>
                <w:rFonts w:asciiTheme="minorHAnsi" w:hAnsiTheme="minorHAnsi"/>
              </w:rPr>
            </w:pPr>
            <w:r w:rsidRPr="00ED641E">
              <w:rPr>
                <w:rFonts w:asciiTheme="minorHAnsi" w:hAnsiTheme="minorHAnsi"/>
              </w:rPr>
              <w:t>4.3</w:t>
            </w:r>
          </w:p>
        </w:tc>
        <w:tc>
          <w:tcPr>
            <w:tcW w:w="4770" w:type="dxa"/>
          </w:tcPr>
          <w:p w14:paraId="00DFBF4C" w14:textId="77777777" w:rsidR="00300FCB" w:rsidRPr="00ED641E" w:rsidRDefault="00300FCB" w:rsidP="00725583">
            <w:pPr>
              <w:spacing w:before="40" w:after="40"/>
              <w:rPr>
                <w:rFonts w:asciiTheme="minorHAnsi" w:hAnsiTheme="minorHAnsi"/>
              </w:rPr>
            </w:pPr>
            <w:r w:rsidRPr="00ED641E">
              <w:rPr>
                <w:rFonts w:asciiTheme="minorHAnsi" w:hAnsiTheme="minorHAnsi"/>
              </w:rPr>
              <w:t>Named GP for all CH residents</w:t>
            </w:r>
          </w:p>
          <w:p w14:paraId="22BA68DB" w14:textId="77777777" w:rsidR="00300FCB" w:rsidRPr="00ED641E" w:rsidRDefault="00300FCB" w:rsidP="00725583">
            <w:pPr>
              <w:spacing w:before="40" w:after="40"/>
              <w:rPr>
                <w:rFonts w:asciiTheme="minorHAnsi" w:hAnsiTheme="minorHAnsi"/>
              </w:rPr>
            </w:pPr>
            <w:r w:rsidRPr="00ED641E">
              <w:rPr>
                <w:rFonts w:asciiTheme="minorHAnsi" w:hAnsiTheme="minorHAnsi"/>
              </w:rPr>
              <w:t>Weekly ward rounds in CHs</w:t>
            </w:r>
          </w:p>
        </w:tc>
        <w:tc>
          <w:tcPr>
            <w:tcW w:w="1843" w:type="dxa"/>
          </w:tcPr>
          <w:p w14:paraId="64554D69" w14:textId="77777777" w:rsidR="00300FCB" w:rsidRPr="00ED641E" w:rsidRDefault="00300FCB" w:rsidP="00725583">
            <w:pPr>
              <w:spacing w:before="40" w:after="40"/>
              <w:rPr>
                <w:rFonts w:asciiTheme="minorHAnsi" w:hAnsiTheme="minorHAnsi"/>
              </w:rPr>
            </w:pPr>
          </w:p>
        </w:tc>
        <w:tc>
          <w:tcPr>
            <w:tcW w:w="1417" w:type="dxa"/>
          </w:tcPr>
          <w:p w14:paraId="37878ECC" w14:textId="77777777" w:rsidR="00300FCB" w:rsidRPr="00ED641E" w:rsidRDefault="00300FCB" w:rsidP="00725583">
            <w:pPr>
              <w:spacing w:before="40" w:after="40"/>
            </w:pPr>
          </w:p>
        </w:tc>
        <w:tc>
          <w:tcPr>
            <w:tcW w:w="5529" w:type="dxa"/>
          </w:tcPr>
          <w:p w14:paraId="667DFB94" w14:textId="77777777" w:rsidR="00300FCB" w:rsidRPr="00ED641E" w:rsidRDefault="00300FCB" w:rsidP="00725583">
            <w:pPr>
              <w:spacing w:before="40" w:after="40"/>
            </w:pPr>
          </w:p>
        </w:tc>
      </w:tr>
      <w:tr w:rsidR="00300FCB" w:rsidRPr="00211100" w14:paraId="20783915" w14:textId="77777777" w:rsidTr="00725583">
        <w:tc>
          <w:tcPr>
            <w:tcW w:w="0" w:type="auto"/>
          </w:tcPr>
          <w:p w14:paraId="6C2052F5" w14:textId="77777777" w:rsidR="00300FCB" w:rsidRPr="00ED641E" w:rsidRDefault="00300FCB" w:rsidP="00725583">
            <w:pPr>
              <w:spacing w:before="40" w:after="40"/>
              <w:rPr>
                <w:rFonts w:asciiTheme="minorHAnsi" w:hAnsiTheme="minorHAnsi"/>
              </w:rPr>
            </w:pPr>
            <w:r w:rsidRPr="00ED641E">
              <w:rPr>
                <w:rFonts w:asciiTheme="minorHAnsi" w:hAnsiTheme="minorHAnsi"/>
              </w:rPr>
              <w:t>4.4</w:t>
            </w:r>
          </w:p>
        </w:tc>
        <w:tc>
          <w:tcPr>
            <w:tcW w:w="4770" w:type="dxa"/>
          </w:tcPr>
          <w:p w14:paraId="2F1B7C1D" w14:textId="77777777" w:rsidR="00300FCB" w:rsidRPr="00ED641E" w:rsidRDefault="00300FCB" w:rsidP="00725583">
            <w:pPr>
              <w:spacing w:before="40" w:after="40"/>
              <w:rPr>
                <w:rFonts w:asciiTheme="minorHAnsi" w:hAnsiTheme="minorHAnsi"/>
              </w:rPr>
            </w:pPr>
            <w:r w:rsidRPr="00ED641E">
              <w:rPr>
                <w:rFonts w:asciiTheme="minorHAnsi" w:hAnsiTheme="minorHAnsi"/>
              </w:rPr>
              <w:t>See 2.4</w:t>
            </w:r>
          </w:p>
        </w:tc>
        <w:tc>
          <w:tcPr>
            <w:tcW w:w="1843" w:type="dxa"/>
          </w:tcPr>
          <w:p w14:paraId="4C7528CB" w14:textId="77777777" w:rsidR="00300FCB" w:rsidRPr="00ED641E" w:rsidRDefault="00300FCB" w:rsidP="00725583">
            <w:pPr>
              <w:spacing w:before="40" w:after="40"/>
              <w:rPr>
                <w:rFonts w:asciiTheme="minorHAnsi" w:hAnsiTheme="minorHAnsi"/>
              </w:rPr>
            </w:pPr>
          </w:p>
        </w:tc>
        <w:tc>
          <w:tcPr>
            <w:tcW w:w="1417" w:type="dxa"/>
          </w:tcPr>
          <w:p w14:paraId="45AADFCB" w14:textId="77777777" w:rsidR="00300FCB" w:rsidRPr="00ED641E" w:rsidRDefault="00300FCB" w:rsidP="00725583">
            <w:pPr>
              <w:spacing w:before="40" w:after="40"/>
            </w:pPr>
          </w:p>
        </w:tc>
        <w:tc>
          <w:tcPr>
            <w:tcW w:w="5529" w:type="dxa"/>
          </w:tcPr>
          <w:p w14:paraId="475845BD" w14:textId="77777777" w:rsidR="00300FCB" w:rsidRPr="00ED641E" w:rsidRDefault="00300FCB" w:rsidP="00725583">
            <w:pPr>
              <w:spacing w:before="40" w:after="40"/>
            </w:pPr>
          </w:p>
        </w:tc>
      </w:tr>
      <w:tr w:rsidR="00300FCB" w:rsidRPr="00211100" w14:paraId="1F40C0B6" w14:textId="77777777" w:rsidTr="00725583">
        <w:tc>
          <w:tcPr>
            <w:tcW w:w="0" w:type="auto"/>
          </w:tcPr>
          <w:p w14:paraId="3F3290CD" w14:textId="77777777" w:rsidR="00300FCB" w:rsidRPr="00ED641E" w:rsidRDefault="00300FCB" w:rsidP="00725583">
            <w:pPr>
              <w:spacing w:before="40" w:after="40"/>
              <w:rPr>
                <w:rFonts w:asciiTheme="minorHAnsi" w:hAnsiTheme="minorHAnsi"/>
              </w:rPr>
            </w:pPr>
            <w:r w:rsidRPr="00ED641E">
              <w:rPr>
                <w:rFonts w:asciiTheme="minorHAnsi" w:hAnsiTheme="minorHAnsi"/>
              </w:rPr>
              <w:t>4.5</w:t>
            </w:r>
          </w:p>
        </w:tc>
        <w:tc>
          <w:tcPr>
            <w:tcW w:w="4770" w:type="dxa"/>
          </w:tcPr>
          <w:p w14:paraId="11E9EED4" w14:textId="77777777" w:rsidR="00300FCB" w:rsidRPr="00ED641E" w:rsidRDefault="00300FCB" w:rsidP="00725583">
            <w:pPr>
              <w:spacing w:before="40" w:after="40"/>
              <w:rPr>
                <w:rFonts w:asciiTheme="minorHAnsi" w:hAnsiTheme="minorHAnsi"/>
              </w:rPr>
            </w:pPr>
            <w:r w:rsidRPr="00ED641E">
              <w:rPr>
                <w:rFonts w:asciiTheme="minorHAnsi" w:hAnsiTheme="minorHAnsi"/>
              </w:rPr>
              <w:t>See 2.5</w:t>
            </w:r>
          </w:p>
        </w:tc>
        <w:tc>
          <w:tcPr>
            <w:tcW w:w="1843" w:type="dxa"/>
          </w:tcPr>
          <w:p w14:paraId="567BF323" w14:textId="77777777" w:rsidR="00300FCB" w:rsidRPr="00ED641E" w:rsidRDefault="00300FCB" w:rsidP="00725583">
            <w:pPr>
              <w:spacing w:before="40" w:after="40"/>
              <w:rPr>
                <w:rFonts w:asciiTheme="minorHAnsi" w:hAnsiTheme="minorHAnsi"/>
              </w:rPr>
            </w:pPr>
          </w:p>
        </w:tc>
        <w:tc>
          <w:tcPr>
            <w:tcW w:w="1417" w:type="dxa"/>
          </w:tcPr>
          <w:p w14:paraId="6C2B616D" w14:textId="77777777" w:rsidR="00300FCB" w:rsidRPr="00ED641E" w:rsidRDefault="00300FCB" w:rsidP="00725583">
            <w:pPr>
              <w:spacing w:before="40" w:after="40"/>
            </w:pPr>
          </w:p>
        </w:tc>
        <w:tc>
          <w:tcPr>
            <w:tcW w:w="5529" w:type="dxa"/>
          </w:tcPr>
          <w:p w14:paraId="57457906" w14:textId="77777777" w:rsidR="00300FCB" w:rsidRPr="00ED641E" w:rsidRDefault="00300FCB" w:rsidP="00725583">
            <w:pPr>
              <w:spacing w:before="40" w:after="40"/>
            </w:pPr>
          </w:p>
        </w:tc>
      </w:tr>
      <w:tr w:rsidR="00300FCB" w:rsidRPr="00211100" w14:paraId="141E2D3C" w14:textId="77777777" w:rsidTr="00725583">
        <w:tc>
          <w:tcPr>
            <w:tcW w:w="0" w:type="auto"/>
          </w:tcPr>
          <w:p w14:paraId="122DBE51" w14:textId="77777777" w:rsidR="00300FCB" w:rsidRPr="00ED641E" w:rsidRDefault="00300FCB" w:rsidP="00725583">
            <w:pPr>
              <w:spacing w:before="40" w:after="40"/>
              <w:rPr>
                <w:rFonts w:asciiTheme="minorHAnsi" w:hAnsiTheme="minorHAnsi"/>
              </w:rPr>
            </w:pPr>
            <w:r w:rsidRPr="00ED641E">
              <w:rPr>
                <w:rFonts w:asciiTheme="minorHAnsi" w:hAnsiTheme="minorHAnsi"/>
              </w:rPr>
              <w:t>4.6</w:t>
            </w:r>
          </w:p>
        </w:tc>
        <w:tc>
          <w:tcPr>
            <w:tcW w:w="4770" w:type="dxa"/>
          </w:tcPr>
          <w:p w14:paraId="7FEAE5BD" w14:textId="77777777" w:rsidR="00300FCB" w:rsidRPr="00ED641E" w:rsidRDefault="00300FCB" w:rsidP="00725583">
            <w:pPr>
              <w:spacing w:before="40" w:after="40"/>
              <w:rPr>
                <w:rFonts w:asciiTheme="minorHAnsi" w:hAnsiTheme="minorHAnsi"/>
              </w:rPr>
            </w:pPr>
            <w:r w:rsidRPr="00ED641E">
              <w:rPr>
                <w:rFonts w:asciiTheme="minorHAnsi" w:hAnsiTheme="minorHAnsi"/>
              </w:rPr>
              <w:t>Policy about trigger-points for medication review (e.g. when patient added to palliative care register)</w:t>
            </w:r>
          </w:p>
          <w:p w14:paraId="717C8C54" w14:textId="77777777" w:rsidR="00300FCB" w:rsidRPr="00ED641E" w:rsidRDefault="00300FCB" w:rsidP="00725583">
            <w:pPr>
              <w:spacing w:before="40" w:after="40"/>
              <w:rPr>
                <w:rFonts w:asciiTheme="minorHAnsi" w:hAnsiTheme="minorHAnsi"/>
              </w:rPr>
            </w:pPr>
            <w:r w:rsidRPr="00ED641E">
              <w:rPr>
                <w:rFonts w:asciiTheme="minorHAnsi" w:hAnsiTheme="minorHAnsi"/>
              </w:rPr>
              <w:t>Evidence that medications are restarted where appropriate (e.g. if pwd rallies)</w:t>
            </w:r>
          </w:p>
          <w:p w14:paraId="52205858" w14:textId="77777777" w:rsidR="00300FCB" w:rsidRPr="00ED641E" w:rsidRDefault="00300FCB" w:rsidP="00725583">
            <w:pPr>
              <w:spacing w:before="40" w:after="40"/>
              <w:rPr>
                <w:rFonts w:asciiTheme="minorHAnsi" w:hAnsiTheme="minorHAnsi"/>
              </w:rPr>
            </w:pPr>
            <w:r w:rsidRPr="00ED641E">
              <w:rPr>
                <w:rFonts w:asciiTheme="minorHAnsi" w:hAnsiTheme="minorHAnsi"/>
              </w:rPr>
              <w:t>Clear responsibility for medication review towards end of life</w:t>
            </w:r>
          </w:p>
        </w:tc>
        <w:tc>
          <w:tcPr>
            <w:tcW w:w="1843" w:type="dxa"/>
          </w:tcPr>
          <w:p w14:paraId="3DE9FC1D" w14:textId="77777777" w:rsidR="00300FCB" w:rsidRPr="00ED641E" w:rsidRDefault="00300FCB" w:rsidP="00725583">
            <w:pPr>
              <w:spacing w:before="40" w:after="40"/>
              <w:rPr>
                <w:rFonts w:asciiTheme="minorHAnsi" w:hAnsiTheme="minorHAnsi"/>
              </w:rPr>
            </w:pPr>
          </w:p>
        </w:tc>
        <w:tc>
          <w:tcPr>
            <w:tcW w:w="1417" w:type="dxa"/>
          </w:tcPr>
          <w:p w14:paraId="5479BDB3" w14:textId="77777777" w:rsidR="00300FCB" w:rsidRPr="00ED641E" w:rsidRDefault="00300FCB" w:rsidP="00725583">
            <w:pPr>
              <w:spacing w:before="40" w:after="40"/>
            </w:pPr>
          </w:p>
        </w:tc>
        <w:tc>
          <w:tcPr>
            <w:tcW w:w="5529" w:type="dxa"/>
          </w:tcPr>
          <w:p w14:paraId="5D6F5BB6" w14:textId="77777777" w:rsidR="00300FCB" w:rsidRPr="00ED641E" w:rsidRDefault="00300FCB" w:rsidP="00725583">
            <w:pPr>
              <w:spacing w:before="40" w:after="40"/>
            </w:pPr>
          </w:p>
        </w:tc>
      </w:tr>
    </w:tbl>
    <w:p w14:paraId="64BA21A6" w14:textId="77777777" w:rsidR="00300FCB" w:rsidRPr="00211100" w:rsidRDefault="00300FCB" w:rsidP="00300FCB">
      <w:pPr>
        <w:rPr>
          <w:rFonts w:eastAsiaTheme="minorEastAsia"/>
          <w:lang w:eastAsia="zh-CN"/>
        </w:rPr>
      </w:pPr>
    </w:p>
    <w:p w14:paraId="53A9C8C0" w14:textId="77777777" w:rsidR="00300FCB" w:rsidRPr="00211100" w:rsidRDefault="00300FCB" w:rsidP="00300FCB">
      <w:pPr>
        <w:rPr>
          <w:rFonts w:eastAsiaTheme="minorEastAsia"/>
          <w:lang w:eastAsia="zh-CN"/>
        </w:rPr>
      </w:pPr>
    </w:p>
    <w:p w14:paraId="338759B9" w14:textId="77777777" w:rsidR="00300FCB" w:rsidRPr="00211100" w:rsidRDefault="00300FCB" w:rsidP="00300FCB">
      <w:pPr>
        <w:rPr>
          <w:rFonts w:eastAsiaTheme="minorEastAsia"/>
          <w:lang w:eastAsia="zh-CN"/>
        </w:rPr>
      </w:pPr>
    </w:p>
    <w:p w14:paraId="6A89DE3A" w14:textId="77777777" w:rsidR="00300FCB" w:rsidRDefault="00300FCB" w:rsidP="00300FCB">
      <w:pPr>
        <w:rPr>
          <w:rFonts w:eastAsiaTheme="minorEastAsia"/>
          <w:lang w:eastAsia="zh-CN"/>
        </w:rPr>
      </w:pPr>
    </w:p>
    <w:p w14:paraId="461F56F9" w14:textId="77777777" w:rsidR="00300FCB" w:rsidRDefault="00300FCB" w:rsidP="00300FCB">
      <w:pPr>
        <w:rPr>
          <w:rFonts w:eastAsiaTheme="minorEastAsia"/>
          <w:lang w:eastAsia="zh-CN"/>
        </w:rPr>
      </w:pPr>
    </w:p>
    <w:p w14:paraId="3B586A9F" w14:textId="77777777" w:rsidR="00300FCB" w:rsidRPr="00211100" w:rsidRDefault="00300FCB" w:rsidP="00300FCB">
      <w:pPr>
        <w:rPr>
          <w:rFonts w:eastAsiaTheme="minorEastAsia"/>
          <w:lang w:eastAsia="zh-CN"/>
        </w:rPr>
      </w:pPr>
    </w:p>
    <w:p w14:paraId="49FF1946" w14:textId="77777777" w:rsidR="00300FCB" w:rsidRPr="00211100" w:rsidRDefault="00300FCB" w:rsidP="00300FCB">
      <w:pPr>
        <w:rPr>
          <w:rFonts w:eastAsiaTheme="minorEastAsia"/>
          <w:lang w:eastAsia="zh-CN"/>
        </w:rPr>
      </w:pPr>
      <w:r w:rsidRPr="00211100">
        <w:rPr>
          <w:rFonts w:eastAsiaTheme="minorEastAsia"/>
          <w:noProof/>
          <w:lang w:eastAsia="en-GB"/>
        </w:rPr>
        <w:lastRenderedPageBreak/>
        <mc:AlternateContent>
          <mc:Choice Requires="wps">
            <w:drawing>
              <wp:anchor distT="45720" distB="45720" distL="114300" distR="114300" simplePos="0" relativeHeight="251709440" behindDoc="0" locked="0" layoutInCell="1" allowOverlap="1" wp14:anchorId="143404C5" wp14:editId="2AA7BC37">
                <wp:simplePos x="0" y="0"/>
                <wp:positionH relativeFrom="column">
                  <wp:posOffset>0</wp:posOffset>
                </wp:positionH>
                <wp:positionV relativeFrom="paragraph">
                  <wp:posOffset>105913</wp:posOffset>
                </wp:positionV>
                <wp:extent cx="8827770" cy="1404620"/>
                <wp:effectExtent l="0" t="0" r="11430" b="2540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7770" cy="1404620"/>
                        </a:xfrm>
                        <a:prstGeom prst="rect">
                          <a:avLst/>
                        </a:prstGeom>
                        <a:solidFill>
                          <a:srgbClr val="7030A0"/>
                        </a:solidFill>
                        <a:ln w="9525">
                          <a:solidFill>
                            <a:srgbClr val="000000"/>
                          </a:solidFill>
                          <a:miter lim="800000"/>
                          <a:headEnd/>
                          <a:tailEnd/>
                        </a:ln>
                      </wps:spPr>
                      <wps:txbx>
                        <w:txbxContent>
                          <w:p w14:paraId="44E5EB99" w14:textId="77777777" w:rsidR="00300FCB" w:rsidRPr="00DC6ACA" w:rsidRDefault="00300FCB" w:rsidP="00300FCB">
                            <w:pPr>
                              <w:pStyle w:val="Heading2"/>
                              <w:rPr>
                                <w:b/>
                                <w:color w:val="auto"/>
                                <w:sz w:val="28"/>
                              </w:rPr>
                            </w:pPr>
                            <w:bookmarkStart w:id="246" w:name="_Toc478477548"/>
                            <w:bookmarkStart w:id="247" w:name="_Toc475361920"/>
                            <w:r w:rsidRPr="00DC6ACA">
                              <w:rPr>
                                <w:b/>
                                <w:color w:val="auto"/>
                                <w:sz w:val="28"/>
                              </w:rPr>
                              <w:t>5.</w:t>
                            </w:r>
                            <w:r w:rsidRPr="00DC6ACA">
                              <w:rPr>
                                <w:b/>
                                <w:color w:val="auto"/>
                                <w:sz w:val="28"/>
                              </w:rPr>
                              <w:tab/>
                              <w:t>Managing hospitalisation</w:t>
                            </w:r>
                            <w:bookmarkEnd w:id="246"/>
                            <w:r>
                              <w:rPr>
                                <w:b/>
                                <w:color w:val="auto"/>
                                <w:sz w:val="28"/>
                              </w:rPr>
                              <w:t xml:space="preserve"> </w:t>
                            </w:r>
                            <w:bookmarkEnd w:id="247"/>
                          </w:p>
                          <w:p w14:paraId="438C3794" w14:textId="77777777" w:rsidR="00300FCB" w:rsidRDefault="00300FCB" w:rsidP="00300FCB">
                            <w:pPr>
                              <w:tabs>
                                <w:tab w:val="left" w:pos="567"/>
                              </w:tabs>
                              <w:spacing w:before="80" w:after="80" w:line="240" w:lineRule="auto"/>
                            </w:pPr>
                            <w:r>
                              <w:t>5.1</w:t>
                            </w:r>
                            <w:r>
                              <w:tab/>
                              <w:t>To ensure that a clear rationale is provided for hospital admissions</w:t>
                            </w:r>
                          </w:p>
                          <w:p w14:paraId="753D114A" w14:textId="77777777" w:rsidR="00300FCB" w:rsidRPr="006A35F8" w:rsidRDefault="00300FCB" w:rsidP="00300FCB">
                            <w:pPr>
                              <w:tabs>
                                <w:tab w:val="left" w:pos="567"/>
                              </w:tabs>
                              <w:spacing w:before="80" w:after="80" w:line="240" w:lineRule="auto"/>
                            </w:pPr>
                            <w:r>
                              <w:t>5.2</w:t>
                            </w:r>
                            <w:r>
                              <w:tab/>
                              <w:t>To ensure preferences regarding hospitalisation are reviewed and documented</w:t>
                            </w:r>
                          </w:p>
                          <w:p w14:paraId="42CD2CA2" w14:textId="77777777" w:rsidR="00300FCB" w:rsidRDefault="00300FCB" w:rsidP="00300FCB">
                            <w:pPr>
                              <w:tabs>
                                <w:tab w:val="left" w:pos="567"/>
                              </w:tabs>
                              <w:spacing w:before="80" w:after="80" w:line="240" w:lineRule="auto"/>
                              <w:ind w:left="567" w:hanging="567"/>
                            </w:pPr>
                            <w:r>
                              <w:t>5.3</w:t>
                            </w:r>
                            <w:r>
                              <w:tab/>
                              <w:t>To identify a range of options to support</w:t>
                            </w:r>
                            <w:r>
                              <w:rPr>
                                <w:sz w:val="20"/>
                              </w:rPr>
                              <w:t xml:space="preserve"> families and CH staff in the event of unanticipated changes</w:t>
                            </w:r>
                          </w:p>
                          <w:p w14:paraId="54361A4B" w14:textId="77777777" w:rsidR="00300FCB" w:rsidRDefault="00300FCB" w:rsidP="00300FCB">
                            <w:pPr>
                              <w:tabs>
                                <w:tab w:val="left" w:pos="567"/>
                              </w:tabs>
                              <w:spacing w:before="80" w:after="80" w:line="240" w:lineRule="auto"/>
                            </w:pPr>
                            <w:r>
                              <w:t>5.4</w:t>
                            </w:r>
                            <w:r>
                              <w:tab/>
                              <w:t xml:space="preserve">To ensure professionals who do not know the patient have access to key information </w:t>
                            </w:r>
                          </w:p>
                          <w:p w14:paraId="3A9B881D" w14:textId="77777777" w:rsidR="00300FCB" w:rsidRDefault="00300FCB" w:rsidP="00300FCB">
                            <w:pPr>
                              <w:tabs>
                                <w:tab w:val="left" w:pos="567"/>
                              </w:tabs>
                              <w:spacing w:before="80" w:after="80" w:line="240" w:lineRule="auto"/>
                            </w:pPr>
                            <w:r>
                              <w:t>5.5</w:t>
                            </w:r>
                            <w:r>
                              <w:tab/>
                              <w:t>To improve liaison between community and hospital staff to facilitate rapid discharge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404C5" id="_x0000_s1079" type="#_x0000_t202" style="position:absolute;margin-left:0;margin-top:8.35pt;width:695.1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" fillcolor="#7030a0">
                <v:textbox style="mso-fit-shape-to-text:t">
                  <w:txbxContent>
                    <w:p w14:paraId="44E5EB99" w14:textId="77777777" w:rsidR="00300FCB" w:rsidRPr="00DC6ACA" w:rsidRDefault="00300FCB" w:rsidP="00300FCB">
                      <w:pPr>
                        <w:pStyle w:val="Heading2"/>
                        <w:rPr>
                          <w:b/>
                          <w:color w:val="auto"/>
                          <w:sz w:val="28"/>
                        </w:rPr>
                      </w:pPr>
                      <w:bookmarkStart w:id="248" w:name="_Toc478477548"/>
                      <w:bookmarkStart w:id="249" w:name="_Toc475361920"/>
                      <w:r w:rsidRPr="00DC6ACA">
                        <w:rPr>
                          <w:b/>
                          <w:color w:val="auto"/>
                          <w:sz w:val="28"/>
                        </w:rPr>
                        <w:t>5.</w:t>
                      </w:r>
                      <w:r w:rsidRPr="00DC6ACA">
                        <w:rPr>
                          <w:b/>
                          <w:color w:val="auto"/>
                          <w:sz w:val="28"/>
                        </w:rPr>
                        <w:tab/>
                        <w:t>Managing hospitalisation</w:t>
                      </w:r>
                      <w:bookmarkEnd w:id="248"/>
                      <w:r>
                        <w:rPr>
                          <w:b/>
                          <w:color w:val="auto"/>
                          <w:sz w:val="28"/>
                        </w:rPr>
                        <w:t xml:space="preserve"> </w:t>
                      </w:r>
                      <w:bookmarkEnd w:id="249"/>
                    </w:p>
                    <w:p w14:paraId="438C3794" w14:textId="77777777" w:rsidR="00300FCB" w:rsidRDefault="00300FCB" w:rsidP="00300FCB">
                      <w:pPr>
                        <w:tabs>
                          <w:tab w:val="left" w:pos="567"/>
                        </w:tabs>
                        <w:spacing w:before="80" w:after="80" w:line="240" w:lineRule="auto"/>
                      </w:pPr>
                      <w:r>
                        <w:t>5.1</w:t>
                      </w:r>
                      <w:r>
                        <w:tab/>
                        <w:t>To ensure that a clear rationale is provided for hospital admissions</w:t>
                      </w:r>
                    </w:p>
                    <w:p w14:paraId="753D114A" w14:textId="77777777" w:rsidR="00300FCB" w:rsidRPr="006A35F8" w:rsidRDefault="00300FCB" w:rsidP="00300FCB">
                      <w:pPr>
                        <w:tabs>
                          <w:tab w:val="left" w:pos="567"/>
                        </w:tabs>
                        <w:spacing w:before="80" w:after="80" w:line="240" w:lineRule="auto"/>
                      </w:pPr>
                      <w:r>
                        <w:t>5.2</w:t>
                      </w:r>
                      <w:r>
                        <w:tab/>
                        <w:t>To ensure preferences regarding hospitalisation are reviewed and documented</w:t>
                      </w:r>
                    </w:p>
                    <w:p w14:paraId="42CD2CA2" w14:textId="77777777" w:rsidR="00300FCB" w:rsidRDefault="00300FCB" w:rsidP="00300FCB">
                      <w:pPr>
                        <w:tabs>
                          <w:tab w:val="left" w:pos="567"/>
                        </w:tabs>
                        <w:spacing w:before="80" w:after="80" w:line="240" w:lineRule="auto"/>
                        <w:ind w:left="567" w:hanging="567"/>
                      </w:pPr>
                      <w:r>
                        <w:t>5.3</w:t>
                      </w:r>
                      <w:r>
                        <w:tab/>
                        <w:t>To identify a range of options to support</w:t>
                      </w:r>
                      <w:r>
                        <w:rPr>
                          <w:sz w:val="20"/>
                        </w:rPr>
                        <w:t xml:space="preserve"> families and CH staff in the event of unanticipated changes</w:t>
                      </w:r>
                    </w:p>
                    <w:p w14:paraId="54361A4B" w14:textId="77777777" w:rsidR="00300FCB" w:rsidRDefault="00300FCB" w:rsidP="00300FCB">
                      <w:pPr>
                        <w:tabs>
                          <w:tab w:val="left" w:pos="567"/>
                        </w:tabs>
                        <w:spacing w:before="80" w:after="80" w:line="240" w:lineRule="auto"/>
                      </w:pPr>
                      <w:r>
                        <w:t>5.4</w:t>
                      </w:r>
                      <w:r>
                        <w:tab/>
                        <w:t xml:space="preserve">To ensure professionals who do not know the patient have access to key information </w:t>
                      </w:r>
                    </w:p>
                    <w:p w14:paraId="3A9B881D" w14:textId="77777777" w:rsidR="00300FCB" w:rsidRDefault="00300FCB" w:rsidP="00300FCB">
                      <w:pPr>
                        <w:tabs>
                          <w:tab w:val="left" w:pos="567"/>
                        </w:tabs>
                        <w:spacing w:before="80" w:after="80" w:line="240" w:lineRule="auto"/>
                      </w:pPr>
                      <w:r>
                        <w:t>5.5</w:t>
                      </w:r>
                      <w:r>
                        <w:tab/>
                        <w:t>To improve liaison between community and hospital staff to facilitate rapid discharge</w:t>
                      </w:r>
                    </w:p>
                  </w:txbxContent>
                </v:textbox>
                <w10:wrap type="square"/>
              </v:shape>
            </w:pict>
          </mc:Fallback>
        </mc:AlternateContent>
      </w:r>
    </w:p>
    <w:tbl>
      <w:tblPr>
        <w:tblStyle w:val="TableGrid3"/>
        <w:tblW w:w="0" w:type="auto"/>
        <w:tblLook w:val="04A0" w:firstRow="1" w:lastRow="0" w:firstColumn="1" w:lastColumn="0" w:noHBand="0" w:noVBand="1"/>
      </w:tblPr>
      <w:tblGrid>
        <w:gridCol w:w="470"/>
        <w:gridCol w:w="6328"/>
        <w:gridCol w:w="1844"/>
        <w:gridCol w:w="1276"/>
        <w:gridCol w:w="4030"/>
      </w:tblGrid>
      <w:tr w:rsidR="00300FCB" w:rsidRPr="00211100" w14:paraId="45D2F40A" w14:textId="77777777" w:rsidTr="00725583">
        <w:tc>
          <w:tcPr>
            <w:tcW w:w="0" w:type="auto"/>
            <w:shd w:val="clear" w:color="auto" w:fill="7030A0"/>
          </w:tcPr>
          <w:p w14:paraId="5A795F28" w14:textId="77777777" w:rsidR="00300FCB" w:rsidRPr="00211100" w:rsidRDefault="00300FCB" w:rsidP="00725583">
            <w:pPr>
              <w:spacing w:before="40" w:after="40"/>
              <w:rPr>
                <w:b/>
                <w:sz w:val="24"/>
                <w:szCs w:val="20"/>
              </w:rPr>
            </w:pPr>
          </w:p>
        </w:tc>
        <w:tc>
          <w:tcPr>
            <w:tcW w:w="6328" w:type="dxa"/>
            <w:shd w:val="clear" w:color="auto" w:fill="7030A0"/>
          </w:tcPr>
          <w:p w14:paraId="7D445B5E" w14:textId="77777777" w:rsidR="00300FCB" w:rsidRPr="00211100" w:rsidRDefault="00300FCB" w:rsidP="00725583">
            <w:pPr>
              <w:spacing w:before="40" w:after="40"/>
              <w:rPr>
                <w:b/>
                <w:sz w:val="24"/>
                <w:szCs w:val="20"/>
              </w:rPr>
            </w:pPr>
            <w:r w:rsidRPr="00211100">
              <w:rPr>
                <w:b/>
                <w:sz w:val="24"/>
                <w:szCs w:val="20"/>
              </w:rPr>
              <w:t>Activities – individual level</w:t>
            </w:r>
          </w:p>
        </w:tc>
        <w:tc>
          <w:tcPr>
            <w:tcW w:w="1844" w:type="dxa"/>
            <w:shd w:val="clear" w:color="auto" w:fill="7030A0"/>
          </w:tcPr>
          <w:p w14:paraId="42721D2F" w14:textId="77777777" w:rsidR="00300FCB" w:rsidRPr="00211100" w:rsidRDefault="00300FCB" w:rsidP="00725583">
            <w:pPr>
              <w:spacing w:before="40" w:after="40"/>
              <w:rPr>
                <w:b/>
                <w:sz w:val="24"/>
                <w:szCs w:val="20"/>
              </w:rPr>
            </w:pPr>
            <w:r w:rsidRPr="00211100">
              <w:rPr>
                <w:b/>
                <w:sz w:val="24"/>
                <w:szCs w:val="20"/>
              </w:rPr>
              <w:t>Achieved (Y/N)</w:t>
            </w:r>
          </w:p>
        </w:tc>
        <w:tc>
          <w:tcPr>
            <w:tcW w:w="1276" w:type="dxa"/>
            <w:shd w:val="clear" w:color="auto" w:fill="7030A0"/>
          </w:tcPr>
          <w:p w14:paraId="2ED66D9D" w14:textId="77777777" w:rsidR="00300FCB" w:rsidRPr="00211100" w:rsidRDefault="00300FCB" w:rsidP="00725583">
            <w:pPr>
              <w:spacing w:before="40" w:after="40"/>
              <w:rPr>
                <w:b/>
                <w:sz w:val="24"/>
                <w:szCs w:val="20"/>
              </w:rPr>
            </w:pPr>
            <w:r w:rsidRPr="00211100">
              <w:rPr>
                <w:b/>
                <w:sz w:val="24"/>
                <w:szCs w:val="20"/>
              </w:rPr>
              <w:t>Date</w:t>
            </w:r>
          </w:p>
        </w:tc>
        <w:tc>
          <w:tcPr>
            <w:tcW w:w="4030" w:type="dxa"/>
            <w:shd w:val="clear" w:color="auto" w:fill="7030A0"/>
          </w:tcPr>
          <w:p w14:paraId="7337FC32" w14:textId="77777777" w:rsidR="00300FCB" w:rsidRPr="00211100" w:rsidRDefault="00300FCB" w:rsidP="00725583">
            <w:pPr>
              <w:spacing w:before="40" w:after="40"/>
              <w:rPr>
                <w:b/>
                <w:sz w:val="24"/>
                <w:szCs w:val="20"/>
              </w:rPr>
            </w:pPr>
            <w:r w:rsidRPr="00211100">
              <w:rPr>
                <w:b/>
                <w:sz w:val="24"/>
                <w:szCs w:val="20"/>
              </w:rPr>
              <w:t>Plan of action</w:t>
            </w:r>
          </w:p>
        </w:tc>
      </w:tr>
      <w:tr w:rsidR="00300FCB" w:rsidRPr="00211100" w14:paraId="42F0004E" w14:textId="77777777" w:rsidTr="00725583">
        <w:tc>
          <w:tcPr>
            <w:tcW w:w="0" w:type="auto"/>
          </w:tcPr>
          <w:p w14:paraId="48E8F06F" w14:textId="77777777" w:rsidR="00300FCB" w:rsidRPr="00211100" w:rsidRDefault="00300FCB" w:rsidP="00725583">
            <w:pPr>
              <w:spacing w:before="40" w:after="40"/>
              <w:rPr>
                <w:sz w:val="20"/>
                <w:szCs w:val="20"/>
              </w:rPr>
            </w:pPr>
            <w:r w:rsidRPr="00211100">
              <w:rPr>
                <w:sz w:val="20"/>
                <w:szCs w:val="20"/>
              </w:rPr>
              <w:t>5.1</w:t>
            </w:r>
          </w:p>
        </w:tc>
        <w:tc>
          <w:tcPr>
            <w:tcW w:w="6328" w:type="dxa"/>
          </w:tcPr>
          <w:p w14:paraId="2B5CB322" w14:textId="77777777" w:rsidR="00300FCB" w:rsidRPr="00211100" w:rsidRDefault="00300FCB" w:rsidP="00725583">
            <w:pPr>
              <w:spacing w:before="40" w:after="40"/>
              <w:rPr>
                <w:sz w:val="20"/>
                <w:szCs w:val="20"/>
              </w:rPr>
            </w:pPr>
            <w:r w:rsidRPr="00211100">
              <w:rPr>
                <w:sz w:val="20"/>
              </w:rPr>
              <w:t>Purpose of hospital admission is clearly documented and why hospital is the best way to achieve this</w:t>
            </w:r>
          </w:p>
        </w:tc>
        <w:tc>
          <w:tcPr>
            <w:tcW w:w="1844" w:type="dxa"/>
          </w:tcPr>
          <w:p w14:paraId="1E50ECE8" w14:textId="77777777" w:rsidR="00300FCB" w:rsidRPr="00211100" w:rsidRDefault="00300FCB" w:rsidP="00725583">
            <w:pPr>
              <w:spacing w:before="40" w:after="40"/>
              <w:rPr>
                <w:sz w:val="20"/>
                <w:szCs w:val="20"/>
              </w:rPr>
            </w:pPr>
          </w:p>
        </w:tc>
        <w:tc>
          <w:tcPr>
            <w:tcW w:w="1276" w:type="dxa"/>
          </w:tcPr>
          <w:p w14:paraId="219D33AF" w14:textId="77777777" w:rsidR="00300FCB" w:rsidRPr="00211100" w:rsidRDefault="00300FCB" w:rsidP="00725583">
            <w:pPr>
              <w:spacing w:before="40" w:after="40"/>
              <w:rPr>
                <w:sz w:val="20"/>
                <w:szCs w:val="20"/>
              </w:rPr>
            </w:pPr>
          </w:p>
        </w:tc>
        <w:tc>
          <w:tcPr>
            <w:tcW w:w="4030" w:type="dxa"/>
          </w:tcPr>
          <w:p w14:paraId="26D48B48" w14:textId="77777777" w:rsidR="00300FCB" w:rsidRPr="00211100" w:rsidRDefault="00300FCB" w:rsidP="00725583">
            <w:pPr>
              <w:spacing w:before="40" w:after="40"/>
              <w:rPr>
                <w:sz w:val="20"/>
                <w:szCs w:val="20"/>
              </w:rPr>
            </w:pPr>
          </w:p>
        </w:tc>
      </w:tr>
      <w:tr w:rsidR="00300FCB" w:rsidRPr="00211100" w14:paraId="19A91BA3" w14:textId="77777777" w:rsidTr="00725583">
        <w:tc>
          <w:tcPr>
            <w:tcW w:w="0" w:type="auto"/>
            <w:vMerge w:val="restart"/>
          </w:tcPr>
          <w:p w14:paraId="0C487E31" w14:textId="77777777" w:rsidR="00300FCB" w:rsidRPr="00211100" w:rsidRDefault="00300FCB" w:rsidP="00725583">
            <w:pPr>
              <w:spacing w:before="40" w:after="40"/>
              <w:rPr>
                <w:sz w:val="20"/>
                <w:szCs w:val="20"/>
              </w:rPr>
            </w:pPr>
            <w:r w:rsidRPr="00211100">
              <w:rPr>
                <w:sz w:val="20"/>
                <w:szCs w:val="20"/>
              </w:rPr>
              <w:t>5.2</w:t>
            </w:r>
          </w:p>
        </w:tc>
        <w:tc>
          <w:tcPr>
            <w:tcW w:w="6328" w:type="dxa"/>
          </w:tcPr>
          <w:p w14:paraId="541DC6B6" w14:textId="77777777" w:rsidR="00300FCB" w:rsidRPr="00211100" w:rsidRDefault="00300FCB" w:rsidP="00725583">
            <w:pPr>
              <w:spacing w:before="40" w:after="40"/>
              <w:rPr>
                <w:sz w:val="20"/>
              </w:rPr>
            </w:pPr>
            <w:r w:rsidRPr="00211100">
              <w:rPr>
                <w:sz w:val="20"/>
              </w:rPr>
              <w:t xml:space="preserve">Pwd &amp; family preferences regarding hospital admission are explored and (if appropriate) documented </w:t>
            </w:r>
          </w:p>
        </w:tc>
        <w:tc>
          <w:tcPr>
            <w:tcW w:w="1844" w:type="dxa"/>
          </w:tcPr>
          <w:p w14:paraId="155D14B4" w14:textId="77777777" w:rsidR="00300FCB" w:rsidRPr="00211100" w:rsidRDefault="00300FCB" w:rsidP="00725583">
            <w:pPr>
              <w:spacing w:before="40" w:after="40"/>
              <w:rPr>
                <w:sz w:val="20"/>
                <w:szCs w:val="20"/>
              </w:rPr>
            </w:pPr>
          </w:p>
        </w:tc>
        <w:tc>
          <w:tcPr>
            <w:tcW w:w="1276" w:type="dxa"/>
          </w:tcPr>
          <w:p w14:paraId="2EEFF60A" w14:textId="77777777" w:rsidR="00300FCB" w:rsidRPr="00211100" w:rsidRDefault="00300FCB" w:rsidP="00725583">
            <w:pPr>
              <w:spacing w:before="40" w:after="40"/>
              <w:rPr>
                <w:sz w:val="20"/>
                <w:szCs w:val="20"/>
              </w:rPr>
            </w:pPr>
          </w:p>
        </w:tc>
        <w:tc>
          <w:tcPr>
            <w:tcW w:w="4030" w:type="dxa"/>
          </w:tcPr>
          <w:p w14:paraId="46BE9D66" w14:textId="77777777" w:rsidR="00300FCB" w:rsidRPr="00211100" w:rsidRDefault="00300FCB" w:rsidP="00725583">
            <w:pPr>
              <w:spacing w:before="40" w:after="40"/>
              <w:rPr>
                <w:sz w:val="20"/>
                <w:szCs w:val="20"/>
              </w:rPr>
            </w:pPr>
          </w:p>
        </w:tc>
      </w:tr>
      <w:tr w:rsidR="00300FCB" w:rsidRPr="00211100" w14:paraId="1664802B" w14:textId="77777777" w:rsidTr="00725583">
        <w:tc>
          <w:tcPr>
            <w:tcW w:w="0" w:type="auto"/>
            <w:vMerge/>
          </w:tcPr>
          <w:p w14:paraId="0795FDEE" w14:textId="77777777" w:rsidR="00300FCB" w:rsidRPr="00211100" w:rsidRDefault="00300FCB" w:rsidP="00725583">
            <w:pPr>
              <w:spacing w:before="40" w:after="40"/>
              <w:rPr>
                <w:sz w:val="20"/>
                <w:szCs w:val="20"/>
              </w:rPr>
            </w:pPr>
          </w:p>
        </w:tc>
        <w:tc>
          <w:tcPr>
            <w:tcW w:w="6328" w:type="dxa"/>
          </w:tcPr>
          <w:p w14:paraId="203B5267" w14:textId="77777777" w:rsidR="00300FCB" w:rsidRPr="00211100" w:rsidRDefault="00300FCB" w:rsidP="00725583">
            <w:pPr>
              <w:spacing w:before="40" w:after="40"/>
              <w:rPr>
                <w:sz w:val="20"/>
              </w:rPr>
            </w:pPr>
            <w:r w:rsidRPr="00211100">
              <w:rPr>
                <w:sz w:val="20"/>
              </w:rPr>
              <w:t>Explain that situations might still arise in which hospitalisation is needed</w:t>
            </w:r>
          </w:p>
        </w:tc>
        <w:tc>
          <w:tcPr>
            <w:tcW w:w="1844" w:type="dxa"/>
          </w:tcPr>
          <w:p w14:paraId="1ED50313" w14:textId="77777777" w:rsidR="00300FCB" w:rsidRPr="00211100" w:rsidRDefault="00300FCB" w:rsidP="00725583">
            <w:pPr>
              <w:spacing w:before="40" w:after="40"/>
              <w:rPr>
                <w:sz w:val="20"/>
                <w:szCs w:val="20"/>
              </w:rPr>
            </w:pPr>
          </w:p>
        </w:tc>
        <w:tc>
          <w:tcPr>
            <w:tcW w:w="1276" w:type="dxa"/>
          </w:tcPr>
          <w:p w14:paraId="6CE3B895" w14:textId="77777777" w:rsidR="00300FCB" w:rsidRPr="00211100" w:rsidRDefault="00300FCB" w:rsidP="00725583">
            <w:pPr>
              <w:spacing w:before="40" w:after="40"/>
              <w:rPr>
                <w:sz w:val="20"/>
                <w:szCs w:val="20"/>
              </w:rPr>
            </w:pPr>
          </w:p>
        </w:tc>
        <w:tc>
          <w:tcPr>
            <w:tcW w:w="4030" w:type="dxa"/>
          </w:tcPr>
          <w:p w14:paraId="772D0D4F" w14:textId="77777777" w:rsidR="00300FCB" w:rsidRPr="00211100" w:rsidRDefault="00300FCB" w:rsidP="00725583">
            <w:pPr>
              <w:spacing w:before="40" w:after="40"/>
              <w:rPr>
                <w:sz w:val="20"/>
                <w:szCs w:val="20"/>
              </w:rPr>
            </w:pPr>
          </w:p>
        </w:tc>
      </w:tr>
      <w:tr w:rsidR="00300FCB" w:rsidRPr="00211100" w14:paraId="38FA2804" w14:textId="77777777" w:rsidTr="00725583">
        <w:tc>
          <w:tcPr>
            <w:tcW w:w="0" w:type="auto"/>
          </w:tcPr>
          <w:p w14:paraId="2895BDD3" w14:textId="77777777" w:rsidR="00300FCB" w:rsidRPr="00211100" w:rsidRDefault="00300FCB" w:rsidP="00725583">
            <w:pPr>
              <w:spacing w:before="40" w:after="40"/>
              <w:rPr>
                <w:sz w:val="20"/>
                <w:szCs w:val="20"/>
              </w:rPr>
            </w:pPr>
            <w:r w:rsidRPr="00211100">
              <w:rPr>
                <w:sz w:val="20"/>
                <w:szCs w:val="20"/>
              </w:rPr>
              <w:t>5.3</w:t>
            </w:r>
          </w:p>
        </w:tc>
        <w:tc>
          <w:tcPr>
            <w:tcW w:w="6328" w:type="dxa"/>
          </w:tcPr>
          <w:p w14:paraId="13A01714" w14:textId="77777777" w:rsidR="00300FCB" w:rsidRPr="00211100" w:rsidRDefault="00300FCB" w:rsidP="00725583">
            <w:pPr>
              <w:spacing w:before="40" w:after="40"/>
              <w:rPr>
                <w:sz w:val="20"/>
              </w:rPr>
            </w:pPr>
            <w:r w:rsidRPr="00211100">
              <w:rPr>
                <w:sz w:val="20"/>
              </w:rPr>
              <w:t>Identify a ‘community of support’ (e.g. palliative care team, local hospice helpline, OOH District Nurse) and agree ‘first port of call’</w:t>
            </w:r>
          </w:p>
        </w:tc>
        <w:tc>
          <w:tcPr>
            <w:tcW w:w="1844" w:type="dxa"/>
          </w:tcPr>
          <w:p w14:paraId="7FA2226B" w14:textId="77777777" w:rsidR="00300FCB" w:rsidRPr="00211100" w:rsidRDefault="00300FCB" w:rsidP="00725583">
            <w:pPr>
              <w:spacing w:before="40" w:after="40"/>
              <w:rPr>
                <w:sz w:val="20"/>
                <w:szCs w:val="20"/>
              </w:rPr>
            </w:pPr>
          </w:p>
        </w:tc>
        <w:tc>
          <w:tcPr>
            <w:tcW w:w="1276" w:type="dxa"/>
          </w:tcPr>
          <w:p w14:paraId="0A0F6001" w14:textId="77777777" w:rsidR="00300FCB" w:rsidRPr="00211100" w:rsidRDefault="00300FCB" w:rsidP="00725583">
            <w:pPr>
              <w:spacing w:before="40" w:after="40"/>
              <w:rPr>
                <w:sz w:val="20"/>
                <w:szCs w:val="20"/>
              </w:rPr>
            </w:pPr>
          </w:p>
        </w:tc>
        <w:tc>
          <w:tcPr>
            <w:tcW w:w="4030" w:type="dxa"/>
          </w:tcPr>
          <w:p w14:paraId="0AE2C708" w14:textId="77777777" w:rsidR="00300FCB" w:rsidRPr="00211100" w:rsidRDefault="00300FCB" w:rsidP="00725583">
            <w:pPr>
              <w:spacing w:before="40" w:after="40"/>
              <w:rPr>
                <w:sz w:val="20"/>
                <w:szCs w:val="20"/>
              </w:rPr>
            </w:pPr>
          </w:p>
        </w:tc>
      </w:tr>
      <w:tr w:rsidR="00300FCB" w:rsidRPr="00211100" w14:paraId="2B29A783" w14:textId="77777777" w:rsidTr="00725583">
        <w:tc>
          <w:tcPr>
            <w:tcW w:w="0" w:type="auto"/>
            <w:vMerge w:val="restart"/>
          </w:tcPr>
          <w:p w14:paraId="6FDDFE70" w14:textId="77777777" w:rsidR="00300FCB" w:rsidRPr="00211100" w:rsidRDefault="00300FCB" w:rsidP="00725583">
            <w:pPr>
              <w:spacing w:before="40" w:after="40"/>
              <w:rPr>
                <w:sz w:val="20"/>
                <w:szCs w:val="20"/>
              </w:rPr>
            </w:pPr>
            <w:r w:rsidRPr="00211100">
              <w:rPr>
                <w:sz w:val="20"/>
                <w:szCs w:val="20"/>
              </w:rPr>
              <w:t>5.4</w:t>
            </w:r>
          </w:p>
        </w:tc>
        <w:tc>
          <w:tcPr>
            <w:tcW w:w="6328" w:type="dxa"/>
          </w:tcPr>
          <w:p w14:paraId="3276F87D" w14:textId="77777777" w:rsidR="00300FCB" w:rsidRPr="00211100" w:rsidRDefault="00300FCB" w:rsidP="00725583">
            <w:pPr>
              <w:spacing w:before="40" w:after="40"/>
              <w:rPr>
                <w:sz w:val="20"/>
              </w:rPr>
            </w:pPr>
            <w:r w:rsidRPr="00211100">
              <w:rPr>
                <w:sz w:val="20"/>
              </w:rPr>
              <w:t xml:space="preserve">Include an up to date summary print-out of pwd medical records from GP which can be given to professionals not usually involved in the pwd’s care (e.g. OOHs GPs, ambulance staff, hospital staff) </w:t>
            </w:r>
          </w:p>
        </w:tc>
        <w:tc>
          <w:tcPr>
            <w:tcW w:w="1844" w:type="dxa"/>
          </w:tcPr>
          <w:p w14:paraId="1927992C" w14:textId="77777777" w:rsidR="00300FCB" w:rsidRPr="00211100" w:rsidRDefault="00300FCB" w:rsidP="00725583">
            <w:pPr>
              <w:spacing w:before="40" w:after="40"/>
              <w:rPr>
                <w:sz w:val="20"/>
                <w:szCs w:val="20"/>
              </w:rPr>
            </w:pPr>
          </w:p>
        </w:tc>
        <w:tc>
          <w:tcPr>
            <w:tcW w:w="1276" w:type="dxa"/>
          </w:tcPr>
          <w:p w14:paraId="1F2BE495" w14:textId="77777777" w:rsidR="00300FCB" w:rsidRPr="00211100" w:rsidRDefault="00300FCB" w:rsidP="00725583">
            <w:pPr>
              <w:spacing w:before="40" w:after="40"/>
              <w:rPr>
                <w:sz w:val="20"/>
                <w:szCs w:val="20"/>
              </w:rPr>
            </w:pPr>
          </w:p>
        </w:tc>
        <w:tc>
          <w:tcPr>
            <w:tcW w:w="4030" w:type="dxa"/>
          </w:tcPr>
          <w:p w14:paraId="71ECF96C" w14:textId="77777777" w:rsidR="00300FCB" w:rsidRPr="00211100" w:rsidRDefault="00300FCB" w:rsidP="00725583">
            <w:pPr>
              <w:spacing w:before="40" w:after="40"/>
              <w:rPr>
                <w:sz w:val="20"/>
                <w:szCs w:val="20"/>
              </w:rPr>
            </w:pPr>
          </w:p>
        </w:tc>
      </w:tr>
      <w:tr w:rsidR="00300FCB" w:rsidRPr="00211100" w14:paraId="25538C2E" w14:textId="77777777" w:rsidTr="00725583">
        <w:tc>
          <w:tcPr>
            <w:tcW w:w="0" w:type="auto"/>
            <w:vMerge/>
          </w:tcPr>
          <w:p w14:paraId="780C090E" w14:textId="77777777" w:rsidR="00300FCB" w:rsidRPr="00211100" w:rsidRDefault="00300FCB" w:rsidP="00725583">
            <w:pPr>
              <w:spacing w:before="40" w:after="40"/>
              <w:rPr>
                <w:sz w:val="20"/>
                <w:szCs w:val="20"/>
              </w:rPr>
            </w:pPr>
          </w:p>
        </w:tc>
        <w:tc>
          <w:tcPr>
            <w:tcW w:w="6328" w:type="dxa"/>
          </w:tcPr>
          <w:p w14:paraId="00C44E55" w14:textId="77777777" w:rsidR="00300FCB" w:rsidRPr="00211100" w:rsidRDefault="00300FCB" w:rsidP="00725583">
            <w:pPr>
              <w:spacing w:before="40" w:after="40"/>
              <w:rPr>
                <w:sz w:val="20"/>
              </w:rPr>
            </w:pPr>
            <w:r w:rsidRPr="00211100">
              <w:rPr>
                <w:sz w:val="20"/>
              </w:rPr>
              <w:t>Provide other accessible information to hospital staff in the event of admission to facilitate appropriate care (e.g. ‘TOP 5’, ‘This is me’ or a copy of the comfort care plan)</w:t>
            </w:r>
          </w:p>
        </w:tc>
        <w:tc>
          <w:tcPr>
            <w:tcW w:w="1844" w:type="dxa"/>
          </w:tcPr>
          <w:p w14:paraId="05FDCA41" w14:textId="77777777" w:rsidR="00300FCB" w:rsidRPr="00211100" w:rsidRDefault="00300FCB" w:rsidP="00725583">
            <w:pPr>
              <w:spacing w:before="40" w:after="40"/>
              <w:rPr>
                <w:sz w:val="20"/>
                <w:szCs w:val="20"/>
              </w:rPr>
            </w:pPr>
          </w:p>
        </w:tc>
        <w:tc>
          <w:tcPr>
            <w:tcW w:w="1276" w:type="dxa"/>
          </w:tcPr>
          <w:p w14:paraId="7444DC01" w14:textId="77777777" w:rsidR="00300FCB" w:rsidRPr="00211100" w:rsidRDefault="00300FCB" w:rsidP="00725583">
            <w:pPr>
              <w:spacing w:before="40" w:after="40"/>
              <w:rPr>
                <w:sz w:val="20"/>
                <w:szCs w:val="20"/>
              </w:rPr>
            </w:pPr>
          </w:p>
        </w:tc>
        <w:tc>
          <w:tcPr>
            <w:tcW w:w="4030" w:type="dxa"/>
          </w:tcPr>
          <w:p w14:paraId="10B90723" w14:textId="77777777" w:rsidR="00300FCB" w:rsidRPr="00211100" w:rsidRDefault="00300FCB" w:rsidP="00725583">
            <w:pPr>
              <w:spacing w:before="40" w:after="40"/>
              <w:rPr>
                <w:sz w:val="20"/>
                <w:szCs w:val="20"/>
              </w:rPr>
            </w:pPr>
          </w:p>
        </w:tc>
      </w:tr>
      <w:tr w:rsidR="00300FCB" w:rsidRPr="00211100" w14:paraId="655D30EC" w14:textId="77777777" w:rsidTr="00725583">
        <w:tc>
          <w:tcPr>
            <w:tcW w:w="0" w:type="auto"/>
          </w:tcPr>
          <w:p w14:paraId="1135789C" w14:textId="77777777" w:rsidR="00300FCB" w:rsidRPr="00211100" w:rsidRDefault="00300FCB" w:rsidP="00725583">
            <w:pPr>
              <w:spacing w:before="40" w:after="40"/>
              <w:rPr>
                <w:sz w:val="20"/>
                <w:szCs w:val="20"/>
              </w:rPr>
            </w:pPr>
            <w:r w:rsidRPr="00211100">
              <w:rPr>
                <w:sz w:val="20"/>
                <w:szCs w:val="20"/>
              </w:rPr>
              <w:t>5.5</w:t>
            </w:r>
          </w:p>
        </w:tc>
        <w:tc>
          <w:tcPr>
            <w:tcW w:w="6328" w:type="dxa"/>
          </w:tcPr>
          <w:p w14:paraId="4B60BF7B" w14:textId="77777777" w:rsidR="00300FCB" w:rsidRPr="00211100" w:rsidRDefault="00300FCB" w:rsidP="00725583">
            <w:pPr>
              <w:spacing w:before="40" w:after="40"/>
              <w:rPr>
                <w:sz w:val="20"/>
                <w:szCs w:val="20"/>
              </w:rPr>
            </w:pPr>
            <w:r w:rsidRPr="00211100">
              <w:rPr>
                <w:sz w:val="20"/>
              </w:rPr>
              <w:t>Adequate information and medication is provided on discharge to facilitate patient care until the person can be seen by the GP</w:t>
            </w:r>
          </w:p>
        </w:tc>
        <w:tc>
          <w:tcPr>
            <w:tcW w:w="1844" w:type="dxa"/>
          </w:tcPr>
          <w:p w14:paraId="599E9E1C" w14:textId="77777777" w:rsidR="00300FCB" w:rsidRPr="00211100" w:rsidRDefault="00300FCB" w:rsidP="00725583">
            <w:pPr>
              <w:spacing w:before="40" w:after="40"/>
              <w:rPr>
                <w:sz w:val="20"/>
                <w:szCs w:val="20"/>
              </w:rPr>
            </w:pPr>
          </w:p>
        </w:tc>
        <w:tc>
          <w:tcPr>
            <w:tcW w:w="1276" w:type="dxa"/>
          </w:tcPr>
          <w:p w14:paraId="35247C80" w14:textId="77777777" w:rsidR="00300FCB" w:rsidRPr="00211100" w:rsidRDefault="00300FCB" w:rsidP="00725583">
            <w:pPr>
              <w:spacing w:before="40" w:after="40"/>
              <w:rPr>
                <w:sz w:val="20"/>
                <w:szCs w:val="20"/>
              </w:rPr>
            </w:pPr>
          </w:p>
        </w:tc>
        <w:tc>
          <w:tcPr>
            <w:tcW w:w="4030" w:type="dxa"/>
          </w:tcPr>
          <w:p w14:paraId="53C91CA8" w14:textId="77777777" w:rsidR="00300FCB" w:rsidRPr="00211100" w:rsidRDefault="00300FCB" w:rsidP="00725583">
            <w:pPr>
              <w:spacing w:before="40" w:after="40"/>
              <w:rPr>
                <w:sz w:val="20"/>
                <w:szCs w:val="20"/>
              </w:rPr>
            </w:pPr>
          </w:p>
        </w:tc>
      </w:tr>
    </w:tbl>
    <w:p w14:paraId="432AAA0C" w14:textId="77777777" w:rsidR="00300FCB" w:rsidRPr="00211100" w:rsidRDefault="00300FCB" w:rsidP="00300FCB">
      <w:pPr>
        <w:rPr>
          <w:rFonts w:eastAsiaTheme="minorEastAsia"/>
          <w:lang w:eastAsia="zh-CN"/>
        </w:rPr>
      </w:pPr>
      <w:r w:rsidRPr="00211100">
        <w:rPr>
          <w:rFonts w:eastAsiaTheme="minorEastAsia"/>
          <w:lang w:eastAsia="zh-CN"/>
        </w:rPr>
        <w:br w:type="page"/>
      </w:r>
    </w:p>
    <w:tbl>
      <w:tblPr>
        <w:tblStyle w:val="TableGrid"/>
        <w:tblW w:w="14029" w:type="dxa"/>
        <w:tblLook w:val="04A0" w:firstRow="1" w:lastRow="0" w:firstColumn="1" w:lastColumn="0" w:noHBand="0" w:noVBand="1"/>
      </w:tblPr>
      <w:tblGrid>
        <w:gridCol w:w="470"/>
        <w:gridCol w:w="6329"/>
        <w:gridCol w:w="1843"/>
        <w:gridCol w:w="1276"/>
        <w:gridCol w:w="4111"/>
      </w:tblGrid>
      <w:tr w:rsidR="00300FCB" w:rsidRPr="00090EFB" w14:paraId="74309AC5" w14:textId="77777777" w:rsidTr="00725583">
        <w:tc>
          <w:tcPr>
            <w:tcW w:w="0" w:type="auto"/>
            <w:shd w:val="clear" w:color="auto" w:fill="7030A0"/>
          </w:tcPr>
          <w:p w14:paraId="56CA5FCE" w14:textId="77777777" w:rsidR="00300FCB" w:rsidRPr="00090EFB" w:rsidRDefault="00300FCB" w:rsidP="00725583">
            <w:pPr>
              <w:spacing w:before="40" w:after="40"/>
              <w:rPr>
                <w:rFonts w:asciiTheme="minorHAnsi" w:eastAsiaTheme="majorEastAsia" w:hAnsiTheme="minorHAnsi"/>
              </w:rPr>
            </w:pPr>
          </w:p>
        </w:tc>
        <w:tc>
          <w:tcPr>
            <w:tcW w:w="6329" w:type="dxa"/>
            <w:shd w:val="clear" w:color="auto" w:fill="7030A0"/>
          </w:tcPr>
          <w:p w14:paraId="2CCA4CAF" w14:textId="77777777" w:rsidR="00300FCB" w:rsidRPr="00090EFB" w:rsidRDefault="00300FCB" w:rsidP="00725583">
            <w:pPr>
              <w:spacing w:before="40" w:after="40"/>
              <w:rPr>
                <w:rFonts w:asciiTheme="minorHAnsi" w:eastAsiaTheme="majorEastAsia" w:hAnsiTheme="minorHAnsi"/>
                <w:b/>
                <w:sz w:val="24"/>
                <w:szCs w:val="24"/>
              </w:rPr>
            </w:pPr>
            <w:r w:rsidRPr="00090EFB">
              <w:rPr>
                <w:rFonts w:asciiTheme="minorHAnsi" w:eastAsiaTheme="majorEastAsia" w:hAnsiTheme="minorHAnsi"/>
                <w:b/>
                <w:sz w:val="24"/>
                <w:szCs w:val="24"/>
              </w:rPr>
              <w:t>Conditions – system level</w:t>
            </w:r>
          </w:p>
        </w:tc>
        <w:tc>
          <w:tcPr>
            <w:tcW w:w="1843" w:type="dxa"/>
            <w:shd w:val="clear" w:color="auto" w:fill="7030A0"/>
          </w:tcPr>
          <w:p w14:paraId="67ECB029" w14:textId="77777777" w:rsidR="00300FCB" w:rsidRPr="00090EFB" w:rsidRDefault="00300FCB" w:rsidP="00725583">
            <w:pPr>
              <w:spacing w:before="40" w:after="40"/>
              <w:rPr>
                <w:rFonts w:asciiTheme="minorHAnsi" w:eastAsiaTheme="majorEastAsia" w:hAnsiTheme="minorHAnsi"/>
                <w:b/>
                <w:sz w:val="24"/>
                <w:szCs w:val="24"/>
              </w:rPr>
            </w:pPr>
            <w:r>
              <w:rPr>
                <w:rFonts w:asciiTheme="minorHAnsi" w:eastAsiaTheme="majorEastAsia" w:hAnsiTheme="minorHAnsi"/>
                <w:b/>
                <w:sz w:val="24"/>
                <w:szCs w:val="24"/>
              </w:rPr>
              <w:t>Achieved (Y/N)</w:t>
            </w:r>
          </w:p>
        </w:tc>
        <w:tc>
          <w:tcPr>
            <w:tcW w:w="1276" w:type="dxa"/>
            <w:shd w:val="clear" w:color="auto" w:fill="7030A0"/>
          </w:tcPr>
          <w:p w14:paraId="7E2F05E2" w14:textId="77777777" w:rsidR="00300FCB" w:rsidRPr="006544AC" w:rsidRDefault="00300FCB" w:rsidP="00725583">
            <w:pPr>
              <w:spacing w:before="40" w:after="40"/>
              <w:rPr>
                <w:rFonts w:asciiTheme="minorHAnsi" w:eastAsiaTheme="majorEastAsia" w:hAnsiTheme="minorHAnsi"/>
                <w:b/>
                <w:sz w:val="24"/>
                <w:szCs w:val="24"/>
              </w:rPr>
            </w:pPr>
            <w:r w:rsidRPr="006544AC">
              <w:rPr>
                <w:rFonts w:asciiTheme="minorHAnsi" w:eastAsiaTheme="majorEastAsia" w:hAnsiTheme="minorHAnsi"/>
                <w:b/>
                <w:sz w:val="24"/>
                <w:szCs w:val="24"/>
              </w:rPr>
              <w:t>Date</w:t>
            </w:r>
          </w:p>
        </w:tc>
        <w:tc>
          <w:tcPr>
            <w:tcW w:w="4111" w:type="dxa"/>
            <w:shd w:val="clear" w:color="auto" w:fill="7030A0"/>
          </w:tcPr>
          <w:p w14:paraId="6D01AC01" w14:textId="77777777" w:rsidR="00300FCB" w:rsidRPr="006544AC" w:rsidRDefault="00300FCB" w:rsidP="00725583">
            <w:pPr>
              <w:spacing w:before="40" w:after="40"/>
              <w:rPr>
                <w:rFonts w:asciiTheme="minorHAnsi" w:eastAsiaTheme="majorEastAsia" w:hAnsiTheme="minorHAnsi"/>
                <w:b/>
                <w:sz w:val="24"/>
                <w:szCs w:val="24"/>
              </w:rPr>
            </w:pPr>
            <w:r w:rsidRPr="006544AC">
              <w:rPr>
                <w:rFonts w:asciiTheme="minorHAnsi" w:eastAsiaTheme="majorEastAsia" w:hAnsiTheme="minorHAnsi"/>
                <w:b/>
                <w:sz w:val="24"/>
                <w:szCs w:val="24"/>
              </w:rPr>
              <w:t>Plan of action</w:t>
            </w:r>
          </w:p>
        </w:tc>
      </w:tr>
      <w:tr w:rsidR="00300FCB" w:rsidRPr="00090EFB" w14:paraId="030EEB25" w14:textId="77777777" w:rsidTr="00725583">
        <w:tc>
          <w:tcPr>
            <w:tcW w:w="0" w:type="auto"/>
          </w:tcPr>
          <w:p w14:paraId="07AE73E0"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5.1</w:t>
            </w:r>
          </w:p>
        </w:tc>
        <w:tc>
          <w:tcPr>
            <w:tcW w:w="6329" w:type="dxa"/>
          </w:tcPr>
          <w:p w14:paraId="4AA0190A"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Documentation such as the Remain in Care Home(RICH) plan is routinely discussed with pwd and families</w:t>
            </w:r>
          </w:p>
          <w:p w14:paraId="7AED651A"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Identify the person with responsibility for the discussions about preferences relating to hospitalisation</w:t>
            </w:r>
          </w:p>
          <w:p w14:paraId="004C99CC"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Consider linking discussions to a specific trigger which may help to ensure discussions take place</w:t>
            </w:r>
          </w:p>
        </w:tc>
        <w:tc>
          <w:tcPr>
            <w:tcW w:w="1843" w:type="dxa"/>
          </w:tcPr>
          <w:p w14:paraId="15B4EA9F" w14:textId="77777777" w:rsidR="00300FCB" w:rsidRPr="00090EFB" w:rsidRDefault="00300FCB" w:rsidP="00725583">
            <w:pPr>
              <w:spacing w:before="40" w:after="40"/>
              <w:rPr>
                <w:rFonts w:asciiTheme="minorHAnsi" w:eastAsiaTheme="majorEastAsia" w:hAnsiTheme="minorHAnsi"/>
              </w:rPr>
            </w:pPr>
          </w:p>
        </w:tc>
        <w:tc>
          <w:tcPr>
            <w:tcW w:w="1276" w:type="dxa"/>
          </w:tcPr>
          <w:p w14:paraId="5899A27D" w14:textId="77777777" w:rsidR="00300FCB" w:rsidRPr="00090EFB" w:rsidRDefault="00300FCB" w:rsidP="00725583">
            <w:pPr>
              <w:spacing w:before="40" w:after="40"/>
              <w:rPr>
                <w:rFonts w:eastAsiaTheme="majorEastAsia"/>
              </w:rPr>
            </w:pPr>
          </w:p>
        </w:tc>
        <w:tc>
          <w:tcPr>
            <w:tcW w:w="4111" w:type="dxa"/>
          </w:tcPr>
          <w:p w14:paraId="18FB7D9F" w14:textId="77777777" w:rsidR="00300FCB" w:rsidRPr="00090EFB" w:rsidRDefault="00300FCB" w:rsidP="00725583">
            <w:pPr>
              <w:spacing w:before="40" w:after="40"/>
              <w:rPr>
                <w:rFonts w:eastAsiaTheme="majorEastAsia"/>
              </w:rPr>
            </w:pPr>
          </w:p>
        </w:tc>
      </w:tr>
      <w:tr w:rsidR="00300FCB" w:rsidRPr="00090EFB" w14:paraId="4A2C31F3" w14:textId="77777777" w:rsidTr="00725583">
        <w:tc>
          <w:tcPr>
            <w:tcW w:w="0" w:type="auto"/>
          </w:tcPr>
          <w:p w14:paraId="6E5FAEA0"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5.2</w:t>
            </w:r>
          </w:p>
        </w:tc>
        <w:tc>
          <w:tcPr>
            <w:tcW w:w="6329" w:type="dxa"/>
          </w:tcPr>
          <w:p w14:paraId="67BB1534"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Staff understand when EHCPs (or other documentation) is appropriate</w:t>
            </w:r>
          </w:p>
        </w:tc>
        <w:tc>
          <w:tcPr>
            <w:tcW w:w="1843" w:type="dxa"/>
          </w:tcPr>
          <w:p w14:paraId="0F295E02" w14:textId="77777777" w:rsidR="00300FCB" w:rsidRPr="00090EFB" w:rsidRDefault="00300FCB" w:rsidP="00725583">
            <w:pPr>
              <w:spacing w:before="40" w:after="40"/>
              <w:rPr>
                <w:rFonts w:asciiTheme="minorHAnsi" w:eastAsiaTheme="majorEastAsia" w:hAnsiTheme="minorHAnsi"/>
              </w:rPr>
            </w:pPr>
          </w:p>
        </w:tc>
        <w:tc>
          <w:tcPr>
            <w:tcW w:w="1276" w:type="dxa"/>
          </w:tcPr>
          <w:p w14:paraId="41083EB4" w14:textId="77777777" w:rsidR="00300FCB" w:rsidRPr="00090EFB" w:rsidRDefault="00300FCB" w:rsidP="00725583">
            <w:pPr>
              <w:spacing w:before="40" w:after="40"/>
              <w:rPr>
                <w:rFonts w:eastAsiaTheme="majorEastAsia"/>
              </w:rPr>
            </w:pPr>
          </w:p>
        </w:tc>
        <w:tc>
          <w:tcPr>
            <w:tcW w:w="4111" w:type="dxa"/>
          </w:tcPr>
          <w:p w14:paraId="745A6045" w14:textId="77777777" w:rsidR="00300FCB" w:rsidRPr="00090EFB" w:rsidRDefault="00300FCB" w:rsidP="00725583">
            <w:pPr>
              <w:spacing w:before="40" w:after="40"/>
              <w:rPr>
                <w:rFonts w:eastAsiaTheme="majorEastAsia"/>
              </w:rPr>
            </w:pPr>
          </w:p>
        </w:tc>
      </w:tr>
      <w:tr w:rsidR="00300FCB" w:rsidRPr="00090EFB" w14:paraId="72C60B86" w14:textId="77777777" w:rsidTr="00725583">
        <w:tc>
          <w:tcPr>
            <w:tcW w:w="0" w:type="auto"/>
          </w:tcPr>
          <w:p w14:paraId="1C850CEC"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5.3</w:t>
            </w:r>
          </w:p>
        </w:tc>
        <w:tc>
          <w:tcPr>
            <w:tcW w:w="6329" w:type="dxa"/>
          </w:tcPr>
          <w:p w14:paraId="374D84D0"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Review all hospital admissions monthly to explore reasons for admissions; identify benefits; identify adverse outcomes; and agree action plans (which are reviewed at the next meeting)</w:t>
            </w:r>
          </w:p>
          <w:p w14:paraId="33ECF98D"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Questions such as ‘what are we trying to achieve?’ are routinely used to promote a palliative approach where appropriate</w:t>
            </w:r>
          </w:p>
        </w:tc>
        <w:tc>
          <w:tcPr>
            <w:tcW w:w="1843" w:type="dxa"/>
          </w:tcPr>
          <w:p w14:paraId="252E75D5" w14:textId="77777777" w:rsidR="00300FCB" w:rsidRPr="00090EFB" w:rsidRDefault="00300FCB" w:rsidP="00725583">
            <w:pPr>
              <w:spacing w:before="40" w:after="40"/>
              <w:rPr>
                <w:rFonts w:asciiTheme="minorHAnsi" w:eastAsiaTheme="majorEastAsia" w:hAnsiTheme="minorHAnsi"/>
              </w:rPr>
            </w:pPr>
          </w:p>
        </w:tc>
        <w:tc>
          <w:tcPr>
            <w:tcW w:w="1276" w:type="dxa"/>
          </w:tcPr>
          <w:p w14:paraId="026B3D88" w14:textId="77777777" w:rsidR="00300FCB" w:rsidRPr="00090EFB" w:rsidRDefault="00300FCB" w:rsidP="00725583">
            <w:pPr>
              <w:spacing w:before="40" w:after="40"/>
              <w:rPr>
                <w:rFonts w:eastAsiaTheme="majorEastAsia"/>
              </w:rPr>
            </w:pPr>
          </w:p>
        </w:tc>
        <w:tc>
          <w:tcPr>
            <w:tcW w:w="4111" w:type="dxa"/>
          </w:tcPr>
          <w:p w14:paraId="67243304" w14:textId="77777777" w:rsidR="00300FCB" w:rsidRPr="00090EFB" w:rsidRDefault="00300FCB" w:rsidP="00725583">
            <w:pPr>
              <w:spacing w:before="40" w:after="40"/>
              <w:rPr>
                <w:rFonts w:eastAsiaTheme="majorEastAsia"/>
              </w:rPr>
            </w:pPr>
          </w:p>
        </w:tc>
      </w:tr>
      <w:tr w:rsidR="00300FCB" w:rsidRPr="00090EFB" w14:paraId="776420BD" w14:textId="77777777" w:rsidTr="00725583">
        <w:tc>
          <w:tcPr>
            <w:tcW w:w="0" w:type="auto"/>
          </w:tcPr>
          <w:p w14:paraId="32B51A2D"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5.4</w:t>
            </w:r>
          </w:p>
        </w:tc>
        <w:tc>
          <w:tcPr>
            <w:tcW w:w="6329" w:type="dxa"/>
          </w:tcPr>
          <w:p w14:paraId="68BA0BFC"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Explore the scope for developing relationships between CH and other community services which may be able to provide advice OOHs (e.g. hospices, Macmillan nurses etc.)</w:t>
            </w:r>
          </w:p>
        </w:tc>
        <w:tc>
          <w:tcPr>
            <w:tcW w:w="1843" w:type="dxa"/>
          </w:tcPr>
          <w:p w14:paraId="446AA201" w14:textId="77777777" w:rsidR="00300FCB" w:rsidRPr="00090EFB" w:rsidRDefault="00300FCB" w:rsidP="00725583">
            <w:pPr>
              <w:spacing w:before="40" w:after="40"/>
              <w:rPr>
                <w:rFonts w:asciiTheme="minorHAnsi" w:eastAsiaTheme="majorEastAsia" w:hAnsiTheme="minorHAnsi"/>
              </w:rPr>
            </w:pPr>
          </w:p>
        </w:tc>
        <w:tc>
          <w:tcPr>
            <w:tcW w:w="1276" w:type="dxa"/>
          </w:tcPr>
          <w:p w14:paraId="49D5E9F0" w14:textId="77777777" w:rsidR="00300FCB" w:rsidRPr="00090EFB" w:rsidRDefault="00300FCB" w:rsidP="00725583">
            <w:pPr>
              <w:spacing w:before="40" w:after="40"/>
              <w:rPr>
                <w:rFonts w:eastAsiaTheme="majorEastAsia"/>
              </w:rPr>
            </w:pPr>
          </w:p>
        </w:tc>
        <w:tc>
          <w:tcPr>
            <w:tcW w:w="4111" w:type="dxa"/>
          </w:tcPr>
          <w:p w14:paraId="2E7C7368" w14:textId="77777777" w:rsidR="00300FCB" w:rsidRPr="00090EFB" w:rsidRDefault="00300FCB" w:rsidP="00725583">
            <w:pPr>
              <w:spacing w:before="40" w:after="40"/>
              <w:rPr>
                <w:rFonts w:eastAsiaTheme="majorEastAsia"/>
              </w:rPr>
            </w:pPr>
          </w:p>
        </w:tc>
      </w:tr>
      <w:tr w:rsidR="00300FCB" w:rsidRPr="00090EFB" w14:paraId="7F2F0F68" w14:textId="77777777" w:rsidTr="00725583">
        <w:tc>
          <w:tcPr>
            <w:tcW w:w="0" w:type="auto"/>
          </w:tcPr>
          <w:p w14:paraId="5748E932"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5.5</w:t>
            </w:r>
          </w:p>
        </w:tc>
        <w:tc>
          <w:tcPr>
            <w:tcW w:w="6329" w:type="dxa"/>
          </w:tcPr>
          <w:p w14:paraId="23270ACB"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Review all hospitals admissions of pwd monthly (GP or CH)to explore reasons for admission; identify benefits and adverse outcomes; and agree action plans (which are reviewed at the following meeting)</w:t>
            </w:r>
          </w:p>
        </w:tc>
        <w:tc>
          <w:tcPr>
            <w:tcW w:w="1843" w:type="dxa"/>
          </w:tcPr>
          <w:p w14:paraId="2BD5C93E" w14:textId="77777777" w:rsidR="00300FCB" w:rsidRPr="00090EFB" w:rsidRDefault="00300FCB" w:rsidP="00725583">
            <w:pPr>
              <w:spacing w:before="40" w:after="40"/>
              <w:rPr>
                <w:rFonts w:asciiTheme="minorHAnsi" w:eastAsiaTheme="majorEastAsia" w:hAnsiTheme="minorHAnsi"/>
              </w:rPr>
            </w:pPr>
          </w:p>
        </w:tc>
        <w:tc>
          <w:tcPr>
            <w:tcW w:w="1276" w:type="dxa"/>
          </w:tcPr>
          <w:p w14:paraId="43960B8B" w14:textId="77777777" w:rsidR="00300FCB" w:rsidRPr="00090EFB" w:rsidRDefault="00300FCB" w:rsidP="00725583">
            <w:pPr>
              <w:spacing w:before="40" w:after="40"/>
              <w:rPr>
                <w:rFonts w:eastAsiaTheme="majorEastAsia"/>
              </w:rPr>
            </w:pPr>
          </w:p>
        </w:tc>
        <w:tc>
          <w:tcPr>
            <w:tcW w:w="4111" w:type="dxa"/>
          </w:tcPr>
          <w:p w14:paraId="6E4599ED" w14:textId="77777777" w:rsidR="00300FCB" w:rsidRPr="00090EFB" w:rsidRDefault="00300FCB" w:rsidP="00725583">
            <w:pPr>
              <w:spacing w:before="40" w:after="40"/>
              <w:rPr>
                <w:rFonts w:eastAsiaTheme="majorEastAsia"/>
              </w:rPr>
            </w:pPr>
          </w:p>
        </w:tc>
      </w:tr>
      <w:tr w:rsidR="00300FCB" w:rsidRPr="00090EFB" w14:paraId="11DCEA96" w14:textId="77777777" w:rsidTr="00725583">
        <w:tc>
          <w:tcPr>
            <w:tcW w:w="0" w:type="auto"/>
          </w:tcPr>
          <w:p w14:paraId="4B6F01CA"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5.6</w:t>
            </w:r>
          </w:p>
        </w:tc>
        <w:tc>
          <w:tcPr>
            <w:tcW w:w="6329" w:type="dxa"/>
          </w:tcPr>
          <w:p w14:paraId="7CA489B5" w14:textId="77777777" w:rsidR="00300FCB" w:rsidRPr="00090EFB" w:rsidRDefault="00300FCB" w:rsidP="00725583">
            <w:pPr>
              <w:spacing w:before="40" w:after="40"/>
              <w:rPr>
                <w:rFonts w:asciiTheme="minorHAnsi" w:eastAsiaTheme="majorEastAsia" w:hAnsiTheme="minorHAnsi"/>
              </w:rPr>
            </w:pPr>
            <w:r w:rsidRPr="00090EFB">
              <w:rPr>
                <w:rFonts w:asciiTheme="minorHAnsi" w:eastAsiaTheme="majorEastAsia" w:hAnsiTheme="minorHAnsi"/>
              </w:rPr>
              <w:t>CHs have a summary medical record from the GP for all residents which is provided to professionals who do not know the pwd and transferred to hospital in the event of admission</w:t>
            </w:r>
          </w:p>
        </w:tc>
        <w:tc>
          <w:tcPr>
            <w:tcW w:w="1843" w:type="dxa"/>
          </w:tcPr>
          <w:p w14:paraId="4F43D11A" w14:textId="77777777" w:rsidR="00300FCB" w:rsidRPr="00090EFB" w:rsidRDefault="00300FCB" w:rsidP="00725583">
            <w:pPr>
              <w:spacing w:before="40" w:after="40"/>
              <w:rPr>
                <w:rFonts w:asciiTheme="minorHAnsi" w:eastAsiaTheme="majorEastAsia" w:hAnsiTheme="minorHAnsi"/>
              </w:rPr>
            </w:pPr>
          </w:p>
        </w:tc>
        <w:tc>
          <w:tcPr>
            <w:tcW w:w="1276" w:type="dxa"/>
          </w:tcPr>
          <w:p w14:paraId="77B99F18" w14:textId="77777777" w:rsidR="00300FCB" w:rsidRPr="00090EFB" w:rsidRDefault="00300FCB" w:rsidP="00725583">
            <w:pPr>
              <w:spacing w:before="40" w:after="40"/>
              <w:rPr>
                <w:rFonts w:eastAsiaTheme="majorEastAsia"/>
              </w:rPr>
            </w:pPr>
          </w:p>
        </w:tc>
        <w:tc>
          <w:tcPr>
            <w:tcW w:w="4111" w:type="dxa"/>
          </w:tcPr>
          <w:p w14:paraId="271954F4" w14:textId="77777777" w:rsidR="00300FCB" w:rsidRPr="00090EFB" w:rsidRDefault="00300FCB" w:rsidP="00725583">
            <w:pPr>
              <w:spacing w:before="40" w:after="40"/>
              <w:rPr>
                <w:rFonts w:eastAsiaTheme="majorEastAsia"/>
              </w:rPr>
            </w:pPr>
          </w:p>
        </w:tc>
      </w:tr>
    </w:tbl>
    <w:p w14:paraId="63203D14" w14:textId="77777777" w:rsidR="00300FCB" w:rsidRPr="00211100" w:rsidRDefault="00300FCB" w:rsidP="00300FCB">
      <w:pPr>
        <w:rPr>
          <w:rFonts w:asciiTheme="majorHAnsi" w:eastAsiaTheme="majorEastAsia" w:hAnsiTheme="majorHAnsi" w:cstheme="majorBidi"/>
          <w:color w:val="2E74B5" w:themeColor="accent1" w:themeShade="BF"/>
          <w:sz w:val="32"/>
          <w:szCs w:val="32"/>
          <w:lang w:eastAsia="zh-CN"/>
        </w:rPr>
      </w:pPr>
    </w:p>
    <w:p w14:paraId="66D41822" w14:textId="77777777" w:rsidR="00300FCB" w:rsidRPr="00211100" w:rsidRDefault="00300FCB" w:rsidP="00300FCB">
      <w:pPr>
        <w:rPr>
          <w:rFonts w:eastAsiaTheme="minorEastAsia"/>
          <w:lang w:eastAsia="zh-CN"/>
        </w:rPr>
      </w:pPr>
    </w:p>
    <w:p w14:paraId="71AEB175" w14:textId="77777777" w:rsidR="00300FCB" w:rsidRPr="00211100" w:rsidRDefault="00300FCB" w:rsidP="00300FCB">
      <w:pPr>
        <w:rPr>
          <w:rFonts w:eastAsiaTheme="minorEastAsia"/>
          <w:lang w:eastAsia="zh-CN"/>
        </w:rPr>
      </w:pPr>
    </w:p>
    <w:p w14:paraId="55DABEED" w14:textId="77777777" w:rsidR="00300FCB" w:rsidRPr="00211100" w:rsidRDefault="00300FCB" w:rsidP="00300FCB">
      <w:pPr>
        <w:rPr>
          <w:rFonts w:eastAsiaTheme="minorEastAsia"/>
          <w:lang w:eastAsia="zh-CN"/>
        </w:rPr>
      </w:pPr>
    </w:p>
    <w:p w14:paraId="43DB79D1" w14:textId="77777777" w:rsidR="00300FCB" w:rsidRPr="00211100" w:rsidRDefault="00300FCB" w:rsidP="00300FCB">
      <w:pPr>
        <w:rPr>
          <w:rFonts w:eastAsiaTheme="minorEastAsia"/>
          <w:lang w:eastAsia="zh-CN"/>
        </w:rPr>
      </w:pPr>
    </w:p>
    <w:p w14:paraId="55DD1A18" w14:textId="77777777" w:rsidR="00300FCB" w:rsidRDefault="00300FCB" w:rsidP="00300FCB">
      <w:pPr>
        <w:rPr>
          <w:rFonts w:eastAsiaTheme="minorEastAsia"/>
          <w:lang w:eastAsia="zh-CN"/>
        </w:rPr>
      </w:pPr>
    </w:p>
    <w:p w14:paraId="1E3EFC63" w14:textId="77777777" w:rsidR="00300FCB" w:rsidRPr="00211100" w:rsidRDefault="00300FCB" w:rsidP="00300FCB">
      <w:pPr>
        <w:rPr>
          <w:rFonts w:eastAsiaTheme="minorEastAsia"/>
          <w:lang w:eastAsia="zh-CN"/>
        </w:rPr>
      </w:pPr>
    </w:p>
    <w:p w14:paraId="71652A7E" w14:textId="77777777" w:rsidR="00300FCB" w:rsidRPr="00211100" w:rsidRDefault="00300FCB" w:rsidP="00300FCB">
      <w:pPr>
        <w:rPr>
          <w:rFonts w:eastAsiaTheme="minorEastAsia"/>
          <w:lang w:eastAsia="zh-CN"/>
        </w:rPr>
      </w:pPr>
      <w:r w:rsidRPr="00211100">
        <w:rPr>
          <w:rFonts w:eastAsiaTheme="minorEastAsia"/>
          <w:noProof/>
          <w:lang w:eastAsia="en-GB"/>
        </w:rPr>
        <mc:AlternateContent>
          <mc:Choice Requires="wps">
            <w:drawing>
              <wp:anchor distT="45720" distB="45720" distL="114300" distR="114300" simplePos="0" relativeHeight="251710464" behindDoc="0" locked="0" layoutInCell="1" allowOverlap="1" wp14:anchorId="7FEC667A" wp14:editId="2B244C5F">
                <wp:simplePos x="0" y="0"/>
                <wp:positionH relativeFrom="column">
                  <wp:posOffset>-635</wp:posOffset>
                </wp:positionH>
                <wp:positionV relativeFrom="paragraph">
                  <wp:posOffset>330200</wp:posOffset>
                </wp:positionV>
                <wp:extent cx="8853170" cy="1404620"/>
                <wp:effectExtent l="0" t="0" r="24130" b="10795"/>
                <wp:wrapSquare wrapText="bothSides"/>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3170" cy="1404620"/>
                        </a:xfrm>
                        <a:prstGeom prst="rect">
                          <a:avLst/>
                        </a:prstGeom>
                        <a:solidFill>
                          <a:srgbClr val="8EEDF2"/>
                        </a:solidFill>
                        <a:ln w="9525">
                          <a:solidFill>
                            <a:srgbClr val="000000"/>
                          </a:solidFill>
                          <a:miter lim="800000"/>
                          <a:headEnd/>
                          <a:tailEnd/>
                        </a:ln>
                      </wps:spPr>
                      <wps:txbx>
                        <w:txbxContent>
                          <w:p w14:paraId="49FF0C92" w14:textId="77777777" w:rsidR="00300FCB" w:rsidRPr="00DC6ACA" w:rsidRDefault="00300FCB" w:rsidP="00300FCB">
                            <w:pPr>
                              <w:pStyle w:val="Heading2"/>
                              <w:rPr>
                                <w:b/>
                                <w:color w:val="auto"/>
                                <w:sz w:val="28"/>
                              </w:rPr>
                            </w:pPr>
                            <w:bookmarkStart w:id="250" w:name="_Toc478477549"/>
                            <w:bookmarkStart w:id="251" w:name="_Toc475361921"/>
                            <w:r w:rsidRPr="00DC6ACA">
                              <w:rPr>
                                <w:b/>
                                <w:color w:val="auto"/>
                                <w:sz w:val="28"/>
                              </w:rPr>
                              <w:t>6.</w:t>
                            </w:r>
                            <w:r w:rsidRPr="00DC6ACA">
                              <w:rPr>
                                <w:b/>
                                <w:color w:val="auto"/>
                                <w:sz w:val="28"/>
                              </w:rPr>
                              <w:tab/>
                              <w:t>Continuing care after death</w:t>
                            </w:r>
                            <w:bookmarkEnd w:id="250"/>
                            <w:r>
                              <w:rPr>
                                <w:b/>
                                <w:color w:val="auto"/>
                                <w:sz w:val="28"/>
                              </w:rPr>
                              <w:t xml:space="preserve"> </w:t>
                            </w:r>
                            <w:bookmarkEnd w:id="251"/>
                          </w:p>
                          <w:p w14:paraId="58920665" w14:textId="77777777" w:rsidR="00300FCB" w:rsidRDefault="00300FCB" w:rsidP="00300FCB">
                            <w:pPr>
                              <w:tabs>
                                <w:tab w:val="left" w:pos="567"/>
                              </w:tabs>
                              <w:spacing w:before="80" w:after="80" w:line="240" w:lineRule="auto"/>
                            </w:pPr>
                            <w:r>
                              <w:t>6.1</w:t>
                            </w:r>
                            <w:r>
                              <w:tab/>
                              <w:t>To prepare families for what will happen following the death of pwd</w:t>
                            </w:r>
                          </w:p>
                          <w:p w14:paraId="750C23DC" w14:textId="77777777" w:rsidR="00300FCB" w:rsidRDefault="00300FCB" w:rsidP="00300FCB">
                            <w:pPr>
                              <w:tabs>
                                <w:tab w:val="left" w:pos="567"/>
                              </w:tabs>
                              <w:spacing w:before="80" w:after="80" w:line="240" w:lineRule="auto"/>
                            </w:pPr>
                            <w:r>
                              <w:t>6.2</w:t>
                            </w:r>
                            <w:r>
                              <w:tab/>
                              <w:t>To support families in the immediate post-death period</w:t>
                            </w:r>
                          </w:p>
                          <w:p w14:paraId="6DC8A096" w14:textId="77777777" w:rsidR="00300FCB" w:rsidRDefault="00300FCB" w:rsidP="00300FCB">
                            <w:pPr>
                              <w:tabs>
                                <w:tab w:val="left" w:pos="567"/>
                              </w:tabs>
                              <w:spacing w:before="80" w:after="80" w:line="240" w:lineRule="auto"/>
                            </w:pPr>
                            <w:r>
                              <w:t>6.3</w:t>
                            </w:r>
                            <w:r>
                              <w:tab/>
                              <w:t>To assess need for ongoing bereavement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C667A" id="_x0000_s1080" type="#_x0000_t202" style="position:absolute;margin-left:-.05pt;margin-top:26pt;width:697.1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" fillcolor="#8eedf2">
                <v:textbox style="mso-fit-shape-to-text:t">
                  <w:txbxContent>
                    <w:p w14:paraId="49FF0C92" w14:textId="77777777" w:rsidR="00300FCB" w:rsidRPr="00DC6ACA" w:rsidRDefault="00300FCB" w:rsidP="00300FCB">
                      <w:pPr>
                        <w:pStyle w:val="Heading2"/>
                        <w:rPr>
                          <w:b/>
                          <w:color w:val="auto"/>
                          <w:sz w:val="28"/>
                        </w:rPr>
                      </w:pPr>
                      <w:bookmarkStart w:id="252" w:name="_Toc478477549"/>
                      <w:bookmarkStart w:id="253" w:name="_Toc475361921"/>
                      <w:r w:rsidRPr="00DC6ACA">
                        <w:rPr>
                          <w:b/>
                          <w:color w:val="auto"/>
                          <w:sz w:val="28"/>
                        </w:rPr>
                        <w:t>6.</w:t>
                      </w:r>
                      <w:r w:rsidRPr="00DC6ACA">
                        <w:rPr>
                          <w:b/>
                          <w:color w:val="auto"/>
                          <w:sz w:val="28"/>
                        </w:rPr>
                        <w:tab/>
                        <w:t>Continuing care after death</w:t>
                      </w:r>
                      <w:bookmarkEnd w:id="252"/>
                      <w:r>
                        <w:rPr>
                          <w:b/>
                          <w:color w:val="auto"/>
                          <w:sz w:val="28"/>
                        </w:rPr>
                        <w:t xml:space="preserve"> </w:t>
                      </w:r>
                      <w:bookmarkEnd w:id="253"/>
                    </w:p>
                    <w:p w14:paraId="58920665" w14:textId="77777777" w:rsidR="00300FCB" w:rsidRDefault="00300FCB" w:rsidP="00300FCB">
                      <w:pPr>
                        <w:tabs>
                          <w:tab w:val="left" w:pos="567"/>
                        </w:tabs>
                        <w:spacing w:before="80" w:after="80" w:line="240" w:lineRule="auto"/>
                      </w:pPr>
                      <w:r>
                        <w:t>6.1</w:t>
                      </w:r>
                      <w:r>
                        <w:tab/>
                        <w:t>To prepare families for what will happen following the death of pwd</w:t>
                      </w:r>
                    </w:p>
                    <w:p w14:paraId="750C23DC" w14:textId="77777777" w:rsidR="00300FCB" w:rsidRDefault="00300FCB" w:rsidP="00300FCB">
                      <w:pPr>
                        <w:tabs>
                          <w:tab w:val="left" w:pos="567"/>
                        </w:tabs>
                        <w:spacing w:before="80" w:after="80" w:line="240" w:lineRule="auto"/>
                      </w:pPr>
                      <w:r>
                        <w:t>6.2</w:t>
                      </w:r>
                      <w:r>
                        <w:tab/>
                        <w:t>To support families in the immediate post-death period</w:t>
                      </w:r>
                    </w:p>
                    <w:p w14:paraId="6DC8A096" w14:textId="77777777" w:rsidR="00300FCB" w:rsidRDefault="00300FCB" w:rsidP="00300FCB">
                      <w:pPr>
                        <w:tabs>
                          <w:tab w:val="left" w:pos="567"/>
                        </w:tabs>
                        <w:spacing w:before="80" w:after="80" w:line="240" w:lineRule="auto"/>
                      </w:pPr>
                      <w:r>
                        <w:t>6.3</w:t>
                      </w:r>
                      <w:r>
                        <w:tab/>
                        <w:t>To assess need for ongoing bereavement support</w:t>
                      </w:r>
                    </w:p>
                  </w:txbxContent>
                </v:textbox>
                <w10:wrap type="square"/>
              </v:shape>
            </w:pict>
          </mc:Fallback>
        </mc:AlternateContent>
      </w:r>
    </w:p>
    <w:p w14:paraId="511C1D62" w14:textId="77777777" w:rsidR="00300FCB" w:rsidRPr="00211100" w:rsidRDefault="00300FCB" w:rsidP="00300FCB">
      <w:pPr>
        <w:rPr>
          <w:rFonts w:eastAsiaTheme="minorEastAsia"/>
          <w:lang w:eastAsia="zh-CN"/>
        </w:rPr>
      </w:pPr>
    </w:p>
    <w:tbl>
      <w:tblPr>
        <w:tblStyle w:val="TableGrid3"/>
        <w:tblW w:w="5000" w:type="pct"/>
        <w:tblLook w:val="04A0" w:firstRow="1" w:lastRow="0" w:firstColumn="1" w:lastColumn="0" w:noHBand="0" w:noVBand="1"/>
      </w:tblPr>
      <w:tblGrid>
        <w:gridCol w:w="727"/>
        <w:gridCol w:w="4567"/>
        <w:gridCol w:w="1788"/>
        <w:gridCol w:w="1702"/>
        <w:gridCol w:w="5164"/>
      </w:tblGrid>
      <w:tr w:rsidR="00300FCB" w:rsidRPr="00211100" w14:paraId="56F3E0F9" w14:textId="77777777" w:rsidTr="00725583">
        <w:tc>
          <w:tcPr>
            <w:tcW w:w="261" w:type="pct"/>
            <w:shd w:val="clear" w:color="auto" w:fill="8EEDF2"/>
          </w:tcPr>
          <w:p w14:paraId="3EA00AF3" w14:textId="77777777" w:rsidR="00300FCB" w:rsidRPr="00211100" w:rsidRDefault="00300FCB" w:rsidP="00725583">
            <w:pPr>
              <w:spacing w:before="40" w:after="40"/>
              <w:rPr>
                <w:b/>
                <w:sz w:val="24"/>
                <w:szCs w:val="20"/>
              </w:rPr>
            </w:pPr>
          </w:p>
        </w:tc>
        <w:tc>
          <w:tcPr>
            <w:tcW w:w="1637" w:type="pct"/>
            <w:shd w:val="clear" w:color="auto" w:fill="8EEDF2"/>
          </w:tcPr>
          <w:p w14:paraId="1CD0D7A8" w14:textId="77777777" w:rsidR="00300FCB" w:rsidRPr="00211100" w:rsidRDefault="00300FCB" w:rsidP="00725583">
            <w:pPr>
              <w:spacing w:before="40" w:after="40"/>
              <w:rPr>
                <w:b/>
                <w:sz w:val="24"/>
                <w:szCs w:val="20"/>
              </w:rPr>
            </w:pPr>
            <w:r w:rsidRPr="00211100">
              <w:rPr>
                <w:b/>
                <w:sz w:val="24"/>
                <w:szCs w:val="20"/>
              </w:rPr>
              <w:t>Activities – individual level</w:t>
            </w:r>
          </w:p>
        </w:tc>
        <w:tc>
          <w:tcPr>
            <w:tcW w:w="641" w:type="pct"/>
            <w:shd w:val="clear" w:color="auto" w:fill="8EEDF2"/>
          </w:tcPr>
          <w:p w14:paraId="12EE1789" w14:textId="77777777" w:rsidR="00300FCB" w:rsidRPr="00211100" w:rsidRDefault="00300FCB" w:rsidP="00725583">
            <w:pPr>
              <w:spacing w:before="40" w:after="40"/>
              <w:rPr>
                <w:b/>
                <w:sz w:val="24"/>
                <w:szCs w:val="20"/>
              </w:rPr>
            </w:pPr>
            <w:r w:rsidRPr="00211100">
              <w:rPr>
                <w:b/>
                <w:sz w:val="24"/>
                <w:szCs w:val="20"/>
              </w:rPr>
              <w:t>Achieved (Y/N)</w:t>
            </w:r>
          </w:p>
        </w:tc>
        <w:tc>
          <w:tcPr>
            <w:tcW w:w="610" w:type="pct"/>
            <w:shd w:val="clear" w:color="auto" w:fill="8EEDF2"/>
          </w:tcPr>
          <w:p w14:paraId="53098B88" w14:textId="77777777" w:rsidR="00300FCB" w:rsidRPr="00211100" w:rsidRDefault="00300FCB" w:rsidP="00725583">
            <w:pPr>
              <w:spacing w:before="40" w:after="40"/>
              <w:rPr>
                <w:b/>
                <w:sz w:val="24"/>
                <w:szCs w:val="20"/>
              </w:rPr>
            </w:pPr>
            <w:r w:rsidRPr="00211100">
              <w:rPr>
                <w:b/>
                <w:sz w:val="24"/>
                <w:szCs w:val="20"/>
              </w:rPr>
              <w:t>Date</w:t>
            </w:r>
          </w:p>
        </w:tc>
        <w:tc>
          <w:tcPr>
            <w:tcW w:w="1851" w:type="pct"/>
            <w:shd w:val="clear" w:color="auto" w:fill="8EEDF2"/>
          </w:tcPr>
          <w:p w14:paraId="303AB30E" w14:textId="77777777" w:rsidR="00300FCB" w:rsidRPr="00211100" w:rsidRDefault="00300FCB" w:rsidP="00725583">
            <w:pPr>
              <w:spacing w:before="40" w:after="40"/>
              <w:rPr>
                <w:b/>
                <w:sz w:val="24"/>
                <w:szCs w:val="20"/>
              </w:rPr>
            </w:pPr>
            <w:r w:rsidRPr="00211100">
              <w:rPr>
                <w:b/>
                <w:sz w:val="24"/>
                <w:szCs w:val="20"/>
              </w:rPr>
              <w:t>Plan of action</w:t>
            </w:r>
          </w:p>
        </w:tc>
      </w:tr>
      <w:tr w:rsidR="00300FCB" w:rsidRPr="00211100" w14:paraId="6ABCB53C" w14:textId="77777777" w:rsidTr="00725583">
        <w:tc>
          <w:tcPr>
            <w:tcW w:w="261" w:type="pct"/>
            <w:vMerge w:val="restart"/>
          </w:tcPr>
          <w:p w14:paraId="650A95D5" w14:textId="77777777" w:rsidR="00300FCB" w:rsidRPr="00211100" w:rsidRDefault="00300FCB" w:rsidP="00725583">
            <w:pPr>
              <w:spacing w:before="40" w:after="40"/>
              <w:rPr>
                <w:sz w:val="20"/>
                <w:szCs w:val="20"/>
              </w:rPr>
            </w:pPr>
            <w:r w:rsidRPr="00211100">
              <w:rPr>
                <w:sz w:val="20"/>
                <w:szCs w:val="20"/>
              </w:rPr>
              <w:t>6.1</w:t>
            </w:r>
          </w:p>
          <w:p w14:paraId="6223035D" w14:textId="77777777" w:rsidR="00300FCB" w:rsidRPr="00211100" w:rsidRDefault="00300FCB" w:rsidP="00725583">
            <w:pPr>
              <w:spacing w:before="40" w:after="40"/>
              <w:rPr>
                <w:sz w:val="20"/>
                <w:szCs w:val="20"/>
              </w:rPr>
            </w:pPr>
          </w:p>
        </w:tc>
        <w:tc>
          <w:tcPr>
            <w:tcW w:w="1637" w:type="pct"/>
          </w:tcPr>
          <w:p w14:paraId="7444F1B4" w14:textId="77777777" w:rsidR="00300FCB" w:rsidRPr="00211100" w:rsidRDefault="00300FCB" w:rsidP="00725583">
            <w:pPr>
              <w:spacing w:before="40" w:after="40"/>
              <w:rPr>
                <w:sz w:val="20"/>
                <w:szCs w:val="20"/>
              </w:rPr>
            </w:pPr>
            <w:r w:rsidRPr="00211100">
              <w:rPr>
                <w:sz w:val="20"/>
                <w:szCs w:val="20"/>
              </w:rPr>
              <w:t>Ensuring that services are aware of preferences and requirements for post-death care (e.g. cremation/burial)</w:t>
            </w:r>
          </w:p>
        </w:tc>
        <w:tc>
          <w:tcPr>
            <w:tcW w:w="641" w:type="pct"/>
          </w:tcPr>
          <w:p w14:paraId="13F98E50" w14:textId="77777777" w:rsidR="00300FCB" w:rsidRPr="00211100" w:rsidRDefault="00300FCB" w:rsidP="00725583">
            <w:pPr>
              <w:spacing w:before="40" w:after="40"/>
              <w:rPr>
                <w:sz w:val="20"/>
                <w:szCs w:val="20"/>
              </w:rPr>
            </w:pPr>
          </w:p>
        </w:tc>
        <w:tc>
          <w:tcPr>
            <w:tcW w:w="610" w:type="pct"/>
          </w:tcPr>
          <w:p w14:paraId="67D559B8" w14:textId="77777777" w:rsidR="00300FCB" w:rsidRPr="00211100" w:rsidRDefault="00300FCB" w:rsidP="00725583">
            <w:pPr>
              <w:spacing w:before="40" w:after="40"/>
              <w:rPr>
                <w:sz w:val="20"/>
                <w:szCs w:val="20"/>
              </w:rPr>
            </w:pPr>
          </w:p>
        </w:tc>
        <w:tc>
          <w:tcPr>
            <w:tcW w:w="1851" w:type="pct"/>
          </w:tcPr>
          <w:p w14:paraId="7EDFCCB2" w14:textId="77777777" w:rsidR="00300FCB" w:rsidRPr="00211100" w:rsidRDefault="00300FCB" w:rsidP="00725583">
            <w:pPr>
              <w:spacing w:before="40" w:after="40"/>
              <w:rPr>
                <w:sz w:val="20"/>
                <w:szCs w:val="20"/>
              </w:rPr>
            </w:pPr>
          </w:p>
        </w:tc>
      </w:tr>
      <w:tr w:rsidR="00300FCB" w:rsidRPr="00211100" w14:paraId="0FFC601C" w14:textId="77777777" w:rsidTr="00725583">
        <w:tc>
          <w:tcPr>
            <w:tcW w:w="261" w:type="pct"/>
            <w:vMerge/>
          </w:tcPr>
          <w:p w14:paraId="6481A047" w14:textId="77777777" w:rsidR="00300FCB" w:rsidRPr="00211100" w:rsidRDefault="00300FCB" w:rsidP="00725583">
            <w:pPr>
              <w:spacing w:before="40" w:after="40"/>
              <w:rPr>
                <w:sz w:val="20"/>
                <w:szCs w:val="20"/>
              </w:rPr>
            </w:pPr>
          </w:p>
        </w:tc>
        <w:tc>
          <w:tcPr>
            <w:tcW w:w="1637" w:type="pct"/>
          </w:tcPr>
          <w:p w14:paraId="5BEEA9B2" w14:textId="77777777" w:rsidR="00300FCB" w:rsidRPr="00211100" w:rsidRDefault="00300FCB" w:rsidP="00725583">
            <w:pPr>
              <w:spacing w:before="40" w:after="40"/>
              <w:rPr>
                <w:sz w:val="20"/>
                <w:szCs w:val="20"/>
              </w:rPr>
            </w:pPr>
            <w:r w:rsidRPr="00211100">
              <w:rPr>
                <w:sz w:val="20"/>
                <w:szCs w:val="20"/>
              </w:rPr>
              <w:t>Discussion with families about potential coroner/police involvement prior to bereavement</w:t>
            </w:r>
          </w:p>
        </w:tc>
        <w:tc>
          <w:tcPr>
            <w:tcW w:w="641" w:type="pct"/>
          </w:tcPr>
          <w:p w14:paraId="6DF0ECB3" w14:textId="77777777" w:rsidR="00300FCB" w:rsidRPr="00211100" w:rsidRDefault="00300FCB" w:rsidP="00725583">
            <w:pPr>
              <w:spacing w:before="40" w:after="40"/>
              <w:rPr>
                <w:sz w:val="20"/>
                <w:szCs w:val="20"/>
              </w:rPr>
            </w:pPr>
          </w:p>
        </w:tc>
        <w:tc>
          <w:tcPr>
            <w:tcW w:w="610" w:type="pct"/>
          </w:tcPr>
          <w:p w14:paraId="4EB58377" w14:textId="77777777" w:rsidR="00300FCB" w:rsidRPr="00211100" w:rsidRDefault="00300FCB" w:rsidP="00725583">
            <w:pPr>
              <w:spacing w:before="40" w:after="40"/>
              <w:rPr>
                <w:sz w:val="20"/>
                <w:szCs w:val="20"/>
              </w:rPr>
            </w:pPr>
          </w:p>
        </w:tc>
        <w:tc>
          <w:tcPr>
            <w:tcW w:w="1851" w:type="pct"/>
          </w:tcPr>
          <w:p w14:paraId="24815090" w14:textId="77777777" w:rsidR="00300FCB" w:rsidRPr="00211100" w:rsidRDefault="00300FCB" w:rsidP="00725583">
            <w:pPr>
              <w:spacing w:before="40" w:after="40"/>
              <w:rPr>
                <w:sz w:val="20"/>
                <w:szCs w:val="20"/>
              </w:rPr>
            </w:pPr>
          </w:p>
        </w:tc>
      </w:tr>
      <w:tr w:rsidR="00300FCB" w:rsidRPr="00211100" w14:paraId="23037602" w14:textId="77777777" w:rsidTr="00725583">
        <w:tc>
          <w:tcPr>
            <w:tcW w:w="261" w:type="pct"/>
            <w:vMerge w:val="restart"/>
          </w:tcPr>
          <w:p w14:paraId="5FFFC3B3" w14:textId="77777777" w:rsidR="00300FCB" w:rsidRPr="00211100" w:rsidRDefault="00300FCB" w:rsidP="00725583">
            <w:pPr>
              <w:spacing w:before="40" w:after="40"/>
              <w:rPr>
                <w:sz w:val="20"/>
                <w:szCs w:val="20"/>
              </w:rPr>
            </w:pPr>
            <w:r w:rsidRPr="00211100">
              <w:rPr>
                <w:sz w:val="20"/>
                <w:szCs w:val="20"/>
              </w:rPr>
              <w:t>6.2</w:t>
            </w:r>
          </w:p>
        </w:tc>
        <w:tc>
          <w:tcPr>
            <w:tcW w:w="1637" w:type="pct"/>
          </w:tcPr>
          <w:p w14:paraId="72038656" w14:textId="77777777" w:rsidR="00300FCB" w:rsidRPr="00211100" w:rsidRDefault="00300FCB" w:rsidP="00725583">
            <w:pPr>
              <w:spacing w:before="40" w:after="40"/>
              <w:rPr>
                <w:sz w:val="20"/>
                <w:szCs w:val="20"/>
              </w:rPr>
            </w:pPr>
            <w:r w:rsidRPr="00211100">
              <w:rPr>
                <w:sz w:val="20"/>
                <w:szCs w:val="20"/>
              </w:rPr>
              <w:t>Emotional and practical support offered to family carers in the immediate post-death period</w:t>
            </w:r>
          </w:p>
        </w:tc>
        <w:tc>
          <w:tcPr>
            <w:tcW w:w="641" w:type="pct"/>
          </w:tcPr>
          <w:p w14:paraId="0C45890E" w14:textId="77777777" w:rsidR="00300FCB" w:rsidRPr="00211100" w:rsidRDefault="00300FCB" w:rsidP="00725583">
            <w:pPr>
              <w:spacing w:before="40" w:after="40"/>
              <w:rPr>
                <w:sz w:val="20"/>
                <w:szCs w:val="20"/>
              </w:rPr>
            </w:pPr>
          </w:p>
        </w:tc>
        <w:tc>
          <w:tcPr>
            <w:tcW w:w="610" w:type="pct"/>
          </w:tcPr>
          <w:p w14:paraId="62A7A2A5" w14:textId="77777777" w:rsidR="00300FCB" w:rsidRPr="00211100" w:rsidRDefault="00300FCB" w:rsidP="00725583">
            <w:pPr>
              <w:spacing w:before="40" w:after="40"/>
              <w:rPr>
                <w:sz w:val="20"/>
                <w:szCs w:val="20"/>
              </w:rPr>
            </w:pPr>
          </w:p>
        </w:tc>
        <w:tc>
          <w:tcPr>
            <w:tcW w:w="1851" w:type="pct"/>
          </w:tcPr>
          <w:p w14:paraId="5417757F" w14:textId="77777777" w:rsidR="00300FCB" w:rsidRPr="00211100" w:rsidRDefault="00300FCB" w:rsidP="00725583">
            <w:pPr>
              <w:spacing w:before="40" w:after="40"/>
              <w:rPr>
                <w:sz w:val="20"/>
                <w:szCs w:val="20"/>
              </w:rPr>
            </w:pPr>
          </w:p>
        </w:tc>
      </w:tr>
      <w:tr w:rsidR="00300FCB" w:rsidRPr="00211100" w14:paraId="76984DD2" w14:textId="77777777" w:rsidTr="00725583">
        <w:tc>
          <w:tcPr>
            <w:tcW w:w="261" w:type="pct"/>
            <w:vMerge/>
          </w:tcPr>
          <w:p w14:paraId="56D301A4" w14:textId="77777777" w:rsidR="00300FCB" w:rsidRPr="00211100" w:rsidRDefault="00300FCB" w:rsidP="00725583">
            <w:pPr>
              <w:spacing w:before="40" w:after="40"/>
              <w:rPr>
                <w:sz w:val="20"/>
                <w:szCs w:val="20"/>
              </w:rPr>
            </w:pPr>
          </w:p>
        </w:tc>
        <w:tc>
          <w:tcPr>
            <w:tcW w:w="1637" w:type="pct"/>
          </w:tcPr>
          <w:p w14:paraId="77F2E563" w14:textId="77777777" w:rsidR="00300FCB" w:rsidRPr="00211100" w:rsidRDefault="00300FCB" w:rsidP="00725583">
            <w:pPr>
              <w:spacing w:before="40" w:after="40"/>
              <w:rPr>
                <w:sz w:val="20"/>
                <w:szCs w:val="20"/>
              </w:rPr>
            </w:pPr>
            <w:r w:rsidRPr="00211100">
              <w:rPr>
                <w:sz w:val="20"/>
                <w:szCs w:val="20"/>
              </w:rPr>
              <w:t>Bereavement pack issued to carer following a death</w:t>
            </w:r>
          </w:p>
        </w:tc>
        <w:tc>
          <w:tcPr>
            <w:tcW w:w="641" w:type="pct"/>
          </w:tcPr>
          <w:p w14:paraId="3C570DFC" w14:textId="77777777" w:rsidR="00300FCB" w:rsidRPr="00211100" w:rsidRDefault="00300FCB" w:rsidP="00725583">
            <w:pPr>
              <w:spacing w:before="40" w:after="40"/>
              <w:rPr>
                <w:sz w:val="20"/>
                <w:szCs w:val="20"/>
              </w:rPr>
            </w:pPr>
          </w:p>
        </w:tc>
        <w:tc>
          <w:tcPr>
            <w:tcW w:w="610" w:type="pct"/>
          </w:tcPr>
          <w:p w14:paraId="72C062AC" w14:textId="77777777" w:rsidR="00300FCB" w:rsidRPr="00211100" w:rsidRDefault="00300FCB" w:rsidP="00725583">
            <w:pPr>
              <w:spacing w:before="40" w:after="40"/>
              <w:rPr>
                <w:sz w:val="20"/>
                <w:szCs w:val="20"/>
              </w:rPr>
            </w:pPr>
          </w:p>
        </w:tc>
        <w:tc>
          <w:tcPr>
            <w:tcW w:w="1851" w:type="pct"/>
          </w:tcPr>
          <w:p w14:paraId="5996506D" w14:textId="77777777" w:rsidR="00300FCB" w:rsidRPr="00211100" w:rsidRDefault="00300FCB" w:rsidP="00725583">
            <w:pPr>
              <w:spacing w:before="40" w:after="40"/>
              <w:rPr>
                <w:sz w:val="20"/>
                <w:szCs w:val="20"/>
              </w:rPr>
            </w:pPr>
          </w:p>
        </w:tc>
      </w:tr>
      <w:tr w:rsidR="00300FCB" w:rsidRPr="00211100" w14:paraId="063E0695" w14:textId="77777777" w:rsidTr="00725583">
        <w:tc>
          <w:tcPr>
            <w:tcW w:w="261" w:type="pct"/>
          </w:tcPr>
          <w:p w14:paraId="4BEE6487" w14:textId="77777777" w:rsidR="00300FCB" w:rsidRPr="00211100" w:rsidRDefault="00300FCB" w:rsidP="00725583">
            <w:pPr>
              <w:spacing w:before="40" w:after="40"/>
              <w:rPr>
                <w:sz w:val="20"/>
                <w:szCs w:val="20"/>
              </w:rPr>
            </w:pPr>
            <w:r w:rsidRPr="00211100">
              <w:rPr>
                <w:sz w:val="20"/>
                <w:szCs w:val="20"/>
              </w:rPr>
              <w:t>6.3</w:t>
            </w:r>
          </w:p>
        </w:tc>
        <w:tc>
          <w:tcPr>
            <w:tcW w:w="1637" w:type="pct"/>
          </w:tcPr>
          <w:p w14:paraId="139376F9" w14:textId="77777777" w:rsidR="00300FCB" w:rsidRPr="00211100" w:rsidRDefault="00300FCB" w:rsidP="00725583">
            <w:pPr>
              <w:spacing w:before="40" w:after="40"/>
              <w:rPr>
                <w:sz w:val="20"/>
                <w:szCs w:val="20"/>
              </w:rPr>
            </w:pPr>
            <w:r w:rsidRPr="00211100">
              <w:rPr>
                <w:sz w:val="20"/>
                <w:szCs w:val="20"/>
              </w:rPr>
              <w:t>Follow-up phone call made within 3 months to assess how the carer is managing post-bereavement and signpost to other sources of support if required</w:t>
            </w:r>
          </w:p>
        </w:tc>
        <w:tc>
          <w:tcPr>
            <w:tcW w:w="641" w:type="pct"/>
          </w:tcPr>
          <w:p w14:paraId="1B47DF76" w14:textId="77777777" w:rsidR="00300FCB" w:rsidRPr="00211100" w:rsidRDefault="00300FCB" w:rsidP="00725583">
            <w:pPr>
              <w:spacing w:before="40" w:after="40"/>
              <w:rPr>
                <w:sz w:val="20"/>
                <w:szCs w:val="20"/>
              </w:rPr>
            </w:pPr>
          </w:p>
        </w:tc>
        <w:tc>
          <w:tcPr>
            <w:tcW w:w="610" w:type="pct"/>
          </w:tcPr>
          <w:p w14:paraId="2F5483C4" w14:textId="77777777" w:rsidR="00300FCB" w:rsidRPr="00211100" w:rsidRDefault="00300FCB" w:rsidP="00725583">
            <w:pPr>
              <w:spacing w:before="40" w:after="40"/>
              <w:rPr>
                <w:sz w:val="20"/>
                <w:szCs w:val="20"/>
              </w:rPr>
            </w:pPr>
          </w:p>
        </w:tc>
        <w:tc>
          <w:tcPr>
            <w:tcW w:w="1851" w:type="pct"/>
          </w:tcPr>
          <w:p w14:paraId="584FBE22" w14:textId="77777777" w:rsidR="00300FCB" w:rsidRPr="00211100" w:rsidRDefault="00300FCB" w:rsidP="00725583">
            <w:pPr>
              <w:spacing w:before="40" w:after="40"/>
              <w:rPr>
                <w:sz w:val="20"/>
                <w:szCs w:val="20"/>
              </w:rPr>
            </w:pPr>
          </w:p>
        </w:tc>
      </w:tr>
    </w:tbl>
    <w:p w14:paraId="148F28A5" w14:textId="77777777" w:rsidR="00300FCB" w:rsidRPr="00211100" w:rsidRDefault="00300FCB" w:rsidP="00300FCB">
      <w:pPr>
        <w:rPr>
          <w:rFonts w:eastAsiaTheme="minorEastAsia"/>
          <w:lang w:eastAsia="zh-CN"/>
        </w:rPr>
      </w:pPr>
    </w:p>
    <w:p w14:paraId="5317035A" w14:textId="77777777" w:rsidR="00300FCB" w:rsidRPr="00211100" w:rsidRDefault="00300FCB" w:rsidP="00300FCB">
      <w:pPr>
        <w:rPr>
          <w:rFonts w:eastAsiaTheme="minorEastAsia"/>
          <w:lang w:eastAsia="zh-CN"/>
        </w:rPr>
      </w:pPr>
      <w:r w:rsidRPr="00211100">
        <w:rPr>
          <w:rFonts w:eastAsiaTheme="minorEastAsia"/>
          <w:lang w:eastAsia="zh-CN"/>
        </w:rPr>
        <w:br w:type="page"/>
      </w:r>
    </w:p>
    <w:tbl>
      <w:tblPr>
        <w:tblStyle w:val="TableGrid"/>
        <w:tblW w:w="14029" w:type="dxa"/>
        <w:tblLook w:val="04A0" w:firstRow="1" w:lastRow="0" w:firstColumn="1" w:lastColumn="0" w:noHBand="0" w:noVBand="1"/>
      </w:tblPr>
      <w:tblGrid>
        <w:gridCol w:w="490"/>
        <w:gridCol w:w="4750"/>
        <w:gridCol w:w="1843"/>
        <w:gridCol w:w="1701"/>
        <w:gridCol w:w="5245"/>
      </w:tblGrid>
      <w:tr w:rsidR="00300FCB" w:rsidRPr="00090EFB" w14:paraId="22228C6D" w14:textId="77777777" w:rsidTr="00725583">
        <w:tc>
          <w:tcPr>
            <w:tcW w:w="490" w:type="dxa"/>
            <w:shd w:val="clear" w:color="auto" w:fill="8EEDF2"/>
          </w:tcPr>
          <w:p w14:paraId="34E8837D" w14:textId="77777777" w:rsidR="00300FCB" w:rsidRPr="00090EFB" w:rsidRDefault="00300FCB" w:rsidP="00725583">
            <w:pPr>
              <w:spacing w:before="40" w:after="40"/>
              <w:rPr>
                <w:rFonts w:asciiTheme="minorHAnsi" w:hAnsiTheme="minorHAnsi"/>
              </w:rPr>
            </w:pPr>
          </w:p>
        </w:tc>
        <w:tc>
          <w:tcPr>
            <w:tcW w:w="4750" w:type="dxa"/>
            <w:shd w:val="clear" w:color="auto" w:fill="8EEDF2"/>
          </w:tcPr>
          <w:p w14:paraId="57092C8C" w14:textId="77777777" w:rsidR="00300FCB" w:rsidRPr="00090EFB" w:rsidRDefault="00300FCB" w:rsidP="00725583">
            <w:pPr>
              <w:spacing w:before="40" w:after="40"/>
              <w:rPr>
                <w:rFonts w:asciiTheme="minorHAnsi" w:hAnsiTheme="minorHAnsi"/>
                <w:b/>
                <w:sz w:val="24"/>
                <w:szCs w:val="24"/>
              </w:rPr>
            </w:pPr>
            <w:r w:rsidRPr="00090EFB">
              <w:rPr>
                <w:rFonts w:asciiTheme="minorHAnsi" w:hAnsiTheme="minorHAnsi"/>
                <w:b/>
                <w:sz w:val="24"/>
                <w:szCs w:val="24"/>
              </w:rPr>
              <w:t>Conditions – system level</w:t>
            </w:r>
          </w:p>
        </w:tc>
        <w:tc>
          <w:tcPr>
            <w:tcW w:w="1843" w:type="dxa"/>
            <w:shd w:val="clear" w:color="auto" w:fill="8EEDF2"/>
          </w:tcPr>
          <w:p w14:paraId="15FEE468" w14:textId="77777777" w:rsidR="00300FCB" w:rsidRPr="00090EFB" w:rsidRDefault="00300FCB" w:rsidP="00725583">
            <w:pPr>
              <w:spacing w:before="40" w:after="40"/>
              <w:rPr>
                <w:rFonts w:asciiTheme="minorHAnsi" w:hAnsiTheme="minorHAnsi"/>
                <w:b/>
                <w:sz w:val="24"/>
                <w:szCs w:val="24"/>
              </w:rPr>
            </w:pPr>
            <w:r>
              <w:rPr>
                <w:rFonts w:asciiTheme="minorHAnsi" w:hAnsiTheme="minorHAnsi"/>
                <w:b/>
                <w:sz w:val="24"/>
                <w:szCs w:val="24"/>
              </w:rPr>
              <w:t>Achieved (Y/N)</w:t>
            </w:r>
            <w:r w:rsidRPr="00090EFB">
              <w:rPr>
                <w:rFonts w:asciiTheme="minorHAnsi" w:hAnsiTheme="minorHAnsi"/>
                <w:b/>
                <w:sz w:val="24"/>
                <w:szCs w:val="24"/>
              </w:rPr>
              <w:t xml:space="preserve"> </w:t>
            </w:r>
          </w:p>
        </w:tc>
        <w:tc>
          <w:tcPr>
            <w:tcW w:w="1701" w:type="dxa"/>
            <w:shd w:val="clear" w:color="auto" w:fill="8EEDF2"/>
          </w:tcPr>
          <w:p w14:paraId="6E8D32AF" w14:textId="77777777" w:rsidR="00300FCB" w:rsidRPr="000636BA" w:rsidRDefault="00300FCB" w:rsidP="00725583">
            <w:pPr>
              <w:spacing w:before="40" w:after="40"/>
              <w:rPr>
                <w:rFonts w:asciiTheme="minorHAnsi" w:hAnsiTheme="minorHAnsi"/>
                <w:b/>
                <w:sz w:val="24"/>
                <w:szCs w:val="24"/>
              </w:rPr>
            </w:pPr>
            <w:r w:rsidRPr="000636BA">
              <w:rPr>
                <w:rFonts w:asciiTheme="minorHAnsi" w:hAnsiTheme="minorHAnsi"/>
                <w:b/>
                <w:sz w:val="24"/>
                <w:szCs w:val="24"/>
              </w:rPr>
              <w:t>Date</w:t>
            </w:r>
          </w:p>
        </w:tc>
        <w:tc>
          <w:tcPr>
            <w:tcW w:w="5245" w:type="dxa"/>
            <w:shd w:val="clear" w:color="auto" w:fill="8EEDF2"/>
          </w:tcPr>
          <w:p w14:paraId="39DE59A9" w14:textId="77777777" w:rsidR="00300FCB" w:rsidRPr="000636BA" w:rsidRDefault="00300FCB" w:rsidP="00725583">
            <w:pPr>
              <w:spacing w:before="40" w:after="40"/>
              <w:rPr>
                <w:rFonts w:asciiTheme="minorHAnsi" w:hAnsiTheme="minorHAnsi"/>
                <w:b/>
                <w:sz w:val="24"/>
                <w:szCs w:val="24"/>
              </w:rPr>
            </w:pPr>
            <w:r w:rsidRPr="000636BA">
              <w:rPr>
                <w:rFonts w:asciiTheme="minorHAnsi" w:hAnsiTheme="minorHAnsi"/>
                <w:b/>
                <w:sz w:val="24"/>
                <w:szCs w:val="24"/>
              </w:rPr>
              <w:t>Plan of action</w:t>
            </w:r>
          </w:p>
        </w:tc>
      </w:tr>
      <w:tr w:rsidR="00300FCB" w:rsidRPr="00090EFB" w14:paraId="674EFD9C" w14:textId="77777777" w:rsidTr="00725583">
        <w:tc>
          <w:tcPr>
            <w:tcW w:w="490" w:type="dxa"/>
          </w:tcPr>
          <w:p w14:paraId="2271F7E2" w14:textId="77777777" w:rsidR="00300FCB" w:rsidRPr="00090EFB" w:rsidRDefault="00300FCB" w:rsidP="00725583">
            <w:pPr>
              <w:spacing w:before="40" w:after="40"/>
              <w:rPr>
                <w:rFonts w:asciiTheme="minorHAnsi" w:hAnsiTheme="minorHAnsi"/>
              </w:rPr>
            </w:pPr>
            <w:r w:rsidRPr="00090EFB">
              <w:rPr>
                <w:rFonts w:asciiTheme="minorHAnsi" w:hAnsiTheme="minorHAnsi"/>
              </w:rPr>
              <w:t>6.1</w:t>
            </w:r>
          </w:p>
        </w:tc>
        <w:tc>
          <w:tcPr>
            <w:tcW w:w="4750" w:type="dxa"/>
          </w:tcPr>
          <w:p w14:paraId="093F5B1E" w14:textId="77777777" w:rsidR="00300FCB" w:rsidRPr="00090EFB" w:rsidRDefault="00300FCB" w:rsidP="00725583">
            <w:pPr>
              <w:spacing w:before="40" w:after="40"/>
              <w:rPr>
                <w:rFonts w:asciiTheme="minorHAnsi" w:hAnsiTheme="minorHAnsi"/>
              </w:rPr>
            </w:pPr>
            <w:r w:rsidRPr="00090EFB">
              <w:rPr>
                <w:rFonts w:asciiTheme="minorHAnsi" w:hAnsiTheme="minorHAnsi"/>
              </w:rPr>
              <w:t xml:space="preserve">Understanding of local requirements for coroner/police involvement </w:t>
            </w:r>
          </w:p>
          <w:p w14:paraId="5E974259" w14:textId="77777777" w:rsidR="00300FCB" w:rsidRPr="00090EFB" w:rsidRDefault="00300FCB" w:rsidP="00725583">
            <w:pPr>
              <w:spacing w:before="40" w:after="40"/>
              <w:rPr>
                <w:rFonts w:asciiTheme="minorHAnsi" w:hAnsiTheme="minorHAnsi"/>
              </w:rPr>
            </w:pPr>
            <w:r w:rsidRPr="00090EFB">
              <w:rPr>
                <w:rFonts w:asciiTheme="minorHAnsi" w:hAnsiTheme="minorHAnsi"/>
              </w:rPr>
              <w:t>Staff have skills and knowledge explain the process to family carers</w:t>
            </w:r>
          </w:p>
        </w:tc>
        <w:tc>
          <w:tcPr>
            <w:tcW w:w="1843" w:type="dxa"/>
          </w:tcPr>
          <w:p w14:paraId="6BD92FDD" w14:textId="77777777" w:rsidR="00300FCB" w:rsidRPr="00090EFB" w:rsidRDefault="00300FCB" w:rsidP="00725583">
            <w:pPr>
              <w:spacing w:before="40" w:after="40"/>
              <w:rPr>
                <w:rFonts w:asciiTheme="minorHAnsi" w:hAnsiTheme="minorHAnsi"/>
              </w:rPr>
            </w:pPr>
          </w:p>
        </w:tc>
        <w:tc>
          <w:tcPr>
            <w:tcW w:w="1701" w:type="dxa"/>
          </w:tcPr>
          <w:p w14:paraId="060E21D5" w14:textId="77777777" w:rsidR="00300FCB" w:rsidRPr="00090EFB" w:rsidRDefault="00300FCB" w:rsidP="00725583">
            <w:pPr>
              <w:spacing w:before="40" w:after="40"/>
            </w:pPr>
          </w:p>
        </w:tc>
        <w:tc>
          <w:tcPr>
            <w:tcW w:w="5245" w:type="dxa"/>
          </w:tcPr>
          <w:p w14:paraId="67349542" w14:textId="77777777" w:rsidR="00300FCB" w:rsidRPr="00090EFB" w:rsidRDefault="00300FCB" w:rsidP="00725583">
            <w:pPr>
              <w:spacing w:before="40" w:after="40"/>
            </w:pPr>
          </w:p>
        </w:tc>
      </w:tr>
      <w:tr w:rsidR="00300FCB" w:rsidRPr="00090EFB" w14:paraId="0DD592F3" w14:textId="77777777" w:rsidTr="00725583">
        <w:tc>
          <w:tcPr>
            <w:tcW w:w="490" w:type="dxa"/>
          </w:tcPr>
          <w:p w14:paraId="5C643471" w14:textId="77777777" w:rsidR="00300FCB" w:rsidRPr="00090EFB" w:rsidRDefault="00300FCB" w:rsidP="00725583">
            <w:pPr>
              <w:spacing w:before="40" w:after="40"/>
              <w:rPr>
                <w:rFonts w:asciiTheme="minorHAnsi" w:hAnsiTheme="minorHAnsi"/>
              </w:rPr>
            </w:pPr>
            <w:r w:rsidRPr="00090EFB">
              <w:rPr>
                <w:rFonts w:asciiTheme="minorHAnsi" w:hAnsiTheme="minorHAnsi"/>
              </w:rPr>
              <w:t>6.2</w:t>
            </w:r>
          </w:p>
        </w:tc>
        <w:tc>
          <w:tcPr>
            <w:tcW w:w="4750" w:type="dxa"/>
          </w:tcPr>
          <w:p w14:paraId="0B3CCD0A" w14:textId="77777777" w:rsidR="00300FCB" w:rsidRPr="00090EFB" w:rsidRDefault="00300FCB" w:rsidP="00725583">
            <w:pPr>
              <w:spacing w:before="40" w:after="40"/>
              <w:rPr>
                <w:rFonts w:asciiTheme="minorHAnsi" w:hAnsiTheme="minorHAnsi"/>
              </w:rPr>
            </w:pPr>
            <w:r w:rsidRPr="00090EFB">
              <w:rPr>
                <w:rFonts w:asciiTheme="minorHAnsi" w:hAnsiTheme="minorHAnsi"/>
              </w:rPr>
              <w:t>System/checklist of potential support which can be offered</w:t>
            </w:r>
          </w:p>
          <w:p w14:paraId="3692A105" w14:textId="77777777" w:rsidR="00300FCB" w:rsidRPr="00090EFB" w:rsidRDefault="00300FCB" w:rsidP="00725583">
            <w:pPr>
              <w:spacing w:before="40" w:after="40"/>
              <w:rPr>
                <w:rFonts w:asciiTheme="minorHAnsi" w:hAnsiTheme="minorHAnsi"/>
              </w:rPr>
            </w:pPr>
            <w:r w:rsidRPr="00090EFB">
              <w:rPr>
                <w:rFonts w:asciiTheme="minorHAnsi" w:hAnsiTheme="minorHAnsi"/>
              </w:rPr>
              <w:t>Clear line of responsibility for who will offer/provide/signpost to support</w:t>
            </w:r>
          </w:p>
        </w:tc>
        <w:tc>
          <w:tcPr>
            <w:tcW w:w="1843" w:type="dxa"/>
          </w:tcPr>
          <w:p w14:paraId="323812FC" w14:textId="77777777" w:rsidR="00300FCB" w:rsidRPr="00090EFB" w:rsidRDefault="00300FCB" w:rsidP="00725583">
            <w:pPr>
              <w:spacing w:before="40" w:after="40"/>
              <w:rPr>
                <w:rFonts w:asciiTheme="minorHAnsi" w:hAnsiTheme="minorHAnsi"/>
              </w:rPr>
            </w:pPr>
          </w:p>
        </w:tc>
        <w:tc>
          <w:tcPr>
            <w:tcW w:w="1701" w:type="dxa"/>
          </w:tcPr>
          <w:p w14:paraId="2C3D230B" w14:textId="77777777" w:rsidR="00300FCB" w:rsidRPr="00090EFB" w:rsidRDefault="00300FCB" w:rsidP="00725583">
            <w:pPr>
              <w:spacing w:before="40" w:after="40"/>
            </w:pPr>
          </w:p>
        </w:tc>
        <w:tc>
          <w:tcPr>
            <w:tcW w:w="5245" w:type="dxa"/>
          </w:tcPr>
          <w:p w14:paraId="40761A23" w14:textId="77777777" w:rsidR="00300FCB" w:rsidRPr="00090EFB" w:rsidRDefault="00300FCB" w:rsidP="00725583">
            <w:pPr>
              <w:spacing w:before="40" w:after="40"/>
            </w:pPr>
          </w:p>
        </w:tc>
      </w:tr>
      <w:tr w:rsidR="00300FCB" w:rsidRPr="00090EFB" w14:paraId="3E120471" w14:textId="77777777" w:rsidTr="00725583">
        <w:tc>
          <w:tcPr>
            <w:tcW w:w="490" w:type="dxa"/>
          </w:tcPr>
          <w:p w14:paraId="55732CC6" w14:textId="77777777" w:rsidR="00300FCB" w:rsidRPr="00090EFB" w:rsidRDefault="00300FCB" w:rsidP="00725583">
            <w:pPr>
              <w:spacing w:before="40" w:after="40"/>
              <w:rPr>
                <w:rFonts w:asciiTheme="minorHAnsi" w:hAnsiTheme="minorHAnsi"/>
              </w:rPr>
            </w:pPr>
            <w:r w:rsidRPr="00090EFB">
              <w:rPr>
                <w:rFonts w:asciiTheme="minorHAnsi" w:hAnsiTheme="minorHAnsi"/>
              </w:rPr>
              <w:t>6.3</w:t>
            </w:r>
          </w:p>
        </w:tc>
        <w:tc>
          <w:tcPr>
            <w:tcW w:w="4750" w:type="dxa"/>
          </w:tcPr>
          <w:p w14:paraId="3E89801F" w14:textId="77777777" w:rsidR="00300FCB" w:rsidRPr="00090EFB" w:rsidRDefault="00300FCB" w:rsidP="00725583">
            <w:pPr>
              <w:spacing w:before="40" w:after="40"/>
              <w:rPr>
                <w:rFonts w:asciiTheme="minorHAnsi" w:hAnsiTheme="minorHAnsi"/>
              </w:rPr>
            </w:pPr>
            <w:r w:rsidRPr="00090EFB">
              <w:rPr>
                <w:rFonts w:asciiTheme="minorHAnsi" w:hAnsiTheme="minorHAnsi"/>
              </w:rPr>
              <w:t>Bereavement packs available to hand out</w:t>
            </w:r>
          </w:p>
          <w:p w14:paraId="3C04F715" w14:textId="77777777" w:rsidR="00300FCB" w:rsidRPr="00090EFB" w:rsidRDefault="00300FCB" w:rsidP="00725583">
            <w:pPr>
              <w:spacing w:before="40" w:after="40"/>
              <w:rPr>
                <w:rFonts w:asciiTheme="minorHAnsi" w:hAnsiTheme="minorHAnsi"/>
              </w:rPr>
            </w:pPr>
            <w:r w:rsidRPr="00090EFB">
              <w:rPr>
                <w:rFonts w:asciiTheme="minorHAnsi" w:hAnsiTheme="minorHAnsi"/>
              </w:rPr>
              <w:t>Clear lines of responsibility for issuing</w:t>
            </w:r>
          </w:p>
        </w:tc>
        <w:tc>
          <w:tcPr>
            <w:tcW w:w="1843" w:type="dxa"/>
          </w:tcPr>
          <w:p w14:paraId="2587C7F5" w14:textId="77777777" w:rsidR="00300FCB" w:rsidRPr="00090EFB" w:rsidRDefault="00300FCB" w:rsidP="00725583">
            <w:pPr>
              <w:spacing w:before="40" w:after="40"/>
              <w:rPr>
                <w:rFonts w:asciiTheme="minorHAnsi" w:hAnsiTheme="minorHAnsi"/>
              </w:rPr>
            </w:pPr>
          </w:p>
        </w:tc>
        <w:tc>
          <w:tcPr>
            <w:tcW w:w="1701" w:type="dxa"/>
          </w:tcPr>
          <w:p w14:paraId="650EC7FC" w14:textId="77777777" w:rsidR="00300FCB" w:rsidRPr="00090EFB" w:rsidRDefault="00300FCB" w:rsidP="00725583">
            <w:pPr>
              <w:spacing w:before="40" w:after="40"/>
            </w:pPr>
          </w:p>
        </w:tc>
        <w:tc>
          <w:tcPr>
            <w:tcW w:w="5245" w:type="dxa"/>
          </w:tcPr>
          <w:p w14:paraId="031B016A" w14:textId="77777777" w:rsidR="00300FCB" w:rsidRPr="00090EFB" w:rsidRDefault="00300FCB" w:rsidP="00725583">
            <w:pPr>
              <w:spacing w:before="40" w:after="40"/>
            </w:pPr>
          </w:p>
        </w:tc>
      </w:tr>
      <w:tr w:rsidR="00300FCB" w:rsidRPr="00090EFB" w14:paraId="6067AB17" w14:textId="77777777" w:rsidTr="00725583">
        <w:tc>
          <w:tcPr>
            <w:tcW w:w="490" w:type="dxa"/>
          </w:tcPr>
          <w:p w14:paraId="54414116" w14:textId="77777777" w:rsidR="00300FCB" w:rsidRPr="00090EFB" w:rsidRDefault="00300FCB" w:rsidP="00725583">
            <w:pPr>
              <w:spacing w:before="40" w:after="40"/>
              <w:rPr>
                <w:rFonts w:asciiTheme="minorHAnsi" w:hAnsiTheme="minorHAnsi"/>
              </w:rPr>
            </w:pPr>
            <w:r w:rsidRPr="00090EFB">
              <w:rPr>
                <w:rFonts w:asciiTheme="minorHAnsi" w:hAnsiTheme="minorHAnsi"/>
              </w:rPr>
              <w:t>6.4</w:t>
            </w:r>
          </w:p>
        </w:tc>
        <w:tc>
          <w:tcPr>
            <w:tcW w:w="4750" w:type="dxa"/>
          </w:tcPr>
          <w:p w14:paraId="666AD842" w14:textId="77777777" w:rsidR="00300FCB" w:rsidRPr="00090EFB" w:rsidRDefault="00300FCB" w:rsidP="00725583">
            <w:pPr>
              <w:spacing w:before="40" w:after="40"/>
              <w:rPr>
                <w:rFonts w:asciiTheme="minorHAnsi" w:hAnsiTheme="minorHAnsi"/>
              </w:rPr>
            </w:pPr>
            <w:r w:rsidRPr="00090EFB">
              <w:rPr>
                <w:rFonts w:asciiTheme="minorHAnsi" w:hAnsiTheme="minorHAnsi"/>
              </w:rPr>
              <w:t>Identify a named individual responsible for follow-up (whether in care home or community)</w:t>
            </w:r>
          </w:p>
          <w:p w14:paraId="2BF75211" w14:textId="77777777" w:rsidR="00300FCB" w:rsidRPr="00090EFB" w:rsidRDefault="00300FCB" w:rsidP="00725583">
            <w:pPr>
              <w:spacing w:before="40" w:after="40"/>
              <w:rPr>
                <w:rFonts w:asciiTheme="minorHAnsi" w:hAnsiTheme="minorHAnsi"/>
              </w:rPr>
            </w:pPr>
            <w:r w:rsidRPr="00090EFB">
              <w:rPr>
                <w:rFonts w:asciiTheme="minorHAnsi" w:hAnsiTheme="minorHAnsi"/>
              </w:rPr>
              <w:t>Knowledge of local bereavements services and referral criteria</w:t>
            </w:r>
          </w:p>
          <w:p w14:paraId="4A1413D7" w14:textId="77777777" w:rsidR="00300FCB" w:rsidRPr="00090EFB" w:rsidRDefault="00300FCB" w:rsidP="00725583">
            <w:pPr>
              <w:spacing w:before="40" w:after="40"/>
              <w:rPr>
                <w:rFonts w:asciiTheme="minorHAnsi" w:hAnsiTheme="minorHAnsi"/>
              </w:rPr>
            </w:pPr>
            <w:r w:rsidRPr="00090EFB">
              <w:rPr>
                <w:rFonts w:asciiTheme="minorHAnsi" w:hAnsiTheme="minorHAnsi"/>
              </w:rPr>
              <w:t>Systematic approach in place to prompt responsible individual to follow-up (e.g. diary alert)</w:t>
            </w:r>
          </w:p>
        </w:tc>
        <w:tc>
          <w:tcPr>
            <w:tcW w:w="1843" w:type="dxa"/>
          </w:tcPr>
          <w:p w14:paraId="7F4A0BBF" w14:textId="77777777" w:rsidR="00300FCB" w:rsidRPr="00090EFB" w:rsidRDefault="00300FCB" w:rsidP="00725583">
            <w:pPr>
              <w:spacing w:before="40" w:after="40"/>
              <w:rPr>
                <w:rFonts w:asciiTheme="minorHAnsi" w:hAnsiTheme="minorHAnsi"/>
              </w:rPr>
            </w:pPr>
          </w:p>
        </w:tc>
        <w:tc>
          <w:tcPr>
            <w:tcW w:w="1701" w:type="dxa"/>
          </w:tcPr>
          <w:p w14:paraId="56B1AD20" w14:textId="77777777" w:rsidR="00300FCB" w:rsidRPr="00090EFB" w:rsidRDefault="00300FCB" w:rsidP="00725583">
            <w:pPr>
              <w:spacing w:before="40" w:after="40"/>
            </w:pPr>
          </w:p>
        </w:tc>
        <w:tc>
          <w:tcPr>
            <w:tcW w:w="5245" w:type="dxa"/>
          </w:tcPr>
          <w:p w14:paraId="794B7F83" w14:textId="77777777" w:rsidR="00300FCB" w:rsidRPr="00090EFB" w:rsidRDefault="00300FCB" w:rsidP="00725583">
            <w:pPr>
              <w:spacing w:before="40" w:after="40"/>
            </w:pPr>
          </w:p>
        </w:tc>
      </w:tr>
    </w:tbl>
    <w:p w14:paraId="041B7DC8" w14:textId="77777777" w:rsidR="00300FCB" w:rsidRPr="00211100" w:rsidRDefault="00300FCB" w:rsidP="00300FCB">
      <w:pPr>
        <w:rPr>
          <w:rFonts w:eastAsiaTheme="minorEastAsia"/>
          <w:lang w:eastAsia="zh-CN"/>
        </w:rPr>
      </w:pPr>
    </w:p>
    <w:p w14:paraId="2DB50EC4" w14:textId="77777777" w:rsidR="00300FCB" w:rsidRPr="00211100" w:rsidRDefault="00300FCB" w:rsidP="00300FCB">
      <w:pPr>
        <w:rPr>
          <w:b/>
          <w:lang w:eastAsia="zh-CN"/>
        </w:rPr>
      </w:pPr>
    </w:p>
    <w:p w14:paraId="16043605" w14:textId="77777777" w:rsidR="00300FCB" w:rsidRPr="00211100" w:rsidRDefault="00300FCB" w:rsidP="00300FCB">
      <w:pPr>
        <w:rPr>
          <w:b/>
          <w:lang w:eastAsia="zh-CN"/>
        </w:rPr>
      </w:pPr>
    </w:p>
    <w:p w14:paraId="3A9915DD" w14:textId="77777777" w:rsidR="00300FCB" w:rsidRPr="00211100" w:rsidRDefault="00300FCB" w:rsidP="00300FCB">
      <w:pPr>
        <w:rPr>
          <w:b/>
          <w:lang w:eastAsia="zh-CN"/>
        </w:rPr>
      </w:pPr>
    </w:p>
    <w:p w14:paraId="1DE89408" w14:textId="77777777" w:rsidR="00300FCB" w:rsidRPr="00211100" w:rsidRDefault="00300FCB" w:rsidP="00300FCB">
      <w:pPr>
        <w:rPr>
          <w:b/>
          <w:lang w:eastAsia="zh-CN"/>
        </w:rPr>
      </w:pPr>
    </w:p>
    <w:p w14:paraId="7E83BB16" w14:textId="77777777" w:rsidR="00300FCB" w:rsidRPr="00211100" w:rsidRDefault="00300FCB" w:rsidP="00300FCB">
      <w:pPr>
        <w:rPr>
          <w:b/>
          <w:lang w:eastAsia="zh-CN"/>
        </w:rPr>
      </w:pPr>
    </w:p>
    <w:p w14:paraId="1EAD4670" w14:textId="77777777" w:rsidR="00300FCB" w:rsidRPr="00211100" w:rsidRDefault="00300FCB" w:rsidP="00300FCB">
      <w:pPr>
        <w:rPr>
          <w:b/>
          <w:lang w:eastAsia="zh-CN"/>
        </w:rPr>
      </w:pPr>
    </w:p>
    <w:p w14:paraId="7873EB82" w14:textId="77777777" w:rsidR="00300FCB" w:rsidRPr="00211100" w:rsidRDefault="00300FCB" w:rsidP="00300FCB">
      <w:pPr>
        <w:rPr>
          <w:b/>
          <w:lang w:eastAsia="zh-CN"/>
        </w:rPr>
      </w:pPr>
    </w:p>
    <w:p w14:paraId="121EDC9B" w14:textId="77777777" w:rsidR="00300FCB" w:rsidRPr="00211100" w:rsidRDefault="00300FCB" w:rsidP="00300FCB">
      <w:pPr>
        <w:rPr>
          <w:b/>
          <w:lang w:eastAsia="zh-CN"/>
        </w:rPr>
      </w:pPr>
    </w:p>
    <w:p w14:paraId="4501DBE2" w14:textId="77777777" w:rsidR="00300FCB" w:rsidRPr="00211100" w:rsidRDefault="00300FCB" w:rsidP="00300FCB">
      <w:pPr>
        <w:rPr>
          <w:b/>
          <w:lang w:eastAsia="zh-CN"/>
        </w:rPr>
      </w:pPr>
      <w:r w:rsidRPr="00211100">
        <w:rPr>
          <w:noProof/>
          <w:lang w:eastAsia="en-GB"/>
        </w:rPr>
        <w:lastRenderedPageBreak/>
        <mc:AlternateContent>
          <mc:Choice Requires="wps">
            <w:drawing>
              <wp:anchor distT="45720" distB="45720" distL="114300" distR="114300" simplePos="0" relativeHeight="251711488" behindDoc="0" locked="0" layoutInCell="1" allowOverlap="1" wp14:anchorId="2A92A5EA" wp14:editId="56F3CDD6">
                <wp:simplePos x="0" y="0"/>
                <wp:positionH relativeFrom="column">
                  <wp:posOffset>-635</wp:posOffset>
                </wp:positionH>
                <wp:positionV relativeFrom="paragraph">
                  <wp:posOffset>99611</wp:posOffset>
                </wp:positionV>
                <wp:extent cx="8759190" cy="1404620"/>
                <wp:effectExtent l="0" t="0" r="22860" b="10795"/>
                <wp:wrapSquare wrapText="bothSides"/>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9190" cy="1404620"/>
                        </a:xfrm>
                        <a:prstGeom prst="rect">
                          <a:avLst/>
                        </a:prstGeom>
                        <a:solidFill>
                          <a:srgbClr val="F018A8"/>
                        </a:solidFill>
                        <a:ln w="9525">
                          <a:solidFill>
                            <a:srgbClr val="000000"/>
                          </a:solidFill>
                          <a:miter lim="800000"/>
                          <a:headEnd/>
                          <a:tailEnd/>
                        </a:ln>
                      </wps:spPr>
                      <wps:txbx>
                        <w:txbxContent>
                          <w:p w14:paraId="69374E27" w14:textId="77777777" w:rsidR="00300FCB" w:rsidRPr="00DC6ACA" w:rsidRDefault="00300FCB" w:rsidP="00300FCB">
                            <w:pPr>
                              <w:pStyle w:val="Heading2"/>
                              <w:rPr>
                                <w:b/>
                                <w:color w:val="auto"/>
                                <w:sz w:val="28"/>
                              </w:rPr>
                            </w:pPr>
                            <w:bookmarkStart w:id="254" w:name="_Toc478477550"/>
                            <w:bookmarkStart w:id="255" w:name="_Toc475361922"/>
                            <w:r w:rsidRPr="00DC6ACA">
                              <w:rPr>
                                <w:b/>
                                <w:color w:val="auto"/>
                                <w:sz w:val="28"/>
                              </w:rPr>
                              <w:t>7.</w:t>
                            </w:r>
                            <w:r w:rsidRPr="00DC6ACA">
                              <w:rPr>
                                <w:b/>
                                <w:color w:val="auto"/>
                                <w:sz w:val="28"/>
                              </w:rPr>
                              <w:tab/>
                              <w:t>Valuing staff &amp; on-going learning</w:t>
                            </w:r>
                            <w:bookmarkEnd w:id="254"/>
                            <w:r>
                              <w:rPr>
                                <w:b/>
                                <w:color w:val="auto"/>
                                <w:sz w:val="28"/>
                              </w:rPr>
                              <w:t xml:space="preserve"> </w:t>
                            </w:r>
                            <w:bookmarkEnd w:id="255"/>
                          </w:p>
                          <w:p w14:paraId="09BE29A7" w14:textId="77777777" w:rsidR="00300FCB" w:rsidRPr="004C55B1" w:rsidRDefault="00300FCB" w:rsidP="00300FCB">
                            <w:pPr>
                              <w:tabs>
                                <w:tab w:val="left" w:pos="567"/>
                              </w:tabs>
                              <w:spacing w:before="80" w:after="80" w:line="240" w:lineRule="auto"/>
                            </w:pPr>
                            <w:r>
                              <w:t>7.1</w:t>
                            </w:r>
                            <w:r>
                              <w:tab/>
                            </w:r>
                            <w:r w:rsidRPr="004C55B1">
                              <w:t>To value the emotional work involved in end of life care</w:t>
                            </w:r>
                          </w:p>
                          <w:p w14:paraId="5F50AC54" w14:textId="77777777" w:rsidR="00300FCB" w:rsidRPr="004C55B1" w:rsidRDefault="00300FCB" w:rsidP="00300FCB">
                            <w:pPr>
                              <w:tabs>
                                <w:tab w:val="left" w:pos="567"/>
                              </w:tabs>
                              <w:spacing w:before="80" w:after="80" w:line="240" w:lineRule="auto"/>
                            </w:pPr>
                            <w:r>
                              <w:t>7.2</w:t>
                            </w:r>
                            <w:r>
                              <w:tab/>
                            </w:r>
                            <w:r w:rsidRPr="004C55B1">
                              <w:t xml:space="preserve">To recognise the personal strengths of staff </w:t>
                            </w:r>
                          </w:p>
                          <w:p w14:paraId="34F0095A" w14:textId="77777777" w:rsidR="00300FCB" w:rsidRDefault="00300FCB" w:rsidP="00300FCB">
                            <w:pPr>
                              <w:tabs>
                                <w:tab w:val="left" w:pos="567"/>
                              </w:tabs>
                              <w:spacing w:before="80" w:after="80" w:line="240" w:lineRule="auto"/>
                            </w:pPr>
                            <w:r>
                              <w:t>7.3</w:t>
                            </w:r>
                            <w:r>
                              <w:tab/>
                            </w:r>
                            <w:r w:rsidRPr="004C55B1">
                              <w:t>To establish routine post-death reviews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2A5EA" id="_x0000_s1081" type="#_x0000_t202" style="position:absolute;margin-left:-.05pt;margin-top:7.85pt;width:689.7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" fillcolor="#f018a8">
                <v:textbox style="mso-fit-shape-to-text:t">
                  <w:txbxContent>
                    <w:p w14:paraId="69374E27" w14:textId="77777777" w:rsidR="00300FCB" w:rsidRPr="00DC6ACA" w:rsidRDefault="00300FCB" w:rsidP="00300FCB">
                      <w:pPr>
                        <w:pStyle w:val="Heading2"/>
                        <w:rPr>
                          <w:b/>
                          <w:color w:val="auto"/>
                          <w:sz w:val="28"/>
                        </w:rPr>
                      </w:pPr>
                      <w:bookmarkStart w:id="256" w:name="_Toc478477550"/>
                      <w:bookmarkStart w:id="257" w:name="_Toc475361922"/>
                      <w:r w:rsidRPr="00DC6ACA">
                        <w:rPr>
                          <w:b/>
                          <w:color w:val="auto"/>
                          <w:sz w:val="28"/>
                        </w:rPr>
                        <w:t>7.</w:t>
                      </w:r>
                      <w:r w:rsidRPr="00DC6ACA">
                        <w:rPr>
                          <w:b/>
                          <w:color w:val="auto"/>
                          <w:sz w:val="28"/>
                        </w:rPr>
                        <w:tab/>
                        <w:t>Valuing staff &amp; on-going learning</w:t>
                      </w:r>
                      <w:bookmarkEnd w:id="256"/>
                      <w:r>
                        <w:rPr>
                          <w:b/>
                          <w:color w:val="auto"/>
                          <w:sz w:val="28"/>
                        </w:rPr>
                        <w:t xml:space="preserve"> </w:t>
                      </w:r>
                      <w:bookmarkEnd w:id="257"/>
                    </w:p>
                    <w:p w14:paraId="09BE29A7" w14:textId="77777777" w:rsidR="00300FCB" w:rsidRPr="004C55B1" w:rsidRDefault="00300FCB" w:rsidP="00300FCB">
                      <w:pPr>
                        <w:tabs>
                          <w:tab w:val="left" w:pos="567"/>
                        </w:tabs>
                        <w:spacing w:before="80" w:after="80" w:line="240" w:lineRule="auto"/>
                      </w:pPr>
                      <w:r>
                        <w:t>7.1</w:t>
                      </w:r>
                      <w:r>
                        <w:tab/>
                      </w:r>
                      <w:r w:rsidRPr="004C55B1">
                        <w:t>To value the emotional work involved in end of life care</w:t>
                      </w:r>
                    </w:p>
                    <w:p w14:paraId="5F50AC54" w14:textId="77777777" w:rsidR="00300FCB" w:rsidRPr="004C55B1" w:rsidRDefault="00300FCB" w:rsidP="00300FCB">
                      <w:pPr>
                        <w:tabs>
                          <w:tab w:val="left" w:pos="567"/>
                        </w:tabs>
                        <w:spacing w:before="80" w:after="80" w:line="240" w:lineRule="auto"/>
                      </w:pPr>
                      <w:r>
                        <w:t>7.2</w:t>
                      </w:r>
                      <w:r>
                        <w:tab/>
                      </w:r>
                      <w:r w:rsidRPr="004C55B1">
                        <w:t xml:space="preserve">To recognise the personal strengths of staff </w:t>
                      </w:r>
                    </w:p>
                    <w:p w14:paraId="34F0095A" w14:textId="77777777" w:rsidR="00300FCB" w:rsidRDefault="00300FCB" w:rsidP="00300FCB">
                      <w:pPr>
                        <w:tabs>
                          <w:tab w:val="left" w:pos="567"/>
                        </w:tabs>
                        <w:spacing w:before="80" w:after="80" w:line="240" w:lineRule="auto"/>
                      </w:pPr>
                      <w:r>
                        <w:t>7.3</w:t>
                      </w:r>
                      <w:r>
                        <w:tab/>
                      </w:r>
                      <w:r w:rsidRPr="004C55B1">
                        <w:t>To establish routine post-death reviews</w:t>
                      </w:r>
                    </w:p>
                  </w:txbxContent>
                </v:textbox>
                <w10:wrap type="square"/>
              </v:shape>
            </w:pict>
          </mc:Fallback>
        </mc:AlternateContent>
      </w:r>
    </w:p>
    <w:tbl>
      <w:tblPr>
        <w:tblStyle w:val="TableGrid3"/>
        <w:tblW w:w="0" w:type="auto"/>
        <w:tblLook w:val="04A0" w:firstRow="1" w:lastRow="0" w:firstColumn="1" w:lastColumn="0" w:noHBand="0" w:noVBand="1"/>
      </w:tblPr>
      <w:tblGrid>
        <w:gridCol w:w="470"/>
        <w:gridCol w:w="4061"/>
        <w:gridCol w:w="2268"/>
        <w:gridCol w:w="1843"/>
        <w:gridCol w:w="5245"/>
      </w:tblGrid>
      <w:tr w:rsidR="00300FCB" w:rsidRPr="00211100" w14:paraId="34F2F167" w14:textId="77777777" w:rsidTr="00725583">
        <w:tc>
          <w:tcPr>
            <w:tcW w:w="470" w:type="dxa"/>
            <w:shd w:val="clear" w:color="auto" w:fill="F018A8"/>
          </w:tcPr>
          <w:p w14:paraId="735D4211" w14:textId="77777777" w:rsidR="00300FCB" w:rsidRPr="00211100" w:rsidRDefault="00300FCB" w:rsidP="00725583">
            <w:pPr>
              <w:spacing w:before="40" w:after="40"/>
              <w:rPr>
                <w:b/>
                <w:sz w:val="24"/>
                <w:szCs w:val="20"/>
              </w:rPr>
            </w:pPr>
          </w:p>
        </w:tc>
        <w:tc>
          <w:tcPr>
            <w:tcW w:w="4061" w:type="dxa"/>
            <w:shd w:val="clear" w:color="auto" w:fill="F018A8"/>
          </w:tcPr>
          <w:p w14:paraId="5BBC85A1" w14:textId="77777777" w:rsidR="00300FCB" w:rsidRPr="00211100" w:rsidRDefault="00300FCB" w:rsidP="00725583">
            <w:pPr>
              <w:spacing w:before="40" w:after="40"/>
              <w:rPr>
                <w:b/>
                <w:sz w:val="24"/>
                <w:szCs w:val="20"/>
              </w:rPr>
            </w:pPr>
            <w:r w:rsidRPr="00211100">
              <w:rPr>
                <w:b/>
                <w:sz w:val="24"/>
                <w:szCs w:val="20"/>
              </w:rPr>
              <w:t>Activities – individual level</w:t>
            </w:r>
          </w:p>
        </w:tc>
        <w:tc>
          <w:tcPr>
            <w:tcW w:w="2268" w:type="dxa"/>
            <w:shd w:val="clear" w:color="auto" w:fill="F018A8"/>
          </w:tcPr>
          <w:p w14:paraId="6A5F4A47" w14:textId="77777777" w:rsidR="00300FCB" w:rsidRPr="00211100" w:rsidRDefault="00300FCB" w:rsidP="00725583">
            <w:pPr>
              <w:spacing w:before="40" w:after="40"/>
              <w:rPr>
                <w:b/>
                <w:sz w:val="24"/>
                <w:szCs w:val="20"/>
              </w:rPr>
            </w:pPr>
            <w:r w:rsidRPr="00211100">
              <w:rPr>
                <w:b/>
                <w:sz w:val="24"/>
                <w:szCs w:val="20"/>
              </w:rPr>
              <w:t>Achieved (Y/N)</w:t>
            </w:r>
          </w:p>
        </w:tc>
        <w:tc>
          <w:tcPr>
            <w:tcW w:w="1843" w:type="dxa"/>
            <w:shd w:val="clear" w:color="auto" w:fill="F018A8"/>
          </w:tcPr>
          <w:p w14:paraId="64B168FF" w14:textId="77777777" w:rsidR="00300FCB" w:rsidRPr="00211100" w:rsidRDefault="00300FCB" w:rsidP="00725583">
            <w:pPr>
              <w:spacing w:before="40" w:after="40"/>
              <w:rPr>
                <w:b/>
                <w:sz w:val="24"/>
                <w:szCs w:val="20"/>
              </w:rPr>
            </w:pPr>
            <w:r w:rsidRPr="00211100">
              <w:rPr>
                <w:b/>
                <w:sz w:val="24"/>
                <w:szCs w:val="20"/>
              </w:rPr>
              <w:t>Date</w:t>
            </w:r>
          </w:p>
        </w:tc>
        <w:tc>
          <w:tcPr>
            <w:tcW w:w="5245" w:type="dxa"/>
            <w:shd w:val="clear" w:color="auto" w:fill="F018A8"/>
          </w:tcPr>
          <w:p w14:paraId="0515EB5D" w14:textId="77777777" w:rsidR="00300FCB" w:rsidRPr="00211100" w:rsidRDefault="00300FCB" w:rsidP="00725583">
            <w:pPr>
              <w:spacing w:before="40" w:after="40"/>
              <w:rPr>
                <w:b/>
                <w:sz w:val="24"/>
                <w:szCs w:val="20"/>
              </w:rPr>
            </w:pPr>
            <w:r w:rsidRPr="00211100">
              <w:rPr>
                <w:b/>
                <w:sz w:val="24"/>
                <w:szCs w:val="20"/>
              </w:rPr>
              <w:t>Plan of action</w:t>
            </w:r>
          </w:p>
        </w:tc>
      </w:tr>
      <w:tr w:rsidR="00300FCB" w:rsidRPr="00211100" w14:paraId="134DEE14" w14:textId="77777777" w:rsidTr="00725583">
        <w:tc>
          <w:tcPr>
            <w:tcW w:w="470" w:type="dxa"/>
            <w:vMerge w:val="restart"/>
          </w:tcPr>
          <w:p w14:paraId="6723D31C" w14:textId="77777777" w:rsidR="00300FCB" w:rsidRPr="00211100" w:rsidRDefault="00300FCB" w:rsidP="00725583">
            <w:pPr>
              <w:spacing w:before="40" w:after="40"/>
              <w:rPr>
                <w:sz w:val="20"/>
                <w:szCs w:val="20"/>
              </w:rPr>
            </w:pPr>
            <w:r w:rsidRPr="00211100">
              <w:rPr>
                <w:sz w:val="20"/>
                <w:szCs w:val="20"/>
              </w:rPr>
              <w:t>7.1</w:t>
            </w:r>
          </w:p>
          <w:p w14:paraId="6466B914" w14:textId="77777777" w:rsidR="00300FCB" w:rsidRPr="00211100" w:rsidRDefault="00300FCB" w:rsidP="00725583">
            <w:pPr>
              <w:spacing w:before="40" w:after="40"/>
              <w:rPr>
                <w:sz w:val="20"/>
                <w:szCs w:val="20"/>
              </w:rPr>
            </w:pPr>
          </w:p>
        </w:tc>
        <w:tc>
          <w:tcPr>
            <w:tcW w:w="4061" w:type="dxa"/>
          </w:tcPr>
          <w:p w14:paraId="53D72149" w14:textId="77777777" w:rsidR="00300FCB" w:rsidRPr="00211100" w:rsidRDefault="00300FCB" w:rsidP="00725583">
            <w:pPr>
              <w:spacing w:before="40" w:after="40"/>
              <w:rPr>
                <w:sz w:val="20"/>
                <w:szCs w:val="20"/>
              </w:rPr>
            </w:pPr>
            <w:r w:rsidRPr="00211100">
              <w:rPr>
                <w:sz w:val="20"/>
                <w:szCs w:val="20"/>
              </w:rPr>
              <w:t xml:space="preserve">Ensure opportunities for staff to share their feelings at the end of a shift where a PwD has died </w:t>
            </w:r>
          </w:p>
        </w:tc>
        <w:tc>
          <w:tcPr>
            <w:tcW w:w="2268" w:type="dxa"/>
          </w:tcPr>
          <w:p w14:paraId="7F24D25F" w14:textId="77777777" w:rsidR="00300FCB" w:rsidRPr="00211100" w:rsidRDefault="00300FCB" w:rsidP="00725583">
            <w:pPr>
              <w:spacing w:before="40" w:after="40"/>
              <w:rPr>
                <w:sz w:val="20"/>
                <w:szCs w:val="20"/>
              </w:rPr>
            </w:pPr>
          </w:p>
        </w:tc>
        <w:tc>
          <w:tcPr>
            <w:tcW w:w="1843" w:type="dxa"/>
          </w:tcPr>
          <w:p w14:paraId="42A77315" w14:textId="77777777" w:rsidR="00300FCB" w:rsidRPr="00211100" w:rsidRDefault="00300FCB" w:rsidP="00725583">
            <w:pPr>
              <w:spacing w:before="40" w:after="40"/>
              <w:rPr>
                <w:sz w:val="20"/>
                <w:szCs w:val="20"/>
              </w:rPr>
            </w:pPr>
          </w:p>
        </w:tc>
        <w:tc>
          <w:tcPr>
            <w:tcW w:w="5245" w:type="dxa"/>
          </w:tcPr>
          <w:p w14:paraId="2CF6CE1D" w14:textId="77777777" w:rsidR="00300FCB" w:rsidRPr="00211100" w:rsidRDefault="00300FCB" w:rsidP="00725583">
            <w:pPr>
              <w:spacing w:before="40" w:after="40"/>
              <w:rPr>
                <w:sz w:val="20"/>
                <w:szCs w:val="20"/>
              </w:rPr>
            </w:pPr>
          </w:p>
        </w:tc>
      </w:tr>
      <w:tr w:rsidR="00300FCB" w:rsidRPr="00211100" w14:paraId="0DAC637C" w14:textId="77777777" w:rsidTr="00725583">
        <w:tc>
          <w:tcPr>
            <w:tcW w:w="470" w:type="dxa"/>
            <w:vMerge/>
          </w:tcPr>
          <w:p w14:paraId="2FB329F1" w14:textId="77777777" w:rsidR="00300FCB" w:rsidRPr="00211100" w:rsidRDefault="00300FCB" w:rsidP="00725583">
            <w:pPr>
              <w:spacing w:before="40" w:after="40"/>
              <w:rPr>
                <w:sz w:val="20"/>
                <w:szCs w:val="20"/>
              </w:rPr>
            </w:pPr>
          </w:p>
        </w:tc>
        <w:tc>
          <w:tcPr>
            <w:tcW w:w="4061" w:type="dxa"/>
          </w:tcPr>
          <w:p w14:paraId="075CD0A1" w14:textId="77777777" w:rsidR="00300FCB" w:rsidRPr="00211100" w:rsidRDefault="00300FCB" w:rsidP="00725583">
            <w:pPr>
              <w:spacing w:before="40" w:after="40"/>
              <w:rPr>
                <w:sz w:val="20"/>
                <w:szCs w:val="20"/>
              </w:rPr>
            </w:pPr>
            <w:r w:rsidRPr="00211100">
              <w:rPr>
                <w:sz w:val="20"/>
                <w:szCs w:val="20"/>
              </w:rPr>
              <w:t>Provide/signpost to ongoing bereavement support for staff as and when required</w:t>
            </w:r>
          </w:p>
        </w:tc>
        <w:tc>
          <w:tcPr>
            <w:tcW w:w="2268" w:type="dxa"/>
          </w:tcPr>
          <w:p w14:paraId="0EBC6E4F" w14:textId="77777777" w:rsidR="00300FCB" w:rsidRPr="00211100" w:rsidRDefault="00300FCB" w:rsidP="00725583">
            <w:pPr>
              <w:spacing w:before="40" w:after="40"/>
              <w:rPr>
                <w:sz w:val="20"/>
                <w:szCs w:val="20"/>
              </w:rPr>
            </w:pPr>
          </w:p>
        </w:tc>
        <w:tc>
          <w:tcPr>
            <w:tcW w:w="1843" w:type="dxa"/>
          </w:tcPr>
          <w:p w14:paraId="6DE07A8E" w14:textId="77777777" w:rsidR="00300FCB" w:rsidRPr="00211100" w:rsidRDefault="00300FCB" w:rsidP="00725583">
            <w:pPr>
              <w:spacing w:before="40" w:after="40"/>
              <w:rPr>
                <w:sz w:val="20"/>
                <w:szCs w:val="20"/>
              </w:rPr>
            </w:pPr>
          </w:p>
        </w:tc>
        <w:tc>
          <w:tcPr>
            <w:tcW w:w="5245" w:type="dxa"/>
          </w:tcPr>
          <w:p w14:paraId="57CA79B8" w14:textId="77777777" w:rsidR="00300FCB" w:rsidRPr="00211100" w:rsidRDefault="00300FCB" w:rsidP="00725583">
            <w:pPr>
              <w:spacing w:before="40" w:after="40"/>
              <w:rPr>
                <w:sz w:val="20"/>
                <w:szCs w:val="20"/>
              </w:rPr>
            </w:pPr>
          </w:p>
        </w:tc>
      </w:tr>
      <w:tr w:rsidR="00300FCB" w:rsidRPr="00211100" w14:paraId="4EE3C60B" w14:textId="77777777" w:rsidTr="00725583">
        <w:tc>
          <w:tcPr>
            <w:tcW w:w="470" w:type="dxa"/>
            <w:vMerge/>
          </w:tcPr>
          <w:p w14:paraId="29714525" w14:textId="77777777" w:rsidR="00300FCB" w:rsidRPr="00211100" w:rsidRDefault="00300FCB" w:rsidP="00725583">
            <w:pPr>
              <w:spacing w:before="40" w:after="40"/>
              <w:rPr>
                <w:sz w:val="20"/>
                <w:szCs w:val="20"/>
              </w:rPr>
            </w:pPr>
          </w:p>
        </w:tc>
        <w:tc>
          <w:tcPr>
            <w:tcW w:w="4061" w:type="dxa"/>
          </w:tcPr>
          <w:p w14:paraId="79765FA6" w14:textId="77777777" w:rsidR="00300FCB" w:rsidRPr="00211100" w:rsidRDefault="00300FCB" w:rsidP="00725583">
            <w:pPr>
              <w:spacing w:before="40" w:after="40"/>
              <w:rPr>
                <w:sz w:val="20"/>
                <w:szCs w:val="20"/>
              </w:rPr>
            </w:pPr>
            <w:r w:rsidRPr="00211100">
              <w:rPr>
                <w:sz w:val="20"/>
                <w:szCs w:val="20"/>
              </w:rPr>
              <w:t>Proactive review following personal bereavement and recognising that an adjustment period may be needed before staff are fully involved in end of life care</w:t>
            </w:r>
          </w:p>
        </w:tc>
        <w:tc>
          <w:tcPr>
            <w:tcW w:w="2268" w:type="dxa"/>
          </w:tcPr>
          <w:p w14:paraId="4D4060E2" w14:textId="77777777" w:rsidR="00300FCB" w:rsidRPr="00211100" w:rsidRDefault="00300FCB" w:rsidP="00725583">
            <w:pPr>
              <w:spacing w:before="40" w:after="40"/>
              <w:rPr>
                <w:sz w:val="20"/>
                <w:szCs w:val="20"/>
              </w:rPr>
            </w:pPr>
          </w:p>
        </w:tc>
        <w:tc>
          <w:tcPr>
            <w:tcW w:w="1843" w:type="dxa"/>
          </w:tcPr>
          <w:p w14:paraId="39D1A86D" w14:textId="77777777" w:rsidR="00300FCB" w:rsidRPr="00211100" w:rsidRDefault="00300FCB" w:rsidP="00725583">
            <w:pPr>
              <w:spacing w:before="40" w:after="40"/>
              <w:rPr>
                <w:sz w:val="20"/>
                <w:szCs w:val="20"/>
              </w:rPr>
            </w:pPr>
          </w:p>
        </w:tc>
        <w:tc>
          <w:tcPr>
            <w:tcW w:w="5245" w:type="dxa"/>
          </w:tcPr>
          <w:p w14:paraId="3B372DC6" w14:textId="77777777" w:rsidR="00300FCB" w:rsidRPr="00211100" w:rsidRDefault="00300FCB" w:rsidP="00725583">
            <w:pPr>
              <w:spacing w:before="40" w:after="40"/>
              <w:rPr>
                <w:sz w:val="20"/>
                <w:szCs w:val="20"/>
              </w:rPr>
            </w:pPr>
          </w:p>
        </w:tc>
      </w:tr>
      <w:tr w:rsidR="00300FCB" w:rsidRPr="00211100" w14:paraId="14B00663" w14:textId="77777777" w:rsidTr="00725583">
        <w:tc>
          <w:tcPr>
            <w:tcW w:w="470" w:type="dxa"/>
          </w:tcPr>
          <w:p w14:paraId="133167EB" w14:textId="77777777" w:rsidR="00300FCB" w:rsidRPr="00211100" w:rsidRDefault="00300FCB" w:rsidP="00725583">
            <w:pPr>
              <w:spacing w:before="40" w:after="40"/>
              <w:rPr>
                <w:sz w:val="20"/>
                <w:szCs w:val="20"/>
              </w:rPr>
            </w:pPr>
            <w:r w:rsidRPr="00211100">
              <w:rPr>
                <w:sz w:val="20"/>
                <w:szCs w:val="20"/>
              </w:rPr>
              <w:t>7.2</w:t>
            </w:r>
          </w:p>
        </w:tc>
        <w:tc>
          <w:tcPr>
            <w:tcW w:w="4061" w:type="dxa"/>
          </w:tcPr>
          <w:p w14:paraId="696C66A1" w14:textId="77777777" w:rsidR="00300FCB" w:rsidRPr="00211100" w:rsidRDefault="00300FCB" w:rsidP="00725583">
            <w:pPr>
              <w:spacing w:before="40" w:after="40"/>
              <w:rPr>
                <w:sz w:val="20"/>
                <w:szCs w:val="20"/>
              </w:rPr>
            </w:pPr>
            <w:r w:rsidRPr="00211100">
              <w:rPr>
                <w:sz w:val="20"/>
                <w:szCs w:val="20"/>
              </w:rPr>
              <w:t>Identify opportunities for recognition of individual strengths</w:t>
            </w:r>
          </w:p>
        </w:tc>
        <w:tc>
          <w:tcPr>
            <w:tcW w:w="2268" w:type="dxa"/>
          </w:tcPr>
          <w:p w14:paraId="7EAA1A88" w14:textId="77777777" w:rsidR="00300FCB" w:rsidRPr="00211100" w:rsidRDefault="00300FCB" w:rsidP="00725583">
            <w:pPr>
              <w:spacing w:before="40" w:after="40"/>
              <w:rPr>
                <w:sz w:val="20"/>
                <w:szCs w:val="20"/>
              </w:rPr>
            </w:pPr>
          </w:p>
        </w:tc>
        <w:tc>
          <w:tcPr>
            <w:tcW w:w="1843" w:type="dxa"/>
          </w:tcPr>
          <w:p w14:paraId="5EC8D0C2" w14:textId="77777777" w:rsidR="00300FCB" w:rsidRPr="00211100" w:rsidRDefault="00300FCB" w:rsidP="00725583">
            <w:pPr>
              <w:spacing w:before="40" w:after="40"/>
              <w:rPr>
                <w:sz w:val="20"/>
                <w:szCs w:val="20"/>
              </w:rPr>
            </w:pPr>
          </w:p>
        </w:tc>
        <w:tc>
          <w:tcPr>
            <w:tcW w:w="5245" w:type="dxa"/>
          </w:tcPr>
          <w:p w14:paraId="58FD9E55" w14:textId="77777777" w:rsidR="00300FCB" w:rsidRPr="00211100" w:rsidRDefault="00300FCB" w:rsidP="00725583">
            <w:pPr>
              <w:spacing w:before="40" w:after="40"/>
              <w:rPr>
                <w:sz w:val="20"/>
                <w:szCs w:val="20"/>
              </w:rPr>
            </w:pPr>
          </w:p>
        </w:tc>
      </w:tr>
      <w:tr w:rsidR="00300FCB" w:rsidRPr="00211100" w14:paraId="1F650A24" w14:textId="77777777" w:rsidTr="00725583">
        <w:tc>
          <w:tcPr>
            <w:tcW w:w="470" w:type="dxa"/>
            <w:vMerge w:val="restart"/>
          </w:tcPr>
          <w:p w14:paraId="3FF1BFD5" w14:textId="77777777" w:rsidR="00300FCB" w:rsidRPr="00211100" w:rsidRDefault="00300FCB" w:rsidP="00725583">
            <w:pPr>
              <w:spacing w:before="40" w:after="40"/>
              <w:rPr>
                <w:sz w:val="20"/>
                <w:szCs w:val="20"/>
              </w:rPr>
            </w:pPr>
            <w:r w:rsidRPr="00211100">
              <w:rPr>
                <w:sz w:val="20"/>
                <w:szCs w:val="20"/>
              </w:rPr>
              <w:t>7.3</w:t>
            </w:r>
          </w:p>
        </w:tc>
        <w:tc>
          <w:tcPr>
            <w:tcW w:w="4061" w:type="dxa"/>
          </w:tcPr>
          <w:p w14:paraId="38592D3D" w14:textId="77777777" w:rsidR="00300FCB" w:rsidRPr="00211100" w:rsidRDefault="00300FCB" w:rsidP="00725583">
            <w:pPr>
              <w:spacing w:before="40" w:after="40"/>
              <w:rPr>
                <w:sz w:val="20"/>
                <w:szCs w:val="20"/>
              </w:rPr>
            </w:pPr>
            <w:r w:rsidRPr="00211100">
              <w:rPr>
                <w:sz w:val="20"/>
                <w:szCs w:val="20"/>
              </w:rPr>
              <w:t>Develop a structured agenda for post-death reviews (covering both procedural and emotional aspects); good practice and areas for development</w:t>
            </w:r>
          </w:p>
        </w:tc>
        <w:tc>
          <w:tcPr>
            <w:tcW w:w="2268" w:type="dxa"/>
          </w:tcPr>
          <w:p w14:paraId="5029555A" w14:textId="77777777" w:rsidR="00300FCB" w:rsidRPr="00211100" w:rsidRDefault="00300FCB" w:rsidP="00725583">
            <w:pPr>
              <w:spacing w:before="40" w:after="40"/>
              <w:rPr>
                <w:sz w:val="20"/>
                <w:szCs w:val="20"/>
              </w:rPr>
            </w:pPr>
          </w:p>
        </w:tc>
        <w:tc>
          <w:tcPr>
            <w:tcW w:w="1843" w:type="dxa"/>
          </w:tcPr>
          <w:p w14:paraId="5CBC2F84" w14:textId="77777777" w:rsidR="00300FCB" w:rsidRPr="00211100" w:rsidRDefault="00300FCB" w:rsidP="00725583">
            <w:pPr>
              <w:spacing w:before="40" w:after="40"/>
              <w:rPr>
                <w:sz w:val="20"/>
                <w:szCs w:val="20"/>
              </w:rPr>
            </w:pPr>
          </w:p>
        </w:tc>
        <w:tc>
          <w:tcPr>
            <w:tcW w:w="5245" w:type="dxa"/>
          </w:tcPr>
          <w:p w14:paraId="3A77C248" w14:textId="77777777" w:rsidR="00300FCB" w:rsidRPr="00211100" w:rsidRDefault="00300FCB" w:rsidP="00725583">
            <w:pPr>
              <w:spacing w:before="40" w:after="40"/>
              <w:rPr>
                <w:sz w:val="20"/>
                <w:szCs w:val="20"/>
              </w:rPr>
            </w:pPr>
          </w:p>
        </w:tc>
      </w:tr>
      <w:tr w:rsidR="00300FCB" w:rsidRPr="00211100" w14:paraId="048339A8" w14:textId="77777777" w:rsidTr="00725583">
        <w:tc>
          <w:tcPr>
            <w:tcW w:w="470" w:type="dxa"/>
            <w:vMerge/>
          </w:tcPr>
          <w:p w14:paraId="0242D396" w14:textId="77777777" w:rsidR="00300FCB" w:rsidRPr="00211100" w:rsidRDefault="00300FCB" w:rsidP="00725583">
            <w:pPr>
              <w:spacing w:before="40" w:after="40"/>
              <w:rPr>
                <w:sz w:val="20"/>
                <w:szCs w:val="20"/>
              </w:rPr>
            </w:pPr>
          </w:p>
        </w:tc>
        <w:tc>
          <w:tcPr>
            <w:tcW w:w="4061" w:type="dxa"/>
          </w:tcPr>
          <w:p w14:paraId="58BBC010" w14:textId="77777777" w:rsidR="00300FCB" w:rsidRPr="00211100" w:rsidRDefault="00300FCB" w:rsidP="00725583">
            <w:pPr>
              <w:spacing w:before="40" w:after="40"/>
              <w:rPr>
                <w:sz w:val="20"/>
                <w:szCs w:val="20"/>
              </w:rPr>
            </w:pPr>
            <w:r w:rsidRPr="00211100">
              <w:rPr>
                <w:sz w:val="20"/>
                <w:szCs w:val="20"/>
              </w:rPr>
              <w:t>Ensure facilitation by an individual who can encourage and model reflective practice</w:t>
            </w:r>
          </w:p>
        </w:tc>
        <w:tc>
          <w:tcPr>
            <w:tcW w:w="2268" w:type="dxa"/>
          </w:tcPr>
          <w:p w14:paraId="35C403DA" w14:textId="77777777" w:rsidR="00300FCB" w:rsidRPr="00211100" w:rsidRDefault="00300FCB" w:rsidP="00725583">
            <w:pPr>
              <w:spacing w:before="40" w:after="40"/>
              <w:rPr>
                <w:sz w:val="20"/>
                <w:szCs w:val="20"/>
              </w:rPr>
            </w:pPr>
          </w:p>
        </w:tc>
        <w:tc>
          <w:tcPr>
            <w:tcW w:w="1843" w:type="dxa"/>
          </w:tcPr>
          <w:p w14:paraId="3BD48B1A" w14:textId="77777777" w:rsidR="00300FCB" w:rsidRPr="00211100" w:rsidRDefault="00300FCB" w:rsidP="00725583">
            <w:pPr>
              <w:spacing w:before="40" w:after="40"/>
              <w:rPr>
                <w:sz w:val="20"/>
                <w:szCs w:val="20"/>
              </w:rPr>
            </w:pPr>
          </w:p>
        </w:tc>
        <w:tc>
          <w:tcPr>
            <w:tcW w:w="5245" w:type="dxa"/>
          </w:tcPr>
          <w:p w14:paraId="63E9342B" w14:textId="77777777" w:rsidR="00300FCB" w:rsidRPr="00211100" w:rsidRDefault="00300FCB" w:rsidP="00725583">
            <w:pPr>
              <w:spacing w:before="40" w:after="40"/>
              <w:rPr>
                <w:sz w:val="20"/>
                <w:szCs w:val="20"/>
              </w:rPr>
            </w:pPr>
          </w:p>
        </w:tc>
      </w:tr>
      <w:tr w:rsidR="00300FCB" w:rsidRPr="00211100" w14:paraId="46869FC6" w14:textId="77777777" w:rsidTr="00725583">
        <w:tc>
          <w:tcPr>
            <w:tcW w:w="470" w:type="dxa"/>
            <w:vMerge/>
          </w:tcPr>
          <w:p w14:paraId="394781F4" w14:textId="77777777" w:rsidR="00300FCB" w:rsidRPr="00211100" w:rsidRDefault="00300FCB" w:rsidP="00725583">
            <w:pPr>
              <w:spacing w:before="40" w:after="40"/>
              <w:rPr>
                <w:sz w:val="20"/>
                <w:szCs w:val="20"/>
              </w:rPr>
            </w:pPr>
          </w:p>
        </w:tc>
        <w:tc>
          <w:tcPr>
            <w:tcW w:w="4061" w:type="dxa"/>
          </w:tcPr>
          <w:p w14:paraId="07512FA8" w14:textId="77777777" w:rsidR="00300FCB" w:rsidRPr="00211100" w:rsidRDefault="00300FCB" w:rsidP="00725583">
            <w:pPr>
              <w:spacing w:before="40" w:after="40"/>
              <w:rPr>
                <w:sz w:val="20"/>
                <w:szCs w:val="20"/>
              </w:rPr>
            </w:pPr>
            <w:r w:rsidRPr="00211100">
              <w:rPr>
                <w:sz w:val="20"/>
                <w:szCs w:val="20"/>
              </w:rPr>
              <w:t>Develop strategies for change and identify how these are to be implemented</w:t>
            </w:r>
          </w:p>
        </w:tc>
        <w:tc>
          <w:tcPr>
            <w:tcW w:w="2268" w:type="dxa"/>
          </w:tcPr>
          <w:p w14:paraId="509DF47B" w14:textId="77777777" w:rsidR="00300FCB" w:rsidRPr="00211100" w:rsidRDefault="00300FCB" w:rsidP="00725583">
            <w:pPr>
              <w:spacing w:before="40" w:after="40"/>
              <w:rPr>
                <w:sz w:val="20"/>
                <w:szCs w:val="20"/>
              </w:rPr>
            </w:pPr>
          </w:p>
        </w:tc>
        <w:tc>
          <w:tcPr>
            <w:tcW w:w="1843" w:type="dxa"/>
          </w:tcPr>
          <w:p w14:paraId="56B8F237" w14:textId="77777777" w:rsidR="00300FCB" w:rsidRPr="00211100" w:rsidRDefault="00300FCB" w:rsidP="00725583">
            <w:pPr>
              <w:spacing w:before="40" w:after="40"/>
              <w:rPr>
                <w:sz w:val="20"/>
                <w:szCs w:val="20"/>
              </w:rPr>
            </w:pPr>
          </w:p>
        </w:tc>
        <w:tc>
          <w:tcPr>
            <w:tcW w:w="5245" w:type="dxa"/>
          </w:tcPr>
          <w:p w14:paraId="10311887" w14:textId="77777777" w:rsidR="00300FCB" w:rsidRPr="00211100" w:rsidRDefault="00300FCB" w:rsidP="00725583">
            <w:pPr>
              <w:spacing w:before="40" w:after="40"/>
              <w:rPr>
                <w:sz w:val="20"/>
                <w:szCs w:val="20"/>
              </w:rPr>
            </w:pPr>
          </w:p>
        </w:tc>
      </w:tr>
      <w:tr w:rsidR="00300FCB" w:rsidRPr="00211100" w14:paraId="3012CD56" w14:textId="77777777" w:rsidTr="00725583">
        <w:tc>
          <w:tcPr>
            <w:tcW w:w="470" w:type="dxa"/>
            <w:vMerge/>
          </w:tcPr>
          <w:p w14:paraId="35AC59A1" w14:textId="77777777" w:rsidR="00300FCB" w:rsidRPr="00211100" w:rsidRDefault="00300FCB" w:rsidP="00725583">
            <w:pPr>
              <w:spacing w:before="40" w:after="40"/>
              <w:rPr>
                <w:sz w:val="20"/>
                <w:szCs w:val="20"/>
              </w:rPr>
            </w:pPr>
          </w:p>
        </w:tc>
        <w:tc>
          <w:tcPr>
            <w:tcW w:w="4061" w:type="dxa"/>
          </w:tcPr>
          <w:p w14:paraId="2FF74224" w14:textId="77777777" w:rsidR="00300FCB" w:rsidRPr="00211100" w:rsidRDefault="00300FCB" w:rsidP="00725583">
            <w:pPr>
              <w:spacing w:before="40" w:after="40"/>
              <w:rPr>
                <w:sz w:val="20"/>
                <w:szCs w:val="20"/>
              </w:rPr>
            </w:pPr>
            <w:r w:rsidRPr="00211100">
              <w:rPr>
                <w:sz w:val="20"/>
                <w:szCs w:val="20"/>
              </w:rPr>
              <w:t>Ensure a range of staff are involved (including night staff, community nurses, GP)</w:t>
            </w:r>
          </w:p>
        </w:tc>
        <w:tc>
          <w:tcPr>
            <w:tcW w:w="2268" w:type="dxa"/>
          </w:tcPr>
          <w:p w14:paraId="3BB131F3" w14:textId="77777777" w:rsidR="00300FCB" w:rsidRPr="00211100" w:rsidRDefault="00300FCB" w:rsidP="00725583">
            <w:pPr>
              <w:spacing w:before="40" w:after="40"/>
              <w:rPr>
                <w:sz w:val="20"/>
                <w:szCs w:val="20"/>
              </w:rPr>
            </w:pPr>
          </w:p>
        </w:tc>
        <w:tc>
          <w:tcPr>
            <w:tcW w:w="1843" w:type="dxa"/>
          </w:tcPr>
          <w:p w14:paraId="17D60D13" w14:textId="77777777" w:rsidR="00300FCB" w:rsidRPr="00211100" w:rsidRDefault="00300FCB" w:rsidP="00725583">
            <w:pPr>
              <w:spacing w:before="40" w:after="40"/>
              <w:rPr>
                <w:sz w:val="20"/>
                <w:szCs w:val="20"/>
              </w:rPr>
            </w:pPr>
          </w:p>
        </w:tc>
        <w:tc>
          <w:tcPr>
            <w:tcW w:w="5245" w:type="dxa"/>
          </w:tcPr>
          <w:p w14:paraId="09C0448F" w14:textId="77777777" w:rsidR="00300FCB" w:rsidRPr="00211100" w:rsidRDefault="00300FCB" w:rsidP="00725583">
            <w:pPr>
              <w:spacing w:before="40" w:after="40"/>
              <w:rPr>
                <w:sz w:val="20"/>
                <w:szCs w:val="20"/>
              </w:rPr>
            </w:pPr>
          </w:p>
        </w:tc>
      </w:tr>
    </w:tbl>
    <w:p w14:paraId="5C5C163C" w14:textId="77777777" w:rsidR="00300FCB" w:rsidRPr="00211100" w:rsidRDefault="00300FCB" w:rsidP="00300FCB">
      <w:pPr>
        <w:rPr>
          <w:b/>
        </w:rPr>
        <w:sectPr w:rsidR="00300FCB" w:rsidRPr="00211100" w:rsidSect="00F33345">
          <w:pgSz w:w="16838" w:h="11906" w:orient="landscape"/>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470"/>
        <w:gridCol w:w="4061"/>
        <w:gridCol w:w="2268"/>
        <w:gridCol w:w="2268"/>
        <w:gridCol w:w="4820"/>
      </w:tblGrid>
      <w:tr w:rsidR="00300FCB" w:rsidRPr="00090EFB" w14:paraId="1C3B5EA8" w14:textId="77777777" w:rsidTr="00725583">
        <w:tc>
          <w:tcPr>
            <w:tcW w:w="0" w:type="auto"/>
            <w:shd w:val="clear" w:color="auto" w:fill="F018A8"/>
          </w:tcPr>
          <w:p w14:paraId="53CDEC43" w14:textId="77777777" w:rsidR="00300FCB" w:rsidRPr="00090EFB" w:rsidRDefault="00300FCB" w:rsidP="00725583">
            <w:pPr>
              <w:rPr>
                <w:rFonts w:asciiTheme="minorHAnsi" w:hAnsiTheme="minorHAnsi"/>
              </w:rPr>
            </w:pPr>
          </w:p>
        </w:tc>
        <w:tc>
          <w:tcPr>
            <w:tcW w:w="4061" w:type="dxa"/>
            <w:shd w:val="clear" w:color="auto" w:fill="F018A8"/>
          </w:tcPr>
          <w:p w14:paraId="1DEDB8D5" w14:textId="77777777" w:rsidR="00300FCB" w:rsidRPr="00090EFB" w:rsidRDefault="00300FCB" w:rsidP="00725583">
            <w:pPr>
              <w:rPr>
                <w:rFonts w:asciiTheme="minorHAnsi" w:hAnsiTheme="minorHAnsi"/>
                <w:b/>
                <w:sz w:val="24"/>
                <w:szCs w:val="24"/>
              </w:rPr>
            </w:pPr>
            <w:r w:rsidRPr="00090EFB">
              <w:rPr>
                <w:rFonts w:asciiTheme="minorHAnsi" w:hAnsiTheme="minorHAnsi"/>
                <w:b/>
                <w:sz w:val="24"/>
                <w:szCs w:val="24"/>
              </w:rPr>
              <w:t>Conditions – system level</w:t>
            </w:r>
          </w:p>
        </w:tc>
        <w:tc>
          <w:tcPr>
            <w:tcW w:w="2268" w:type="dxa"/>
            <w:shd w:val="clear" w:color="auto" w:fill="F018A8"/>
          </w:tcPr>
          <w:p w14:paraId="43D88BD6" w14:textId="77777777" w:rsidR="00300FCB" w:rsidRPr="00090EFB" w:rsidRDefault="00300FCB" w:rsidP="00725583">
            <w:pPr>
              <w:rPr>
                <w:rFonts w:asciiTheme="minorHAnsi" w:hAnsiTheme="minorHAnsi"/>
                <w:b/>
                <w:sz w:val="24"/>
                <w:szCs w:val="24"/>
              </w:rPr>
            </w:pPr>
            <w:r>
              <w:rPr>
                <w:rFonts w:asciiTheme="minorHAnsi" w:hAnsiTheme="minorHAnsi"/>
                <w:b/>
                <w:sz w:val="24"/>
                <w:szCs w:val="24"/>
              </w:rPr>
              <w:t>Achieved (Y/N)</w:t>
            </w:r>
          </w:p>
        </w:tc>
        <w:tc>
          <w:tcPr>
            <w:tcW w:w="2268" w:type="dxa"/>
            <w:shd w:val="clear" w:color="auto" w:fill="F018A8"/>
          </w:tcPr>
          <w:p w14:paraId="65795D04" w14:textId="77777777" w:rsidR="00300FCB" w:rsidRPr="000636BA" w:rsidRDefault="00300FCB" w:rsidP="00725583">
            <w:pPr>
              <w:rPr>
                <w:rFonts w:asciiTheme="minorHAnsi" w:hAnsiTheme="minorHAnsi"/>
                <w:b/>
                <w:sz w:val="24"/>
                <w:szCs w:val="24"/>
              </w:rPr>
            </w:pPr>
            <w:r w:rsidRPr="000636BA">
              <w:rPr>
                <w:rFonts w:asciiTheme="minorHAnsi" w:hAnsiTheme="minorHAnsi"/>
                <w:b/>
                <w:sz w:val="24"/>
                <w:szCs w:val="24"/>
              </w:rPr>
              <w:t>Date</w:t>
            </w:r>
          </w:p>
        </w:tc>
        <w:tc>
          <w:tcPr>
            <w:tcW w:w="4820" w:type="dxa"/>
            <w:shd w:val="clear" w:color="auto" w:fill="F018A8"/>
          </w:tcPr>
          <w:p w14:paraId="7BF25F35" w14:textId="77777777" w:rsidR="00300FCB" w:rsidRPr="000636BA" w:rsidRDefault="00300FCB" w:rsidP="00725583">
            <w:pPr>
              <w:rPr>
                <w:rFonts w:asciiTheme="minorHAnsi" w:hAnsiTheme="minorHAnsi"/>
                <w:b/>
                <w:sz w:val="24"/>
                <w:szCs w:val="24"/>
              </w:rPr>
            </w:pPr>
            <w:r w:rsidRPr="000636BA">
              <w:rPr>
                <w:rFonts w:asciiTheme="minorHAnsi" w:hAnsiTheme="minorHAnsi"/>
                <w:b/>
                <w:sz w:val="24"/>
                <w:szCs w:val="24"/>
              </w:rPr>
              <w:t>Plan of action</w:t>
            </w:r>
          </w:p>
        </w:tc>
      </w:tr>
      <w:tr w:rsidR="00300FCB" w:rsidRPr="00090EFB" w14:paraId="10730ABA" w14:textId="77777777" w:rsidTr="00725583">
        <w:tc>
          <w:tcPr>
            <w:tcW w:w="0" w:type="auto"/>
          </w:tcPr>
          <w:p w14:paraId="2CAB03D0" w14:textId="77777777" w:rsidR="00300FCB" w:rsidRPr="00090EFB" w:rsidRDefault="00300FCB" w:rsidP="00725583">
            <w:pPr>
              <w:rPr>
                <w:rFonts w:asciiTheme="minorHAnsi" w:hAnsiTheme="minorHAnsi"/>
              </w:rPr>
            </w:pPr>
            <w:r w:rsidRPr="00090EFB">
              <w:rPr>
                <w:rFonts w:asciiTheme="minorHAnsi" w:hAnsiTheme="minorHAnsi"/>
              </w:rPr>
              <w:t>7.1</w:t>
            </w:r>
          </w:p>
        </w:tc>
        <w:tc>
          <w:tcPr>
            <w:tcW w:w="4061" w:type="dxa"/>
          </w:tcPr>
          <w:p w14:paraId="37BDFF8E" w14:textId="77777777" w:rsidR="00300FCB" w:rsidRPr="00090EFB" w:rsidRDefault="00300FCB" w:rsidP="00725583">
            <w:pPr>
              <w:rPr>
                <w:rFonts w:asciiTheme="minorHAnsi" w:hAnsiTheme="minorHAnsi"/>
              </w:rPr>
            </w:pPr>
            <w:r w:rsidRPr="00090EFB">
              <w:rPr>
                <w:rFonts w:asciiTheme="minorHAnsi" w:hAnsiTheme="minorHAnsi"/>
              </w:rPr>
              <w:t>The service culture recognises emotional attachment to residents (including community nursing teams)</w:t>
            </w:r>
          </w:p>
        </w:tc>
        <w:tc>
          <w:tcPr>
            <w:tcW w:w="2268" w:type="dxa"/>
          </w:tcPr>
          <w:p w14:paraId="0F01BEE2" w14:textId="77777777" w:rsidR="00300FCB" w:rsidRPr="00090EFB" w:rsidRDefault="00300FCB" w:rsidP="00725583">
            <w:pPr>
              <w:rPr>
                <w:rFonts w:asciiTheme="minorHAnsi" w:hAnsiTheme="minorHAnsi"/>
              </w:rPr>
            </w:pPr>
          </w:p>
        </w:tc>
        <w:tc>
          <w:tcPr>
            <w:tcW w:w="2268" w:type="dxa"/>
          </w:tcPr>
          <w:p w14:paraId="5104A4D7" w14:textId="77777777" w:rsidR="00300FCB" w:rsidRPr="00090EFB" w:rsidRDefault="00300FCB" w:rsidP="00725583"/>
        </w:tc>
        <w:tc>
          <w:tcPr>
            <w:tcW w:w="4820" w:type="dxa"/>
          </w:tcPr>
          <w:p w14:paraId="3A34A38C" w14:textId="77777777" w:rsidR="00300FCB" w:rsidRPr="00090EFB" w:rsidRDefault="00300FCB" w:rsidP="00725583"/>
        </w:tc>
      </w:tr>
      <w:tr w:rsidR="00300FCB" w:rsidRPr="00090EFB" w14:paraId="59C77CA0" w14:textId="77777777" w:rsidTr="00725583">
        <w:tc>
          <w:tcPr>
            <w:tcW w:w="0" w:type="auto"/>
          </w:tcPr>
          <w:p w14:paraId="286F4562" w14:textId="77777777" w:rsidR="00300FCB" w:rsidRPr="00090EFB" w:rsidRDefault="00300FCB" w:rsidP="00725583">
            <w:pPr>
              <w:rPr>
                <w:rFonts w:asciiTheme="minorHAnsi" w:hAnsiTheme="minorHAnsi"/>
              </w:rPr>
            </w:pPr>
            <w:r w:rsidRPr="00090EFB">
              <w:rPr>
                <w:rFonts w:asciiTheme="minorHAnsi" w:hAnsiTheme="minorHAnsi"/>
              </w:rPr>
              <w:t>7.2</w:t>
            </w:r>
          </w:p>
        </w:tc>
        <w:tc>
          <w:tcPr>
            <w:tcW w:w="4061" w:type="dxa"/>
          </w:tcPr>
          <w:p w14:paraId="4FC582D6" w14:textId="77777777" w:rsidR="00300FCB" w:rsidRPr="00090EFB" w:rsidRDefault="00300FCB" w:rsidP="00725583">
            <w:pPr>
              <w:rPr>
                <w:rFonts w:asciiTheme="minorHAnsi" w:hAnsiTheme="minorHAnsi"/>
              </w:rPr>
            </w:pPr>
            <w:r w:rsidRPr="00090EFB">
              <w:rPr>
                <w:rFonts w:asciiTheme="minorHAnsi" w:hAnsiTheme="minorHAnsi"/>
              </w:rPr>
              <w:t>Bereavement support policy in service/CH</w:t>
            </w:r>
          </w:p>
          <w:p w14:paraId="67393B75" w14:textId="77777777" w:rsidR="00300FCB" w:rsidRPr="00090EFB" w:rsidRDefault="00300FCB" w:rsidP="00725583">
            <w:pPr>
              <w:rPr>
                <w:rFonts w:asciiTheme="minorHAnsi" w:hAnsiTheme="minorHAnsi"/>
              </w:rPr>
            </w:pPr>
            <w:r w:rsidRPr="00090EFB">
              <w:rPr>
                <w:rFonts w:asciiTheme="minorHAnsi" w:hAnsiTheme="minorHAnsi"/>
              </w:rPr>
              <w:t>Supervision process includes attention to emotional wellbeing</w:t>
            </w:r>
          </w:p>
          <w:p w14:paraId="19AAF10A" w14:textId="77777777" w:rsidR="00300FCB" w:rsidRPr="00090EFB" w:rsidRDefault="00300FCB" w:rsidP="00725583">
            <w:pPr>
              <w:rPr>
                <w:rFonts w:asciiTheme="minorHAnsi" w:hAnsiTheme="minorHAnsi"/>
              </w:rPr>
            </w:pPr>
            <w:r w:rsidRPr="00090EFB">
              <w:rPr>
                <w:rFonts w:asciiTheme="minorHAnsi" w:hAnsiTheme="minorHAnsi"/>
              </w:rPr>
              <w:t>Systems for supporting staff following a personal bereavement outside work or death of ‘favourite’ resident (or a series of residents). This may be achieved through supervision, discussion with manager/supervisor on return to work following a bereavement, and a follow-up one month later.</w:t>
            </w:r>
          </w:p>
        </w:tc>
        <w:tc>
          <w:tcPr>
            <w:tcW w:w="2268" w:type="dxa"/>
          </w:tcPr>
          <w:p w14:paraId="4DEDD7EF" w14:textId="77777777" w:rsidR="00300FCB" w:rsidRPr="00090EFB" w:rsidRDefault="00300FCB" w:rsidP="00725583">
            <w:pPr>
              <w:rPr>
                <w:rFonts w:asciiTheme="minorHAnsi" w:hAnsiTheme="minorHAnsi"/>
              </w:rPr>
            </w:pPr>
          </w:p>
        </w:tc>
        <w:tc>
          <w:tcPr>
            <w:tcW w:w="2268" w:type="dxa"/>
          </w:tcPr>
          <w:p w14:paraId="3881DAB8" w14:textId="77777777" w:rsidR="00300FCB" w:rsidRPr="00090EFB" w:rsidRDefault="00300FCB" w:rsidP="00725583"/>
        </w:tc>
        <w:tc>
          <w:tcPr>
            <w:tcW w:w="4820" w:type="dxa"/>
          </w:tcPr>
          <w:p w14:paraId="68B09816" w14:textId="77777777" w:rsidR="00300FCB" w:rsidRPr="00090EFB" w:rsidRDefault="00300FCB" w:rsidP="00725583"/>
        </w:tc>
      </w:tr>
      <w:tr w:rsidR="00300FCB" w:rsidRPr="00090EFB" w14:paraId="23770E35" w14:textId="77777777" w:rsidTr="00725583">
        <w:tc>
          <w:tcPr>
            <w:tcW w:w="0" w:type="auto"/>
          </w:tcPr>
          <w:p w14:paraId="5504F0E6" w14:textId="77777777" w:rsidR="00300FCB" w:rsidRPr="00090EFB" w:rsidRDefault="00300FCB" w:rsidP="00725583">
            <w:pPr>
              <w:rPr>
                <w:rFonts w:asciiTheme="minorHAnsi" w:hAnsiTheme="minorHAnsi"/>
              </w:rPr>
            </w:pPr>
            <w:r w:rsidRPr="00090EFB">
              <w:rPr>
                <w:rFonts w:asciiTheme="minorHAnsi" w:hAnsiTheme="minorHAnsi"/>
              </w:rPr>
              <w:t>7.3</w:t>
            </w:r>
          </w:p>
        </w:tc>
        <w:tc>
          <w:tcPr>
            <w:tcW w:w="4061" w:type="dxa"/>
          </w:tcPr>
          <w:p w14:paraId="399A7B2D" w14:textId="77777777" w:rsidR="00300FCB" w:rsidRPr="00090EFB" w:rsidRDefault="00300FCB" w:rsidP="00725583">
            <w:pPr>
              <w:rPr>
                <w:rFonts w:asciiTheme="minorHAnsi" w:hAnsiTheme="minorHAnsi"/>
              </w:rPr>
            </w:pPr>
            <w:r w:rsidRPr="00090EFB">
              <w:rPr>
                <w:rFonts w:asciiTheme="minorHAnsi" w:hAnsiTheme="minorHAnsi"/>
              </w:rPr>
              <w:t>Service culture which values staff and invests in their development and training</w:t>
            </w:r>
          </w:p>
          <w:p w14:paraId="76743C18" w14:textId="77777777" w:rsidR="00300FCB" w:rsidRPr="00090EFB" w:rsidRDefault="00300FCB" w:rsidP="00725583">
            <w:pPr>
              <w:rPr>
                <w:rFonts w:asciiTheme="minorHAnsi" w:hAnsiTheme="minorHAnsi"/>
              </w:rPr>
            </w:pPr>
            <w:r w:rsidRPr="00090EFB">
              <w:rPr>
                <w:rFonts w:asciiTheme="minorHAnsi" w:hAnsiTheme="minorHAnsi"/>
              </w:rPr>
              <w:t>Creation of additional roles which foster learning and development (e.g. champions for areas such as end of life care, nutrition, pressure sore prevention and management, etc.)</w:t>
            </w:r>
          </w:p>
        </w:tc>
        <w:tc>
          <w:tcPr>
            <w:tcW w:w="2268" w:type="dxa"/>
          </w:tcPr>
          <w:p w14:paraId="6432613F" w14:textId="77777777" w:rsidR="00300FCB" w:rsidRPr="00090EFB" w:rsidRDefault="00300FCB" w:rsidP="00725583">
            <w:pPr>
              <w:rPr>
                <w:rFonts w:asciiTheme="minorHAnsi" w:hAnsiTheme="minorHAnsi"/>
              </w:rPr>
            </w:pPr>
          </w:p>
        </w:tc>
        <w:tc>
          <w:tcPr>
            <w:tcW w:w="2268" w:type="dxa"/>
          </w:tcPr>
          <w:p w14:paraId="7BC9A9E4" w14:textId="77777777" w:rsidR="00300FCB" w:rsidRPr="00090EFB" w:rsidRDefault="00300FCB" w:rsidP="00725583"/>
        </w:tc>
        <w:tc>
          <w:tcPr>
            <w:tcW w:w="4820" w:type="dxa"/>
          </w:tcPr>
          <w:p w14:paraId="02878146" w14:textId="77777777" w:rsidR="00300FCB" w:rsidRPr="00090EFB" w:rsidRDefault="00300FCB" w:rsidP="00725583"/>
        </w:tc>
      </w:tr>
      <w:tr w:rsidR="00300FCB" w:rsidRPr="00090EFB" w14:paraId="1F3CEA59" w14:textId="77777777" w:rsidTr="00725583">
        <w:tc>
          <w:tcPr>
            <w:tcW w:w="0" w:type="auto"/>
          </w:tcPr>
          <w:p w14:paraId="2968CE71" w14:textId="77777777" w:rsidR="00300FCB" w:rsidRPr="00090EFB" w:rsidRDefault="00300FCB" w:rsidP="00725583">
            <w:pPr>
              <w:rPr>
                <w:rFonts w:asciiTheme="minorHAnsi" w:hAnsiTheme="minorHAnsi"/>
              </w:rPr>
            </w:pPr>
            <w:r w:rsidRPr="00090EFB">
              <w:rPr>
                <w:rFonts w:asciiTheme="minorHAnsi" w:hAnsiTheme="minorHAnsi"/>
              </w:rPr>
              <w:t>7.4</w:t>
            </w:r>
          </w:p>
        </w:tc>
        <w:tc>
          <w:tcPr>
            <w:tcW w:w="4061" w:type="dxa"/>
          </w:tcPr>
          <w:p w14:paraId="34C47E99" w14:textId="77777777" w:rsidR="00300FCB" w:rsidRPr="00090EFB" w:rsidRDefault="00300FCB" w:rsidP="00725583">
            <w:pPr>
              <w:rPr>
                <w:rFonts w:asciiTheme="minorHAnsi" w:hAnsiTheme="minorHAnsi"/>
              </w:rPr>
            </w:pPr>
            <w:r w:rsidRPr="00090EFB">
              <w:rPr>
                <w:rFonts w:asciiTheme="minorHAnsi" w:hAnsiTheme="minorHAnsi"/>
              </w:rPr>
              <w:t>On-going routine post-death reviews involving a range of staff (e.g. night staff, community nurses, GP) which cover both procedural and emotional aspects and encourage a focus on both good practice and areas for development</w:t>
            </w:r>
          </w:p>
          <w:p w14:paraId="71397A3D" w14:textId="77777777" w:rsidR="00300FCB" w:rsidRPr="00090EFB" w:rsidRDefault="00300FCB" w:rsidP="00725583">
            <w:pPr>
              <w:rPr>
                <w:rFonts w:asciiTheme="minorHAnsi" w:hAnsiTheme="minorHAnsi"/>
              </w:rPr>
            </w:pPr>
            <w:r w:rsidRPr="00090EFB">
              <w:rPr>
                <w:rFonts w:asciiTheme="minorHAnsi" w:hAnsiTheme="minorHAnsi"/>
              </w:rPr>
              <w:t xml:space="preserve">Meetings facilitated by someone able to encourage and model reflective practice (possibly NS) </w:t>
            </w:r>
          </w:p>
          <w:p w14:paraId="45135B03" w14:textId="77777777" w:rsidR="00300FCB" w:rsidRPr="00090EFB" w:rsidRDefault="00300FCB" w:rsidP="00725583">
            <w:pPr>
              <w:rPr>
                <w:rFonts w:asciiTheme="minorHAnsi" w:hAnsiTheme="minorHAnsi"/>
              </w:rPr>
            </w:pPr>
            <w:r w:rsidRPr="00090EFB">
              <w:rPr>
                <w:rFonts w:asciiTheme="minorHAnsi" w:hAnsiTheme="minorHAnsi"/>
              </w:rPr>
              <w:t>Evidence of a clear process for developing strategies for change and how these are to be implemented</w:t>
            </w:r>
          </w:p>
        </w:tc>
        <w:tc>
          <w:tcPr>
            <w:tcW w:w="2268" w:type="dxa"/>
          </w:tcPr>
          <w:p w14:paraId="12976ED0" w14:textId="77777777" w:rsidR="00300FCB" w:rsidRPr="00090EFB" w:rsidRDefault="00300FCB" w:rsidP="00725583">
            <w:pPr>
              <w:rPr>
                <w:rFonts w:asciiTheme="minorHAnsi" w:hAnsiTheme="minorHAnsi"/>
              </w:rPr>
            </w:pPr>
          </w:p>
        </w:tc>
        <w:tc>
          <w:tcPr>
            <w:tcW w:w="2268" w:type="dxa"/>
          </w:tcPr>
          <w:p w14:paraId="5682EA8B" w14:textId="77777777" w:rsidR="00300FCB" w:rsidRPr="00090EFB" w:rsidRDefault="00300FCB" w:rsidP="00725583"/>
        </w:tc>
        <w:tc>
          <w:tcPr>
            <w:tcW w:w="4820" w:type="dxa"/>
          </w:tcPr>
          <w:p w14:paraId="776CAD2F" w14:textId="77777777" w:rsidR="00300FCB" w:rsidRPr="00090EFB" w:rsidRDefault="00300FCB" w:rsidP="00725583"/>
        </w:tc>
      </w:tr>
    </w:tbl>
    <w:p w14:paraId="7EF71EFC" w14:textId="77777777" w:rsidR="00300FCB" w:rsidRDefault="00300FCB" w:rsidP="00300FCB">
      <w:pPr>
        <w:rPr>
          <w:rFonts w:asciiTheme="majorHAnsi" w:eastAsiaTheme="majorEastAsia" w:hAnsiTheme="majorHAnsi" w:cstheme="majorBidi"/>
          <w:b/>
          <w:color w:val="2E74B5" w:themeColor="accent1" w:themeShade="BF"/>
          <w:sz w:val="32"/>
          <w:szCs w:val="32"/>
        </w:rPr>
        <w:sectPr w:rsidR="00300FCB" w:rsidSect="00014736">
          <w:pgSz w:w="16838" w:h="11906" w:orient="landscape"/>
          <w:pgMar w:top="1440" w:right="1440" w:bottom="1440" w:left="1440" w:header="708" w:footer="708" w:gutter="0"/>
          <w:cols w:space="708"/>
          <w:docGrid w:linePitch="360"/>
        </w:sectPr>
      </w:pPr>
    </w:p>
    <w:p w14:paraId="696CB4C3" w14:textId="77777777" w:rsidR="00300FCB" w:rsidRDefault="00300FCB" w:rsidP="00300FCB">
      <w:pPr>
        <w:pStyle w:val="Heading1"/>
      </w:pPr>
      <w:bookmarkStart w:id="258" w:name="_Toc478477551"/>
      <w:r>
        <w:rPr>
          <w:b/>
        </w:rPr>
        <w:lastRenderedPageBreak/>
        <w:t>Appendix 6</w:t>
      </w:r>
      <w:r>
        <w:rPr>
          <w:b/>
        </w:rPr>
        <w:tab/>
        <w:t>Educational needs assessment for Dementia Nurse Specialist</w:t>
      </w:r>
      <w:bookmarkEnd w:id="258"/>
    </w:p>
    <w:tbl>
      <w:tblPr>
        <w:tblStyle w:val="TableGrid"/>
        <w:tblW w:w="0" w:type="auto"/>
        <w:tblLook w:val="01E0" w:firstRow="1" w:lastRow="1" w:firstColumn="1" w:lastColumn="1" w:noHBand="0" w:noVBand="0"/>
      </w:tblPr>
      <w:tblGrid>
        <w:gridCol w:w="1936"/>
        <w:gridCol w:w="4969"/>
        <w:gridCol w:w="1173"/>
        <w:gridCol w:w="938"/>
      </w:tblGrid>
      <w:tr w:rsidR="00300FCB" w:rsidRPr="00A77375" w14:paraId="041835BE" w14:textId="77777777" w:rsidTr="00725583">
        <w:trPr>
          <w:cantSplit/>
          <w:tblHeader/>
        </w:trPr>
        <w:tc>
          <w:tcPr>
            <w:tcW w:w="0" w:type="auto"/>
            <w:shd w:val="clear" w:color="auto" w:fill="BDD6EE" w:themeFill="accent1" w:themeFillTint="66"/>
          </w:tcPr>
          <w:p w14:paraId="0A5F8990" w14:textId="77777777" w:rsidR="00300FCB" w:rsidRPr="00A77375" w:rsidRDefault="00300FCB" w:rsidP="00725583">
            <w:pPr>
              <w:spacing w:line="276" w:lineRule="auto"/>
              <w:contextualSpacing/>
            </w:pPr>
            <w:r w:rsidRPr="00A77375">
              <w:t>Thinking about…</w:t>
            </w:r>
          </w:p>
        </w:tc>
        <w:tc>
          <w:tcPr>
            <w:tcW w:w="0" w:type="auto"/>
            <w:shd w:val="clear" w:color="auto" w:fill="BDD6EE" w:themeFill="accent1" w:themeFillTint="66"/>
          </w:tcPr>
          <w:p w14:paraId="0E2D224C" w14:textId="77777777" w:rsidR="00300FCB" w:rsidRPr="00A77375" w:rsidRDefault="00300FCB" w:rsidP="00725583">
            <w:pPr>
              <w:spacing w:line="276" w:lineRule="auto"/>
              <w:contextualSpacing/>
            </w:pPr>
            <w:r w:rsidRPr="00A77375">
              <w:t>Specific skills/knowledge</w:t>
            </w:r>
          </w:p>
        </w:tc>
        <w:tc>
          <w:tcPr>
            <w:tcW w:w="0" w:type="auto"/>
            <w:shd w:val="clear" w:color="auto" w:fill="BDD6EE" w:themeFill="accent1" w:themeFillTint="66"/>
          </w:tcPr>
          <w:p w14:paraId="74896DEF" w14:textId="77777777" w:rsidR="00300FCB" w:rsidRPr="00A77375" w:rsidRDefault="00300FCB" w:rsidP="00725583">
            <w:pPr>
              <w:spacing w:line="276" w:lineRule="auto"/>
              <w:contextualSpacing/>
            </w:pPr>
            <w:r w:rsidRPr="00A77375">
              <w:t xml:space="preserve">Confident about this </w:t>
            </w:r>
          </w:p>
        </w:tc>
        <w:tc>
          <w:tcPr>
            <w:tcW w:w="0" w:type="auto"/>
            <w:shd w:val="clear" w:color="auto" w:fill="BDD6EE" w:themeFill="accent1" w:themeFillTint="66"/>
          </w:tcPr>
          <w:p w14:paraId="574B7018" w14:textId="77777777" w:rsidR="00300FCB" w:rsidRPr="00A77375" w:rsidRDefault="00300FCB" w:rsidP="00725583">
            <w:pPr>
              <w:spacing w:line="276" w:lineRule="auto"/>
              <w:contextualSpacing/>
            </w:pPr>
            <w:r w:rsidRPr="00A77375">
              <w:t>Need to learn about this</w:t>
            </w:r>
          </w:p>
        </w:tc>
      </w:tr>
      <w:tr w:rsidR="00300FCB" w:rsidRPr="00A77375" w14:paraId="1389DF71" w14:textId="77777777" w:rsidTr="00725583">
        <w:tc>
          <w:tcPr>
            <w:tcW w:w="0" w:type="auto"/>
            <w:vMerge w:val="restart"/>
          </w:tcPr>
          <w:p w14:paraId="2FD27884" w14:textId="77777777" w:rsidR="00300FCB" w:rsidRPr="00A77375" w:rsidRDefault="00300FCB" w:rsidP="00725583">
            <w:pPr>
              <w:spacing w:line="276" w:lineRule="auto"/>
              <w:contextualSpacing/>
            </w:pPr>
            <w:r w:rsidRPr="00A77375">
              <w:t>Timely planning discussions</w:t>
            </w:r>
          </w:p>
        </w:tc>
        <w:tc>
          <w:tcPr>
            <w:tcW w:w="0" w:type="auto"/>
          </w:tcPr>
          <w:p w14:paraId="38662629" w14:textId="77777777" w:rsidR="00300FCB" w:rsidRPr="00A77375" w:rsidRDefault="00300FCB" w:rsidP="00725583">
            <w:pPr>
              <w:spacing w:line="276" w:lineRule="auto"/>
              <w:contextualSpacing/>
            </w:pPr>
            <w:r w:rsidRPr="00A77375">
              <w:t>Able to establish relationships &amp; communicate effectively with PWD &amp; their families</w:t>
            </w:r>
          </w:p>
        </w:tc>
        <w:tc>
          <w:tcPr>
            <w:tcW w:w="0" w:type="auto"/>
          </w:tcPr>
          <w:p w14:paraId="41D2D44D" w14:textId="77777777" w:rsidR="00300FCB" w:rsidRPr="00A77375" w:rsidRDefault="00300FCB" w:rsidP="00725583">
            <w:pPr>
              <w:spacing w:line="276" w:lineRule="auto"/>
              <w:contextualSpacing/>
            </w:pPr>
          </w:p>
        </w:tc>
        <w:tc>
          <w:tcPr>
            <w:tcW w:w="0" w:type="auto"/>
          </w:tcPr>
          <w:p w14:paraId="50276CE8" w14:textId="77777777" w:rsidR="00300FCB" w:rsidRPr="00A77375" w:rsidRDefault="00300FCB" w:rsidP="00725583">
            <w:pPr>
              <w:spacing w:line="276" w:lineRule="auto"/>
              <w:contextualSpacing/>
            </w:pPr>
          </w:p>
        </w:tc>
      </w:tr>
      <w:tr w:rsidR="00300FCB" w:rsidRPr="00A77375" w14:paraId="6498360F" w14:textId="77777777" w:rsidTr="00725583">
        <w:tc>
          <w:tcPr>
            <w:tcW w:w="0" w:type="auto"/>
            <w:vMerge/>
          </w:tcPr>
          <w:p w14:paraId="2B4DBFC1" w14:textId="77777777" w:rsidR="00300FCB" w:rsidRPr="00A77375" w:rsidRDefault="00300FCB" w:rsidP="00725583">
            <w:pPr>
              <w:spacing w:line="276" w:lineRule="auto"/>
              <w:contextualSpacing/>
            </w:pPr>
          </w:p>
        </w:tc>
        <w:tc>
          <w:tcPr>
            <w:tcW w:w="0" w:type="auto"/>
          </w:tcPr>
          <w:p w14:paraId="60C21073" w14:textId="77777777" w:rsidR="00300FCB" w:rsidRPr="00A77375" w:rsidRDefault="00300FCB" w:rsidP="00725583">
            <w:pPr>
              <w:spacing w:line="276" w:lineRule="auto"/>
              <w:contextualSpacing/>
            </w:pPr>
            <w:r w:rsidRPr="00A77375">
              <w:t>Aware of how to introduce advance care planning and other possible planning/decisions</w:t>
            </w:r>
          </w:p>
        </w:tc>
        <w:tc>
          <w:tcPr>
            <w:tcW w:w="0" w:type="auto"/>
          </w:tcPr>
          <w:p w14:paraId="0FFDF49B" w14:textId="77777777" w:rsidR="00300FCB" w:rsidRPr="00A77375" w:rsidRDefault="00300FCB" w:rsidP="00725583">
            <w:pPr>
              <w:spacing w:line="276" w:lineRule="auto"/>
              <w:contextualSpacing/>
            </w:pPr>
          </w:p>
        </w:tc>
        <w:tc>
          <w:tcPr>
            <w:tcW w:w="0" w:type="auto"/>
          </w:tcPr>
          <w:p w14:paraId="1C9D9635" w14:textId="77777777" w:rsidR="00300FCB" w:rsidRPr="00A77375" w:rsidRDefault="00300FCB" w:rsidP="00725583">
            <w:pPr>
              <w:spacing w:line="276" w:lineRule="auto"/>
              <w:contextualSpacing/>
            </w:pPr>
          </w:p>
        </w:tc>
      </w:tr>
      <w:tr w:rsidR="00300FCB" w:rsidRPr="00A77375" w14:paraId="44DEDDFD" w14:textId="77777777" w:rsidTr="00725583">
        <w:tc>
          <w:tcPr>
            <w:tcW w:w="0" w:type="auto"/>
            <w:vMerge/>
          </w:tcPr>
          <w:p w14:paraId="3E5ED03D" w14:textId="77777777" w:rsidR="00300FCB" w:rsidRPr="00A77375" w:rsidRDefault="00300FCB" w:rsidP="00725583">
            <w:pPr>
              <w:spacing w:line="276" w:lineRule="auto"/>
              <w:contextualSpacing/>
            </w:pPr>
          </w:p>
        </w:tc>
        <w:tc>
          <w:tcPr>
            <w:tcW w:w="0" w:type="auto"/>
          </w:tcPr>
          <w:p w14:paraId="5667987D" w14:textId="77777777" w:rsidR="00300FCB" w:rsidRPr="00A77375" w:rsidRDefault="00300FCB" w:rsidP="00725583">
            <w:pPr>
              <w:spacing w:line="276" w:lineRule="auto"/>
              <w:contextualSpacing/>
            </w:pPr>
            <w:r w:rsidRPr="00A77375">
              <w:t>Understand the legal and clinical status of different approaches to planning (e.g. LPA, DNACPR)</w:t>
            </w:r>
          </w:p>
        </w:tc>
        <w:tc>
          <w:tcPr>
            <w:tcW w:w="0" w:type="auto"/>
          </w:tcPr>
          <w:p w14:paraId="5F51D591" w14:textId="77777777" w:rsidR="00300FCB" w:rsidRPr="00A77375" w:rsidRDefault="00300FCB" w:rsidP="00725583">
            <w:pPr>
              <w:spacing w:line="276" w:lineRule="auto"/>
              <w:contextualSpacing/>
            </w:pPr>
          </w:p>
        </w:tc>
        <w:tc>
          <w:tcPr>
            <w:tcW w:w="0" w:type="auto"/>
          </w:tcPr>
          <w:p w14:paraId="617AF391" w14:textId="77777777" w:rsidR="00300FCB" w:rsidRPr="00A77375" w:rsidRDefault="00300FCB" w:rsidP="00725583">
            <w:pPr>
              <w:spacing w:line="276" w:lineRule="auto"/>
              <w:contextualSpacing/>
            </w:pPr>
          </w:p>
        </w:tc>
      </w:tr>
      <w:tr w:rsidR="00300FCB" w:rsidRPr="00A77375" w14:paraId="55C8BE1F" w14:textId="77777777" w:rsidTr="00725583">
        <w:tc>
          <w:tcPr>
            <w:tcW w:w="0" w:type="auto"/>
            <w:vMerge/>
          </w:tcPr>
          <w:p w14:paraId="34F7045C" w14:textId="77777777" w:rsidR="00300FCB" w:rsidRPr="00A77375" w:rsidRDefault="00300FCB" w:rsidP="00725583">
            <w:pPr>
              <w:spacing w:line="276" w:lineRule="auto"/>
              <w:contextualSpacing/>
            </w:pPr>
          </w:p>
        </w:tc>
        <w:tc>
          <w:tcPr>
            <w:tcW w:w="0" w:type="auto"/>
          </w:tcPr>
          <w:p w14:paraId="036F01E9" w14:textId="77777777" w:rsidR="00300FCB" w:rsidRPr="00A77375" w:rsidRDefault="00300FCB" w:rsidP="00725583">
            <w:pPr>
              <w:spacing w:line="276" w:lineRule="auto"/>
              <w:contextualSpacing/>
            </w:pPr>
            <w:r w:rsidRPr="00A77375">
              <w:t>Able to work collaboratively with existing staff responsible for discussing end of life planning (e.g. in hospices or with cancer patients) to share skills and knowledge</w:t>
            </w:r>
          </w:p>
        </w:tc>
        <w:tc>
          <w:tcPr>
            <w:tcW w:w="0" w:type="auto"/>
          </w:tcPr>
          <w:p w14:paraId="54A8FBDE" w14:textId="77777777" w:rsidR="00300FCB" w:rsidRPr="00A77375" w:rsidRDefault="00300FCB" w:rsidP="00725583">
            <w:pPr>
              <w:spacing w:line="276" w:lineRule="auto"/>
              <w:contextualSpacing/>
            </w:pPr>
          </w:p>
        </w:tc>
        <w:tc>
          <w:tcPr>
            <w:tcW w:w="0" w:type="auto"/>
          </w:tcPr>
          <w:p w14:paraId="71D364A3" w14:textId="77777777" w:rsidR="00300FCB" w:rsidRPr="00A77375" w:rsidRDefault="00300FCB" w:rsidP="00725583">
            <w:pPr>
              <w:spacing w:line="276" w:lineRule="auto"/>
              <w:contextualSpacing/>
            </w:pPr>
          </w:p>
        </w:tc>
      </w:tr>
      <w:tr w:rsidR="00300FCB" w:rsidRPr="00A77375" w14:paraId="6D08F08C" w14:textId="77777777" w:rsidTr="00725583">
        <w:tc>
          <w:tcPr>
            <w:tcW w:w="0" w:type="auto"/>
            <w:vMerge/>
          </w:tcPr>
          <w:p w14:paraId="11327D50" w14:textId="77777777" w:rsidR="00300FCB" w:rsidRPr="00A77375" w:rsidRDefault="00300FCB" w:rsidP="00725583">
            <w:pPr>
              <w:spacing w:line="276" w:lineRule="auto"/>
              <w:contextualSpacing/>
            </w:pPr>
          </w:p>
        </w:tc>
        <w:tc>
          <w:tcPr>
            <w:tcW w:w="0" w:type="auto"/>
          </w:tcPr>
          <w:p w14:paraId="58FE1591" w14:textId="77777777" w:rsidR="00300FCB" w:rsidRPr="00A77375" w:rsidRDefault="00300FCB" w:rsidP="00725583">
            <w:pPr>
              <w:spacing w:line="276" w:lineRule="auto"/>
              <w:contextualSpacing/>
            </w:pPr>
            <w:r w:rsidRPr="00A77375">
              <w:t>Able to mentor and support staff to take on additional responsibilities related to timely planning discussions with PWD</w:t>
            </w:r>
          </w:p>
        </w:tc>
        <w:tc>
          <w:tcPr>
            <w:tcW w:w="0" w:type="auto"/>
          </w:tcPr>
          <w:p w14:paraId="268E3BA9" w14:textId="77777777" w:rsidR="00300FCB" w:rsidRPr="00A77375" w:rsidRDefault="00300FCB" w:rsidP="00725583">
            <w:pPr>
              <w:spacing w:line="276" w:lineRule="auto"/>
              <w:contextualSpacing/>
            </w:pPr>
          </w:p>
        </w:tc>
        <w:tc>
          <w:tcPr>
            <w:tcW w:w="0" w:type="auto"/>
          </w:tcPr>
          <w:p w14:paraId="39939005" w14:textId="77777777" w:rsidR="00300FCB" w:rsidRPr="00A77375" w:rsidRDefault="00300FCB" w:rsidP="00725583">
            <w:pPr>
              <w:spacing w:line="276" w:lineRule="auto"/>
              <w:contextualSpacing/>
            </w:pPr>
          </w:p>
        </w:tc>
      </w:tr>
      <w:tr w:rsidR="00300FCB" w:rsidRPr="00A77375" w14:paraId="5DBC5155" w14:textId="77777777" w:rsidTr="00725583">
        <w:tc>
          <w:tcPr>
            <w:tcW w:w="0" w:type="auto"/>
            <w:vMerge/>
          </w:tcPr>
          <w:p w14:paraId="0B0117CF" w14:textId="77777777" w:rsidR="00300FCB" w:rsidRPr="00A77375" w:rsidRDefault="00300FCB" w:rsidP="00725583">
            <w:pPr>
              <w:spacing w:line="276" w:lineRule="auto"/>
              <w:contextualSpacing/>
            </w:pPr>
          </w:p>
        </w:tc>
        <w:tc>
          <w:tcPr>
            <w:tcW w:w="0" w:type="auto"/>
          </w:tcPr>
          <w:p w14:paraId="43FB17DF" w14:textId="77777777" w:rsidR="00300FCB" w:rsidRPr="00A77375" w:rsidRDefault="00300FCB" w:rsidP="00725583">
            <w:pPr>
              <w:spacing w:line="276" w:lineRule="auto"/>
              <w:contextualSpacing/>
            </w:pPr>
            <w:r w:rsidRPr="00A77375">
              <w:t>Able to advocate on behalf of the PWD if family members have reservations about his/her preferences</w:t>
            </w:r>
          </w:p>
        </w:tc>
        <w:tc>
          <w:tcPr>
            <w:tcW w:w="0" w:type="auto"/>
          </w:tcPr>
          <w:p w14:paraId="12CF9E48" w14:textId="77777777" w:rsidR="00300FCB" w:rsidRPr="00A77375" w:rsidRDefault="00300FCB" w:rsidP="00725583">
            <w:pPr>
              <w:spacing w:line="276" w:lineRule="auto"/>
              <w:contextualSpacing/>
            </w:pPr>
          </w:p>
        </w:tc>
        <w:tc>
          <w:tcPr>
            <w:tcW w:w="0" w:type="auto"/>
          </w:tcPr>
          <w:p w14:paraId="41F7E295" w14:textId="77777777" w:rsidR="00300FCB" w:rsidRPr="00A77375" w:rsidRDefault="00300FCB" w:rsidP="00725583">
            <w:pPr>
              <w:spacing w:line="276" w:lineRule="auto"/>
              <w:contextualSpacing/>
            </w:pPr>
          </w:p>
        </w:tc>
      </w:tr>
      <w:tr w:rsidR="00300FCB" w:rsidRPr="00A77375" w14:paraId="260360E8" w14:textId="77777777" w:rsidTr="00725583">
        <w:tc>
          <w:tcPr>
            <w:tcW w:w="0" w:type="auto"/>
            <w:vMerge/>
          </w:tcPr>
          <w:p w14:paraId="1C89169A" w14:textId="77777777" w:rsidR="00300FCB" w:rsidRPr="00A77375" w:rsidRDefault="00300FCB" w:rsidP="00725583">
            <w:pPr>
              <w:spacing w:line="276" w:lineRule="auto"/>
              <w:contextualSpacing/>
            </w:pPr>
          </w:p>
        </w:tc>
        <w:tc>
          <w:tcPr>
            <w:tcW w:w="0" w:type="auto"/>
          </w:tcPr>
          <w:p w14:paraId="5234DAED" w14:textId="77777777" w:rsidR="00300FCB" w:rsidRPr="00A77375" w:rsidRDefault="00300FCB" w:rsidP="00725583">
            <w:pPr>
              <w:spacing w:line="276" w:lineRule="auto"/>
              <w:contextualSpacing/>
            </w:pPr>
            <w:r w:rsidRPr="00A77375">
              <w:t>Able to resolve conflict effectively where PWD and family members disagree</w:t>
            </w:r>
          </w:p>
        </w:tc>
        <w:tc>
          <w:tcPr>
            <w:tcW w:w="0" w:type="auto"/>
          </w:tcPr>
          <w:p w14:paraId="50BF8CCA" w14:textId="77777777" w:rsidR="00300FCB" w:rsidRPr="00A77375" w:rsidRDefault="00300FCB" w:rsidP="00725583">
            <w:pPr>
              <w:spacing w:line="276" w:lineRule="auto"/>
              <w:contextualSpacing/>
            </w:pPr>
          </w:p>
        </w:tc>
        <w:tc>
          <w:tcPr>
            <w:tcW w:w="0" w:type="auto"/>
          </w:tcPr>
          <w:p w14:paraId="5F89014A" w14:textId="77777777" w:rsidR="00300FCB" w:rsidRPr="00A77375" w:rsidRDefault="00300FCB" w:rsidP="00725583">
            <w:pPr>
              <w:spacing w:line="276" w:lineRule="auto"/>
              <w:contextualSpacing/>
            </w:pPr>
          </w:p>
        </w:tc>
      </w:tr>
      <w:tr w:rsidR="00300FCB" w:rsidRPr="00A77375" w14:paraId="2E7FAD53" w14:textId="77777777" w:rsidTr="00725583">
        <w:trPr>
          <w:trHeight w:val="538"/>
        </w:trPr>
        <w:tc>
          <w:tcPr>
            <w:tcW w:w="0" w:type="auto"/>
            <w:vMerge w:val="restart"/>
          </w:tcPr>
          <w:p w14:paraId="6AA962C5" w14:textId="77777777" w:rsidR="00300FCB" w:rsidRPr="00A77375" w:rsidRDefault="00300FCB" w:rsidP="00725583">
            <w:pPr>
              <w:spacing w:line="276" w:lineRule="auto"/>
              <w:contextualSpacing/>
            </w:pPr>
            <w:r w:rsidRPr="00A77375">
              <w:t>Coordination of care</w:t>
            </w:r>
          </w:p>
        </w:tc>
        <w:tc>
          <w:tcPr>
            <w:tcW w:w="0" w:type="auto"/>
          </w:tcPr>
          <w:p w14:paraId="7F3F0C22" w14:textId="77777777" w:rsidR="00300FCB" w:rsidRPr="00A77375" w:rsidRDefault="00300FCB" w:rsidP="00725583">
            <w:pPr>
              <w:spacing w:line="276" w:lineRule="auto"/>
              <w:contextualSpacing/>
            </w:pPr>
            <w:r w:rsidRPr="00A77375">
              <w:t>Able to support community staff in analysing and responding to behavioural &amp; psychological symptoms of dementia</w:t>
            </w:r>
          </w:p>
        </w:tc>
        <w:tc>
          <w:tcPr>
            <w:tcW w:w="0" w:type="auto"/>
          </w:tcPr>
          <w:p w14:paraId="30C17C1F" w14:textId="77777777" w:rsidR="00300FCB" w:rsidRPr="00A77375" w:rsidRDefault="00300FCB" w:rsidP="00725583">
            <w:pPr>
              <w:spacing w:line="276" w:lineRule="auto"/>
              <w:contextualSpacing/>
            </w:pPr>
          </w:p>
        </w:tc>
        <w:tc>
          <w:tcPr>
            <w:tcW w:w="0" w:type="auto"/>
          </w:tcPr>
          <w:p w14:paraId="09C39033" w14:textId="77777777" w:rsidR="00300FCB" w:rsidRPr="00A77375" w:rsidRDefault="00300FCB" w:rsidP="00725583">
            <w:pPr>
              <w:spacing w:line="276" w:lineRule="auto"/>
              <w:contextualSpacing/>
            </w:pPr>
          </w:p>
        </w:tc>
      </w:tr>
      <w:tr w:rsidR="00300FCB" w:rsidRPr="00A77375" w14:paraId="2EF5C84A" w14:textId="77777777" w:rsidTr="00725583">
        <w:trPr>
          <w:trHeight w:val="467"/>
        </w:trPr>
        <w:tc>
          <w:tcPr>
            <w:tcW w:w="0" w:type="auto"/>
            <w:vMerge/>
          </w:tcPr>
          <w:p w14:paraId="732916DA" w14:textId="77777777" w:rsidR="00300FCB" w:rsidRPr="00A77375" w:rsidRDefault="00300FCB" w:rsidP="00725583">
            <w:pPr>
              <w:spacing w:line="276" w:lineRule="auto"/>
              <w:contextualSpacing/>
            </w:pPr>
          </w:p>
        </w:tc>
        <w:tc>
          <w:tcPr>
            <w:tcW w:w="0" w:type="auto"/>
          </w:tcPr>
          <w:p w14:paraId="0A5E90E6" w14:textId="77777777" w:rsidR="00300FCB" w:rsidRPr="00A77375" w:rsidRDefault="00300FCB" w:rsidP="00725583">
            <w:pPr>
              <w:spacing w:line="276" w:lineRule="auto"/>
              <w:contextualSpacing/>
            </w:pPr>
            <w:r w:rsidRPr="00A77375">
              <w:t xml:space="preserve">Able to support professionals/PWD/families to plan for crisis/deterioration </w:t>
            </w:r>
          </w:p>
        </w:tc>
        <w:tc>
          <w:tcPr>
            <w:tcW w:w="0" w:type="auto"/>
          </w:tcPr>
          <w:p w14:paraId="68E98A04" w14:textId="77777777" w:rsidR="00300FCB" w:rsidRPr="00A77375" w:rsidRDefault="00300FCB" w:rsidP="00725583">
            <w:pPr>
              <w:spacing w:line="276" w:lineRule="auto"/>
              <w:contextualSpacing/>
            </w:pPr>
          </w:p>
        </w:tc>
        <w:tc>
          <w:tcPr>
            <w:tcW w:w="0" w:type="auto"/>
          </w:tcPr>
          <w:p w14:paraId="626099B6" w14:textId="77777777" w:rsidR="00300FCB" w:rsidRPr="00A77375" w:rsidRDefault="00300FCB" w:rsidP="00725583">
            <w:pPr>
              <w:spacing w:line="276" w:lineRule="auto"/>
              <w:contextualSpacing/>
            </w:pPr>
          </w:p>
        </w:tc>
      </w:tr>
      <w:tr w:rsidR="00300FCB" w:rsidRPr="00A77375" w14:paraId="724DD5AE" w14:textId="77777777" w:rsidTr="00725583">
        <w:trPr>
          <w:trHeight w:val="568"/>
        </w:trPr>
        <w:tc>
          <w:tcPr>
            <w:tcW w:w="0" w:type="auto"/>
            <w:vMerge/>
          </w:tcPr>
          <w:p w14:paraId="26118B50" w14:textId="77777777" w:rsidR="00300FCB" w:rsidRPr="00A77375" w:rsidRDefault="00300FCB" w:rsidP="00725583">
            <w:pPr>
              <w:spacing w:line="276" w:lineRule="auto"/>
              <w:contextualSpacing/>
            </w:pPr>
          </w:p>
        </w:tc>
        <w:tc>
          <w:tcPr>
            <w:tcW w:w="0" w:type="auto"/>
          </w:tcPr>
          <w:p w14:paraId="0A1A3A08" w14:textId="77777777" w:rsidR="00300FCB" w:rsidRPr="00A77375" w:rsidRDefault="00300FCB" w:rsidP="00725583">
            <w:pPr>
              <w:spacing w:line="276" w:lineRule="auto"/>
              <w:contextualSpacing/>
            </w:pPr>
            <w:r w:rsidRPr="00A77375">
              <w:t>Able to identify and analyse support networks of PWD and families and to develop or sustain support</w:t>
            </w:r>
          </w:p>
        </w:tc>
        <w:tc>
          <w:tcPr>
            <w:tcW w:w="0" w:type="auto"/>
          </w:tcPr>
          <w:p w14:paraId="2B3100B3" w14:textId="77777777" w:rsidR="00300FCB" w:rsidRPr="00A77375" w:rsidRDefault="00300FCB" w:rsidP="00725583">
            <w:pPr>
              <w:spacing w:line="276" w:lineRule="auto"/>
              <w:contextualSpacing/>
            </w:pPr>
          </w:p>
        </w:tc>
        <w:tc>
          <w:tcPr>
            <w:tcW w:w="0" w:type="auto"/>
          </w:tcPr>
          <w:p w14:paraId="11F4AAEC" w14:textId="77777777" w:rsidR="00300FCB" w:rsidRPr="00A77375" w:rsidRDefault="00300FCB" w:rsidP="00725583">
            <w:pPr>
              <w:spacing w:line="276" w:lineRule="auto"/>
              <w:contextualSpacing/>
            </w:pPr>
          </w:p>
        </w:tc>
      </w:tr>
      <w:tr w:rsidR="00300FCB" w:rsidRPr="00A77375" w14:paraId="73B3161C" w14:textId="77777777" w:rsidTr="00725583">
        <w:trPr>
          <w:trHeight w:val="357"/>
        </w:trPr>
        <w:tc>
          <w:tcPr>
            <w:tcW w:w="0" w:type="auto"/>
            <w:vMerge/>
          </w:tcPr>
          <w:p w14:paraId="2F0B6C06" w14:textId="77777777" w:rsidR="00300FCB" w:rsidRPr="00A77375" w:rsidRDefault="00300FCB" w:rsidP="00725583">
            <w:pPr>
              <w:spacing w:line="276" w:lineRule="auto"/>
              <w:contextualSpacing/>
            </w:pPr>
          </w:p>
        </w:tc>
        <w:tc>
          <w:tcPr>
            <w:tcW w:w="0" w:type="auto"/>
          </w:tcPr>
          <w:p w14:paraId="643BE6BD" w14:textId="77777777" w:rsidR="00300FCB" w:rsidRPr="00A77375" w:rsidRDefault="00300FCB" w:rsidP="00725583">
            <w:pPr>
              <w:spacing w:line="276" w:lineRule="auto"/>
              <w:contextualSpacing/>
            </w:pPr>
            <w:r w:rsidRPr="00A77375">
              <w:t>Well-informed about sources of support locally (including out of hours services)</w:t>
            </w:r>
          </w:p>
        </w:tc>
        <w:tc>
          <w:tcPr>
            <w:tcW w:w="0" w:type="auto"/>
          </w:tcPr>
          <w:p w14:paraId="690FC237" w14:textId="77777777" w:rsidR="00300FCB" w:rsidRPr="00A77375" w:rsidRDefault="00300FCB" w:rsidP="00725583">
            <w:pPr>
              <w:spacing w:line="276" w:lineRule="auto"/>
              <w:contextualSpacing/>
            </w:pPr>
          </w:p>
        </w:tc>
        <w:tc>
          <w:tcPr>
            <w:tcW w:w="0" w:type="auto"/>
          </w:tcPr>
          <w:p w14:paraId="1C9AA4DB" w14:textId="77777777" w:rsidR="00300FCB" w:rsidRPr="00A77375" w:rsidRDefault="00300FCB" w:rsidP="00725583">
            <w:pPr>
              <w:spacing w:line="276" w:lineRule="auto"/>
              <w:contextualSpacing/>
            </w:pPr>
          </w:p>
        </w:tc>
      </w:tr>
      <w:tr w:rsidR="00300FCB" w:rsidRPr="00A77375" w14:paraId="49689CEE" w14:textId="77777777" w:rsidTr="00725583">
        <w:trPr>
          <w:trHeight w:val="357"/>
        </w:trPr>
        <w:tc>
          <w:tcPr>
            <w:tcW w:w="0" w:type="auto"/>
            <w:vMerge/>
          </w:tcPr>
          <w:p w14:paraId="386424FC" w14:textId="77777777" w:rsidR="00300FCB" w:rsidRPr="00A77375" w:rsidRDefault="00300FCB" w:rsidP="00725583">
            <w:pPr>
              <w:spacing w:line="276" w:lineRule="auto"/>
              <w:contextualSpacing/>
            </w:pPr>
          </w:p>
        </w:tc>
        <w:tc>
          <w:tcPr>
            <w:tcW w:w="0" w:type="auto"/>
          </w:tcPr>
          <w:p w14:paraId="74EBB847" w14:textId="77777777" w:rsidR="00300FCB" w:rsidRPr="00A77375" w:rsidRDefault="00300FCB" w:rsidP="00725583">
            <w:pPr>
              <w:spacing w:line="276" w:lineRule="auto"/>
              <w:contextualSpacing/>
            </w:pPr>
            <w:r w:rsidRPr="00A77375">
              <w:t>Able to negotiate effectively with multiple health and social care agencies</w:t>
            </w:r>
          </w:p>
        </w:tc>
        <w:tc>
          <w:tcPr>
            <w:tcW w:w="0" w:type="auto"/>
          </w:tcPr>
          <w:p w14:paraId="120968BE" w14:textId="77777777" w:rsidR="00300FCB" w:rsidRPr="00A77375" w:rsidRDefault="00300FCB" w:rsidP="00725583">
            <w:pPr>
              <w:spacing w:line="276" w:lineRule="auto"/>
              <w:contextualSpacing/>
            </w:pPr>
          </w:p>
        </w:tc>
        <w:tc>
          <w:tcPr>
            <w:tcW w:w="0" w:type="auto"/>
          </w:tcPr>
          <w:p w14:paraId="0E03F8B3" w14:textId="77777777" w:rsidR="00300FCB" w:rsidRPr="00A77375" w:rsidRDefault="00300FCB" w:rsidP="00725583">
            <w:pPr>
              <w:spacing w:line="276" w:lineRule="auto"/>
              <w:contextualSpacing/>
            </w:pPr>
          </w:p>
        </w:tc>
      </w:tr>
      <w:tr w:rsidR="00300FCB" w:rsidRPr="00A77375" w14:paraId="526DD95C" w14:textId="77777777" w:rsidTr="00725583">
        <w:trPr>
          <w:trHeight w:val="357"/>
        </w:trPr>
        <w:tc>
          <w:tcPr>
            <w:tcW w:w="0" w:type="auto"/>
            <w:vMerge/>
          </w:tcPr>
          <w:p w14:paraId="4D592F40" w14:textId="77777777" w:rsidR="00300FCB" w:rsidRPr="00A77375" w:rsidRDefault="00300FCB" w:rsidP="00725583">
            <w:pPr>
              <w:spacing w:line="276" w:lineRule="auto"/>
              <w:contextualSpacing/>
            </w:pPr>
          </w:p>
        </w:tc>
        <w:tc>
          <w:tcPr>
            <w:tcW w:w="0" w:type="auto"/>
          </w:tcPr>
          <w:p w14:paraId="71768D74" w14:textId="77777777" w:rsidR="00300FCB" w:rsidRPr="00A77375" w:rsidRDefault="00300FCB" w:rsidP="00725583">
            <w:pPr>
              <w:spacing w:line="276" w:lineRule="auto"/>
              <w:contextualSpacing/>
            </w:pPr>
            <w:r w:rsidRPr="00A77375">
              <w:t>Able to foster links between day and night staff to improve integration</w:t>
            </w:r>
          </w:p>
          <w:p w14:paraId="6C1D87DC" w14:textId="77777777" w:rsidR="00300FCB" w:rsidRPr="00A77375" w:rsidRDefault="00300FCB" w:rsidP="00725583">
            <w:pPr>
              <w:spacing w:line="276" w:lineRule="auto"/>
              <w:contextualSpacing/>
            </w:pPr>
          </w:p>
        </w:tc>
        <w:tc>
          <w:tcPr>
            <w:tcW w:w="0" w:type="auto"/>
          </w:tcPr>
          <w:p w14:paraId="43F1F257" w14:textId="77777777" w:rsidR="00300FCB" w:rsidRPr="00A77375" w:rsidRDefault="00300FCB" w:rsidP="00725583">
            <w:pPr>
              <w:spacing w:line="276" w:lineRule="auto"/>
              <w:contextualSpacing/>
            </w:pPr>
          </w:p>
        </w:tc>
        <w:tc>
          <w:tcPr>
            <w:tcW w:w="0" w:type="auto"/>
          </w:tcPr>
          <w:p w14:paraId="33EAD158" w14:textId="77777777" w:rsidR="00300FCB" w:rsidRPr="00A77375" w:rsidRDefault="00300FCB" w:rsidP="00725583">
            <w:pPr>
              <w:spacing w:line="276" w:lineRule="auto"/>
              <w:contextualSpacing/>
            </w:pPr>
          </w:p>
        </w:tc>
      </w:tr>
      <w:tr w:rsidR="00300FCB" w:rsidRPr="00A77375" w14:paraId="191EC090" w14:textId="77777777" w:rsidTr="00725583">
        <w:trPr>
          <w:trHeight w:val="565"/>
        </w:trPr>
        <w:tc>
          <w:tcPr>
            <w:tcW w:w="0" w:type="auto"/>
            <w:vMerge w:val="restart"/>
          </w:tcPr>
          <w:p w14:paraId="5B3887B2" w14:textId="77777777" w:rsidR="00300FCB" w:rsidRPr="00A77375" w:rsidRDefault="00300FCB" w:rsidP="00725583">
            <w:pPr>
              <w:spacing w:line="276" w:lineRule="auto"/>
              <w:contextualSpacing/>
            </w:pPr>
            <w:r w:rsidRPr="00A77375">
              <w:t>Effective working relationships with primary care</w:t>
            </w:r>
          </w:p>
        </w:tc>
        <w:tc>
          <w:tcPr>
            <w:tcW w:w="0" w:type="auto"/>
          </w:tcPr>
          <w:p w14:paraId="22BA995F" w14:textId="77777777" w:rsidR="00300FCB" w:rsidRPr="00A77375" w:rsidRDefault="00300FCB" w:rsidP="00725583">
            <w:pPr>
              <w:spacing w:line="276" w:lineRule="auto"/>
              <w:contextualSpacing/>
            </w:pPr>
            <w:r w:rsidRPr="00A77375">
              <w:t>Able to develop good working relationships with members of an established team</w:t>
            </w:r>
          </w:p>
        </w:tc>
        <w:tc>
          <w:tcPr>
            <w:tcW w:w="0" w:type="auto"/>
          </w:tcPr>
          <w:p w14:paraId="6B9AA5F4" w14:textId="77777777" w:rsidR="00300FCB" w:rsidRPr="00A77375" w:rsidRDefault="00300FCB" w:rsidP="00725583">
            <w:pPr>
              <w:spacing w:line="276" w:lineRule="auto"/>
              <w:contextualSpacing/>
            </w:pPr>
          </w:p>
        </w:tc>
        <w:tc>
          <w:tcPr>
            <w:tcW w:w="0" w:type="auto"/>
          </w:tcPr>
          <w:p w14:paraId="26DD76AE" w14:textId="77777777" w:rsidR="00300FCB" w:rsidRPr="00A77375" w:rsidRDefault="00300FCB" w:rsidP="00725583">
            <w:pPr>
              <w:spacing w:line="276" w:lineRule="auto"/>
              <w:contextualSpacing/>
            </w:pPr>
          </w:p>
        </w:tc>
      </w:tr>
      <w:tr w:rsidR="00300FCB" w:rsidRPr="00A77375" w14:paraId="73E4E523" w14:textId="77777777" w:rsidTr="00725583">
        <w:trPr>
          <w:trHeight w:val="565"/>
        </w:trPr>
        <w:tc>
          <w:tcPr>
            <w:tcW w:w="0" w:type="auto"/>
            <w:vMerge/>
          </w:tcPr>
          <w:p w14:paraId="4BCE1580" w14:textId="77777777" w:rsidR="00300FCB" w:rsidRPr="00A77375" w:rsidRDefault="00300FCB" w:rsidP="00725583">
            <w:pPr>
              <w:spacing w:line="276" w:lineRule="auto"/>
              <w:contextualSpacing/>
            </w:pPr>
          </w:p>
        </w:tc>
        <w:tc>
          <w:tcPr>
            <w:tcW w:w="0" w:type="auto"/>
          </w:tcPr>
          <w:p w14:paraId="3C1BAA63" w14:textId="77777777" w:rsidR="00300FCB" w:rsidRPr="00A77375" w:rsidRDefault="00300FCB" w:rsidP="00725583">
            <w:pPr>
              <w:spacing w:line="276" w:lineRule="auto"/>
              <w:contextualSpacing/>
            </w:pPr>
            <w:r w:rsidRPr="00A77375">
              <w:t>Able to provide training on dementia and EoL needs to primary care colleagues as required</w:t>
            </w:r>
          </w:p>
        </w:tc>
        <w:tc>
          <w:tcPr>
            <w:tcW w:w="0" w:type="auto"/>
          </w:tcPr>
          <w:p w14:paraId="0C647E78" w14:textId="77777777" w:rsidR="00300FCB" w:rsidRPr="00A77375" w:rsidRDefault="00300FCB" w:rsidP="00725583">
            <w:pPr>
              <w:spacing w:line="276" w:lineRule="auto"/>
              <w:contextualSpacing/>
            </w:pPr>
          </w:p>
        </w:tc>
        <w:tc>
          <w:tcPr>
            <w:tcW w:w="0" w:type="auto"/>
          </w:tcPr>
          <w:p w14:paraId="065487A8" w14:textId="77777777" w:rsidR="00300FCB" w:rsidRPr="00A77375" w:rsidRDefault="00300FCB" w:rsidP="00725583">
            <w:pPr>
              <w:spacing w:line="276" w:lineRule="auto"/>
              <w:contextualSpacing/>
            </w:pPr>
          </w:p>
        </w:tc>
      </w:tr>
      <w:tr w:rsidR="00300FCB" w:rsidRPr="00A77375" w14:paraId="52F18D83" w14:textId="77777777" w:rsidTr="00725583">
        <w:trPr>
          <w:trHeight w:val="565"/>
        </w:trPr>
        <w:tc>
          <w:tcPr>
            <w:tcW w:w="0" w:type="auto"/>
            <w:vMerge/>
          </w:tcPr>
          <w:p w14:paraId="2F3756E4" w14:textId="77777777" w:rsidR="00300FCB" w:rsidRPr="00A77375" w:rsidRDefault="00300FCB" w:rsidP="00725583">
            <w:pPr>
              <w:spacing w:line="276" w:lineRule="auto"/>
              <w:contextualSpacing/>
            </w:pPr>
          </w:p>
        </w:tc>
        <w:tc>
          <w:tcPr>
            <w:tcW w:w="0" w:type="auto"/>
          </w:tcPr>
          <w:p w14:paraId="790D474F" w14:textId="77777777" w:rsidR="00300FCB" w:rsidRPr="00A77375" w:rsidRDefault="00300FCB" w:rsidP="00725583">
            <w:pPr>
              <w:spacing w:line="276" w:lineRule="auto"/>
              <w:contextualSpacing/>
            </w:pPr>
            <w:r w:rsidRPr="00A77375">
              <w:t>Able to contribute effectively to existing primary care meetings (e.g. district nurse meetings, ‘virtual ward rounds’)</w:t>
            </w:r>
          </w:p>
        </w:tc>
        <w:tc>
          <w:tcPr>
            <w:tcW w:w="0" w:type="auto"/>
          </w:tcPr>
          <w:p w14:paraId="0D75A3C7" w14:textId="77777777" w:rsidR="00300FCB" w:rsidRPr="00A77375" w:rsidRDefault="00300FCB" w:rsidP="00725583">
            <w:pPr>
              <w:spacing w:line="276" w:lineRule="auto"/>
              <w:contextualSpacing/>
            </w:pPr>
          </w:p>
        </w:tc>
        <w:tc>
          <w:tcPr>
            <w:tcW w:w="0" w:type="auto"/>
          </w:tcPr>
          <w:p w14:paraId="7518C95B" w14:textId="77777777" w:rsidR="00300FCB" w:rsidRPr="00A77375" w:rsidRDefault="00300FCB" w:rsidP="00725583">
            <w:pPr>
              <w:spacing w:line="276" w:lineRule="auto"/>
              <w:contextualSpacing/>
            </w:pPr>
          </w:p>
        </w:tc>
      </w:tr>
      <w:tr w:rsidR="00300FCB" w:rsidRPr="00A77375" w14:paraId="15D9300B" w14:textId="77777777" w:rsidTr="00725583">
        <w:trPr>
          <w:trHeight w:val="348"/>
        </w:trPr>
        <w:tc>
          <w:tcPr>
            <w:tcW w:w="0" w:type="auto"/>
            <w:vMerge/>
          </w:tcPr>
          <w:p w14:paraId="17CEB255" w14:textId="77777777" w:rsidR="00300FCB" w:rsidRPr="00A77375" w:rsidRDefault="00300FCB" w:rsidP="00725583">
            <w:pPr>
              <w:spacing w:line="276" w:lineRule="auto"/>
              <w:contextualSpacing/>
            </w:pPr>
          </w:p>
        </w:tc>
        <w:tc>
          <w:tcPr>
            <w:tcW w:w="0" w:type="auto"/>
          </w:tcPr>
          <w:p w14:paraId="6F9C3540" w14:textId="77777777" w:rsidR="00300FCB" w:rsidRPr="00A77375" w:rsidRDefault="00300FCB" w:rsidP="00725583">
            <w:pPr>
              <w:spacing w:line="276" w:lineRule="auto"/>
              <w:contextualSpacing/>
            </w:pPr>
            <w:r w:rsidRPr="00A77375">
              <w:t>Able to use new systems for recording medical and nursing records effectively</w:t>
            </w:r>
          </w:p>
        </w:tc>
        <w:tc>
          <w:tcPr>
            <w:tcW w:w="0" w:type="auto"/>
          </w:tcPr>
          <w:p w14:paraId="56B3D84D" w14:textId="77777777" w:rsidR="00300FCB" w:rsidRPr="00A77375" w:rsidRDefault="00300FCB" w:rsidP="00725583">
            <w:pPr>
              <w:spacing w:line="276" w:lineRule="auto"/>
              <w:contextualSpacing/>
            </w:pPr>
          </w:p>
        </w:tc>
        <w:tc>
          <w:tcPr>
            <w:tcW w:w="0" w:type="auto"/>
          </w:tcPr>
          <w:p w14:paraId="4C7DEC25" w14:textId="77777777" w:rsidR="00300FCB" w:rsidRPr="00A77375" w:rsidRDefault="00300FCB" w:rsidP="00725583">
            <w:pPr>
              <w:spacing w:line="276" w:lineRule="auto"/>
              <w:contextualSpacing/>
            </w:pPr>
          </w:p>
        </w:tc>
      </w:tr>
      <w:tr w:rsidR="00300FCB" w:rsidRPr="00A77375" w14:paraId="2972213B" w14:textId="77777777" w:rsidTr="00725583">
        <w:trPr>
          <w:trHeight w:val="565"/>
        </w:trPr>
        <w:tc>
          <w:tcPr>
            <w:tcW w:w="0" w:type="auto"/>
            <w:vMerge/>
          </w:tcPr>
          <w:p w14:paraId="4814DF5A" w14:textId="77777777" w:rsidR="00300FCB" w:rsidRPr="00A77375" w:rsidRDefault="00300FCB" w:rsidP="00725583">
            <w:pPr>
              <w:spacing w:line="276" w:lineRule="auto"/>
              <w:contextualSpacing/>
            </w:pPr>
          </w:p>
        </w:tc>
        <w:tc>
          <w:tcPr>
            <w:tcW w:w="0" w:type="auto"/>
          </w:tcPr>
          <w:p w14:paraId="63C952DD" w14:textId="77777777" w:rsidR="00300FCB" w:rsidRPr="00A77375" w:rsidRDefault="00300FCB" w:rsidP="00725583">
            <w:pPr>
              <w:spacing w:line="276" w:lineRule="auto"/>
              <w:contextualSpacing/>
            </w:pPr>
            <w:r w:rsidRPr="00A77375">
              <w:t>Able to review existing systems within primary care relating to end of life care (e.g. prescription of anticipatory medicines) and identify strategies for reducing unwarranted variations in practice</w:t>
            </w:r>
          </w:p>
        </w:tc>
        <w:tc>
          <w:tcPr>
            <w:tcW w:w="0" w:type="auto"/>
          </w:tcPr>
          <w:p w14:paraId="3D7CD9F4" w14:textId="77777777" w:rsidR="00300FCB" w:rsidRPr="00A77375" w:rsidRDefault="00300FCB" w:rsidP="00725583">
            <w:pPr>
              <w:spacing w:line="276" w:lineRule="auto"/>
              <w:contextualSpacing/>
            </w:pPr>
          </w:p>
        </w:tc>
        <w:tc>
          <w:tcPr>
            <w:tcW w:w="0" w:type="auto"/>
          </w:tcPr>
          <w:p w14:paraId="79C22E2B" w14:textId="77777777" w:rsidR="00300FCB" w:rsidRPr="00A77375" w:rsidRDefault="00300FCB" w:rsidP="00725583">
            <w:pPr>
              <w:spacing w:line="276" w:lineRule="auto"/>
              <w:contextualSpacing/>
            </w:pPr>
          </w:p>
        </w:tc>
      </w:tr>
      <w:tr w:rsidR="00300FCB" w:rsidRPr="00A77375" w14:paraId="592D9EF2" w14:textId="77777777" w:rsidTr="00725583">
        <w:trPr>
          <w:trHeight w:val="620"/>
        </w:trPr>
        <w:tc>
          <w:tcPr>
            <w:tcW w:w="0" w:type="auto"/>
            <w:vMerge w:val="restart"/>
          </w:tcPr>
          <w:p w14:paraId="1A71A6C8" w14:textId="77777777" w:rsidR="00300FCB" w:rsidRPr="00A77375" w:rsidRDefault="00300FCB" w:rsidP="00725583">
            <w:pPr>
              <w:spacing w:line="276" w:lineRule="auto"/>
              <w:contextualSpacing/>
            </w:pPr>
            <w:r w:rsidRPr="00A77375">
              <w:lastRenderedPageBreak/>
              <w:t>Managing hospitalisation</w:t>
            </w:r>
          </w:p>
        </w:tc>
        <w:tc>
          <w:tcPr>
            <w:tcW w:w="0" w:type="auto"/>
          </w:tcPr>
          <w:p w14:paraId="15181209" w14:textId="77777777" w:rsidR="00300FCB" w:rsidRPr="00A77375" w:rsidRDefault="00300FCB" w:rsidP="00725583">
            <w:pPr>
              <w:spacing w:line="276" w:lineRule="auto"/>
              <w:contextualSpacing/>
            </w:pPr>
            <w:r w:rsidRPr="00A77375">
              <w:t>Able to command confidence and exhibit negotiation skills in liaison with multi-disciplinary team</w:t>
            </w:r>
          </w:p>
        </w:tc>
        <w:tc>
          <w:tcPr>
            <w:tcW w:w="0" w:type="auto"/>
          </w:tcPr>
          <w:p w14:paraId="5778B2C4" w14:textId="77777777" w:rsidR="00300FCB" w:rsidRPr="00A77375" w:rsidRDefault="00300FCB" w:rsidP="00725583">
            <w:pPr>
              <w:spacing w:line="276" w:lineRule="auto"/>
              <w:contextualSpacing/>
            </w:pPr>
          </w:p>
        </w:tc>
        <w:tc>
          <w:tcPr>
            <w:tcW w:w="0" w:type="auto"/>
          </w:tcPr>
          <w:p w14:paraId="4C6EFEB1" w14:textId="77777777" w:rsidR="00300FCB" w:rsidRPr="00A77375" w:rsidRDefault="00300FCB" w:rsidP="00725583">
            <w:pPr>
              <w:spacing w:line="276" w:lineRule="auto"/>
              <w:contextualSpacing/>
            </w:pPr>
          </w:p>
        </w:tc>
      </w:tr>
      <w:tr w:rsidR="00300FCB" w:rsidRPr="00A77375" w14:paraId="5CC01D50" w14:textId="77777777" w:rsidTr="00725583">
        <w:trPr>
          <w:trHeight w:val="402"/>
        </w:trPr>
        <w:tc>
          <w:tcPr>
            <w:tcW w:w="0" w:type="auto"/>
            <w:vMerge/>
          </w:tcPr>
          <w:p w14:paraId="4637912A" w14:textId="77777777" w:rsidR="00300FCB" w:rsidRPr="00A77375" w:rsidRDefault="00300FCB" w:rsidP="00725583">
            <w:pPr>
              <w:spacing w:line="276" w:lineRule="auto"/>
              <w:contextualSpacing/>
            </w:pPr>
          </w:p>
        </w:tc>
        <w:tc>
          <w:tcPr>
            <w:tcW w:w="0" w:type="auto"/>
          </w:tcPr>
          <w:p w14:paraId="5CC8DDA2" w14:textId="77777777" w:rsidR="00300FCB" w:rsidRPr="00A77375" w:rsidRDefault="00300FCB" w:rsidP="00725583">
            <w:pPr>
              <w:spacing w:line="276" w:lineRule="auto"/>
              <w:contextualSpacing/>
            </w:pPr>
            <w:r w:rsidRPr="00A77375">
              <w:t xml:space="preserve">Able to advocate on the person’s behalf or support them in self-advocacy </w:t>
            </w:r>
          </w:p>
        </w:tc>
        <w:tc>
          <w:tcPr>
            <w:tcW w:w="0" w:type="auto"/>
          </w:tcPr>
          <w:p w14:paraId="20EB86D7" w14:textId="77777777" w:rsidR="00300FCB" w:rsidRPr="00A77375" w:rsidRDefault="00300FCB" w:rsidP="00725583">
            <w:pPr>
              <w:spacing w:line="276" w:lineRule="auto"/>
              <w:contextualSpacing/>
            </w:pPr>
          </w:p>
        </w:tc>
        <w:tc>
          <w:tcPr>
            <w:tcW w:w="0" w:type="auto"/>
          </w:tcPr>
          <w:p w14:paraId="06A0AAAB" w14:textId="77777777" w:rsidR="00300FCB" w:rsidRPr="00A77375" w:rsidRDefault="00300FCB" w:rsidP="00725583">
            <w:pPr>
              <w:spacing w:line="276" w:lineRule="auto"/>
              <w:contextualSpacing/>
            </w:pPr>
          </w:p>
        </w:tc>
      </w:tr>
      <w:tr w:rsidR="00300FCB" w:rsidRPr="00A77375" w14:paraId="73321AE1" w14:textId="77777777" w:rsidTr="00725583">
        <w:trPr>
          <w:trHeight w:val="620"/>
        </w:trPr>
        <w:tc>
          <w:tcPr>
            <w:tcW w:w="0" w:type="auto"/>
            <w:vMerge/>
          </w:tcPr>
          <w:p w14:paraId="513172EF" w14:textId="77777777" w:rsidR="00300FCB" w:rsidRPr="00A77375" w:rsidRDefault="00300FCB" w:rsidP="00725583">
            <w:pPr>
              <w:spacing w:line="276" w:lineRule="auto"/>
              <w:contextualSpacing/>
            </w:pPr>
          </w:p>
        </w:tc>
        <w:tc>
          <w:tcPr>
            <w:tcW w:w="0" w:type="auto"/>
          </w:tcPr>
          <w:p w14:paraId="711311BD" w14:textId="77777777" w:rsidR="00300FCB" w:rsidRPr="00A77375" w:rsidRDefault="00300FCB" w:rsidP="00725583">
            <w:pPr>
              <w:spacing w:line="276" w:lineRule="auto"/>
              <w:contextualSpacing/>
            </w:pPr>
            <w:r w:rsidRPr="00A77375">
              <w:t>Able to work with multiple agencies to develop pathways for aspects of EoL care for PWD which will minimise unnecessary hospitalisation</w:t>
            </w:r>
          </w:p>
        </w:tc>
        <w:tc>
          <w:tcPr>
            <w:tcW w:w="0" w:type="auto"/>
          </w:tcPr>
          <w:p w14:paraId="039C747A" w14:textId="77777777" w:rsidR="00300FCB" w:rsidRPr="00A77375" w:rsidRDefault="00300FCB" w:rsidP="00725583">
            <w:pPr>
              <w:spacing w:line="276" w:lineRule="auto"/>
              <w:contextualSpacing/>
            </w:pPr>
          </w:p>
        </w:tc>
        <w:tc>
          <w:tcPr>
            <w:tcW w:w="0" w:type="auto"/>
          </w:tcPr>
          <w:p w14:paraId="242D26B1" w14:textId="77777777" w:rsidR="00300FCB" w:rsidRPr="00A77375" w:rsidRDefault="00300FCB" w:rsidP="00725583">
            <w:pPr>
              <w:spacing w:line="276" w:lineRule="auto"/>
              <w:contextualSpacing/>
            </w:pPr>
          </w:p>
        </w:tc>
      </w:tr>
      <w:tr w:rsidR="00300FCB" w:rsidRPr="00A77375" w14:paraId="31CE4195" w14:textId="77777777" w:rsidTr="00725583">
        <w:trPr>
          <w:trHeight w:val="515"/>
        </w:trPr>
        <w:tc>
          <w:tcPr>
            <w:tcW w:w="0" w:type="auto"/>
            <w:vMerge w:val="restart"/>
          </w:tcPr>
          <w:p w14:paraId="643E2DFC" w14:textId="77777777" w:rsidR="00300FCB" w:rsidRPr="00A77375" w:rsidRDefault="00300FCB" w:rsidP="00725583">
            <w:pPr>
              <w:spacing w:line="276" w:lineRule="auto"/>
              <w:contextualSpacing/>
            </w:pPr>
            <w:r w:rsidRPr="00A77375">
              <w:t>Recognition of EoL &amp; provision of supportive care</w:t>
            </w:r>
          </w:p>
        </w:tc>
        <w:tc>
          <w:tcPr>
            <w:tcW w:w="0" w:type="auto"/>
          </w:tcPr>
          <w:p w14:paraId="40770D50" w14:textId="77777777" w:rsidR="00300FCB" w:rsidRPr="00A77375" w:rsidRDefault="00300FCB" w:rsidP="00725583">
            <w:pPr>
              <w:spacing w:line="276" w:lineRule="auto"/>
              <w:contextualSpacing/>
            </w:pPr>
            <w:r w:rsidRPr="00A77375">
              <w:t>Understand common symptoms that may arise at end of life in dementia and how to identify and manage these (including use of appropriate assessment tools)</w:t>
            </w:r>
          </w:p>
        </w:tc>
        <w:tc>
          <w:tcPr>
            <w:tcW w:w="0" w:type="auto"/>
          </w:tcPr>
          <w:p w14:paraId="32469E10" w14:textId="77777777" w:rsidR="00300FCB" w:rsidRPr="00A77375" w:rsidRDefault="00300FCB" w:rsidP="00725583">
            <w:pPr>
              <w:spacing w:line="276" w:lineRule="auto"/>
              <w:contextualSpacing/>
            </w:pPr>
          </w:p>
        </w:tc>
        <w:tc>
          <w:tcPr>
            <w:tcW w:w="0" w:type="auto"/>
          </w:tcPr>
          <w:p w14:paraId="5A2AAA25" w14:textId="77777777" w:rsidR="00300FCB" w:rsidRPr="00A77375" w:rsidRDefault="00300FCB" w:rsidP="00725583">
            <w:pPr>
              <w:spacing w:line="276" w:lineRule="auto"/>
              <w:contextualSpacing/>
            </w:pPr>
          </w:p>
        </w:tc>
      </w:tr>
      <w:tr w:rsidR="00300FCB" w:rsidRPr="00A77375" w14:paraId="1D34EED3" w14:textId="77777777" w:rsidTr="00725583">
        <w:trPr>
          <w:trHeight w:val="515"/>
        </w:trPr>
        <w:tc>
          <w:tcPr>
            <w:tcW w:w="0" w:type="auto"/>
            <w:vMerge/>
          </w:tcPr>
          <w:p w14:paraId="50B6B96F" w14:textId="77777777" w:rsidR="00300FCB" w:rsidRPr="00A77375" w:rsidRDefault="00300FCB" w:rsidP="00725583">
            <w:pPr>
              <w:spacing w:line="276" w:lineRule="auto"/>
              <w:contextualSpacing/>
            </w:pPr>
          </w:p>
        </w:tc>
        <w:tc>
          <w:tcPr>
            <w:tcW w:w="0" w:type="auto"/>
          </w:tcPr>
          <w:p w14:paraId="0CF4BC08" w14:textId="77777777" w:rsidR="00300FCB" w:rsidRPr="00A77375" w:rsidRDefault="00300FCB" w:rsidP="00725583">
            <w:pPr>
              <w:spacing w:line="276" w:lineRule="auto"/>
              <w:contextualSpacing/>
            </w:pPr>
            <w:r w:rsidRPr="00A77375">
              <w:t>Able to elicit and address fears and concerns of PWD/families/professionals about management of crisis, distress and pain</w:t>
            </w:r>
          </w:p>
        </w:tc>
        <w:tc>
          <w:tcPr>
            <w:tcW w:w="0" w:type="auto"/>
          </w:tcPr>
          <w:p w14:paraId="23DE372E" w14:textId="77777777" w:rsidR="00300FCB" w:rsidRPr="00A77375" w:rsidRDefault="00300FCB" w:rsidP="00725583">
            <w:pPr>
              <w:spacing w:line="276" w:lineRule="auto"/>
              <w:contextualSpacing/>
            </w:pPr>
          </w:p>
        </w:tc>
        <w:tc>
          <w:tcPr>
            <w:tcW w:w="0" w:type="auto"/>
          </w:tcPr>
          <w:p w14:paraId="1EF7A300" w14:textId="77777777" w:rsidR="00300FCB" w:rsidRPr="00A77375" w:rsidRDefault="00300FCB" w:rsidP="00725583">
            <w:pPr>
              <w:spacing w:line="276" w:lineRule="auto"/>
              <w:contextualSpacing/>
            </w:pPr>
          </w:p>
        </w:tc>
      </w:tr>
      <w:tr w:rsidR="00300FCB" w:rsidRPr="00A77375" w14:paraId="709976FC" w14:textId="77777777" w:rsidTr="00725583">
        <w:trPr>
          <w:trHeight w:val="205"/>
        </w:trPr>
        <w:tc>
          <w:tcPr>
            <w:tcW w:w="0" w:type="auto"/>
            <w:vMerge w:val="restart"/>
          </w:tcPr>
          <w:p w14:paraId="12BAD47F" w14:textId="77777777" w:rsidR="00300FCB" w:rsidRPr="00A77375" w:rsidRDefault="00300FCB" w:rsidP="00725583">
            <w:pPr>
              <w:spacing w:line="276" w:lineRule="auto"/>
              <w:contextualSpacing/>
            </w:pPr>
            <w:r w:rsidRPr="00A77375">
              <w:t>Continuing care after death</w:t>
            </w:r>
          </w:p>
          <w:p w14:paraId="2476B653" w14:textId="77777777" w:rsidR="00300FCB" w:rsidRPr="00A77375" w:rsidRDefault="00300FCB" w:rsidP="00725583">
            <w:pPr>
              <w:spacing w:line="276" w:lineRule="auto"/>
              <w:contextualSpacing/>
            </w:pPr>
          </w:p>
        </w:tc>
        <w:tc>
          <w:tcPr>
            <w:tcW w:w="0" w:type="auto"/>
          </w:tcPr>
          <w:p w14:paraId="793D4BBE" w14:textId="77777777" w:rsidR="00300FCB" w:rsidRPr="00A77375" w:rsidRDefault="00300FCB" w:rsidP="00725583">
            <w:pPr>
              <w:spacing w:line="276" w:lineRule="auto"/>
              <w:contextualSpacing/>
            </w:pPr>
            <w:r w:rsidRPr="00A77375">
              <w:t>Able to offer support to bereaved carers and other members of the support network</w:t>
            </w:r>
          </w:p>
        </w:tc>
        <w:tc>
          <w:tcPr>
            <w:tcW w:w="0" w:type="auto"/>
          </w:tcPr>
          <w:p w14:paraId="3F8F9DB4" w14:textId="77777777" w:rsidR="00300FCB" w:rsidRPr="00A77375" w:rsidRDefault="00300FCB" w:rsidP="00725583">
            <w:pPr>
              <w:spacing w:line="276" w:lineRule="auto"/>
              <w:contextualSpacing/>
            </w:pPr>
          </w:p>
        </w:tc>
        <w:tc>
          <w:tcPr>
            <w:tcW w:w="0" w:type="auto"/>
          </w:tcPr>
          <w:p w14:paraId="03A1C89A" w14:textId="77777777" w:rsidR="00300FCB" w:rsidRPr="00A77375" w:rsidRDefault="00300FCB" w:rsidP="00725583">
            <w:pPr>
              <w:spacing w:line="276" w:lineRule="auto"/>
              <w:contextualSpacing/>
            </w:pPr>
          </w:p>
        </w:tc>
      </w:tr>
      <w:tr w:rsidR="00300FCB" w:rsidRPr="00A77375" w14:paraId="044821BF" w14:textId="77777777" w:rsidTr="00725583">
        <w:trPr>
          <w:trHeight w:val="205"/>
        </w:trPr>
        <w:tc>
          <w:tcPr>
            <w:tcW w:w="0" w:type="auto"/>
            <w:vMerge/>
          </w:tcPr>
          <w:p w14:paraId="4A76A6D8" w14:textId="77777777" w:rsidR="00300FCB" w:rsidRPr="00A77375" w:rsidRDefault="00300FCB" w:rsidP="00725583">
            <w:pPr>
              <w:spacing w:line="276" w:lineRule="auto"/>
              <w:contextualSpacing/>
            </w:pPr>
          </w:p>
        </w:tc>
        <w:tc>
          <w:tcPr>
            <w:tcW w:w="0" w:type="auto"/>
          </w:tcPr>
          <w:p w14:paraId="44EB8BB4" w14:textId="77777777" w:rsidR="00300FCB" w:rsidRPr="00A77375" w:rsidRDefault="00300FCB" w:rsidP="00725583">
            <w:pPr>
              <w:spacing w:line="276" w:lineRule="auto"/>
              <w:contextualSpacing/>
            </w:pPr>
            <w:r w:rsidRPr="00A77375">
              <w:t>Understand systems and policies to ensure appropriate care of the deceased (including involvement of services such as the police/coroner)</w:t>
            </w:r>
          </w:p>
        </w:tc>
        <w:tc>
          <w:tcPr>
            <w:tcW w:w="0" w:type="auto"/>
          </w:tcPr>
          <w:p w14:paraId="1B5B4D10" w14:textId="77777777" w:rsidR="00300FCB" w:rsidRPr="00A77375" w:rsidRDefault="00300FCB" w:rsidP="00725583">
            <w:pPr>
              <w:spacing w:line="276" w:lineRule="auto"/>
              <w:contextualSpacing/>
            </w:pPr>
          </w:p>
        </w:tc>
        <w:tc>
          <w:tcPr>
            <w:tcW w:w="0" w:type="auto"/>
          </w:tcPr>
          <w:p w14:paraId="18A81C08" w14:textId="77777777" w:rsidR="00300FCB" w:rsidRPr="00A77375" w:rsidRDefault="00300FCB" w:rsidP="00725583">
            <w:pPr>
              <w:spacing w:line="276" w:lineRule="auto"/>
              <w:contextualSpacing/>
            </w:pPr>
          </w:p>
        </w:tc>
      </w:tr>
      <w:tr w:rsidR="00300FCB" w:rsidRPr="00A77375" w14:paraId="1C14858E" w14:textId="77777777" w:rsidTr="00725583">
        <w:trPr>
          <w:trHeight w:val="310"/>
        </w:trPr>
        <w:tc>
          <w:tcPr>
            <w:tcW w:w="0" w:type="auto"/>
            <w:vMerge w:val="restart"/>
          </w:tcPr>
          <w:p w14:paraId="5E4350C3" w14:textId="77777777" w:rsidR="00300FCB" w:rsidRPr="00A77375" w:rsidRDefault="00300FCB" w:rsidP="00725583">
            <w:pPr>
              <w:spacing w:line="276" w:lineRule="auto"/>
              <w:contextualSpacing/>
            </w:pPr>
            <w:r w:rsidRPr="00A77375">
              <w:t>Valuing staff &amp; ongoing learning</w:t>
            </w:r>
          </w:p>
        </w:tc>
        <w:tc>
          <w:tcPr>
            <w:tcW w:w="0" w:type="auto"/>
          </w:tcPr>
          <w:p w14:paraId="577E2167" w14:textId="77777777" w:rsidR="00300FCB" w:rsidRPr="00A77375" w:rsidRDefault="00300FCB" w:rsidP="00725583">
            <w:pPr>
              <w:spacing w:line="276" w:lineRule="auto"/>
              <w:contextualSpacing/>
            </w:pPr>
            <w:r w:rsidRPr="00A77375">
              <w:t>Able to deliver training at an appropriate level for a range of community staff</w:t>
            </w:r>
          </w:p>
        </w:tc>
        <w:tc>
          <w:tcPr>
            <w:tcW w:w="0" w:type="auto"/>
          </w:tcPr>
          <w:p w14:paraId="1CD46115" w14:textId="77777777" w:rsidR="00300FCB" w:rsidRPr="00A77375" w:rsidRDefault="00300FCB" w:rsidP="00725583">
            <w:pPr>
              <w:spacing w:line="276" w:lineRule="auto"/>
              <w:contextualSpacing/>
            </w:pPr>
          </w:p>
        </w:tc>
        <w:tc>
          <w:tcPr>
            <w:tcW w:w="0" w:type="auto"/>
          </w:tcPr>
          <w:p w14:paraId="1A9D355A" w14:textId="77777777" w:rsidR="00300FCB" w:rsidRPr="00A77375" w:rsidRDefault="00300FCB" w:rsidP="00725583">
            <w:pPr>
              <w:spacing w:line="276" w:lineRule="auto"/>
              <w:contextualSpacing/>
            </w:pPr>
          </w:p>
        </w:tc>
      </w:tr>
      <w:tr w:rsidR="00300FCB" w:rsidRPr="00A77375" w14:paraId="63F4214A" w14:textId="77777777" w:rsidTr="00725583">
        <w:trPr>
          <w:trHeight w:val="310"/>
        </w:trPr>
        <w:tc>
          <w:tcPr>
            <w:tcW w:w="0" w:type="auto"/>
            <w:vMerge/>
          </w:tcPr>
          <w:p w14:paraId="5A54537A" w14:textId="77777777" w:rsidR="00300FCB" w:rsidRPr="00A77375" w:rsidRDefault="00300FCB" w:rsidP="00725583">
            <w:pPr>
              <w:spacing w:line="276" w:lineRule="auto"/>
              <w:contextualSpacing/>
            </w:pPr>
          </w:p>
        </w:tc>
        <w:tc>
          <w:tcPr>
            <w:tcW w:w="0" w:type="auto"/>
          </w:tcPr>
          <w:p w14:paraId="701366AE" w14:textId="77777777" w:rsidR="00300FCB" w:rsidRPr="00A77375" w:rsidRDefault="00300FCB" w:rsidP="00725583">
            <w:pPr>
              <w:spacing w:line="276" w:lineRule="auto"/>
              <w:contextualSpacing/>
            </w:pPr>
            <w:r w:rsidRPr="00A77375">
              <w:t>Able to facilitate detailed case review discussions with a range of community staff to identify successes and areas for development</w:t>
            </w:r>
          </w:p>
        </w:tc>
        <w:tc>
          <w:tcPr>
            <w:tcW w:w="0" w:type="auto"/>
          </w:tcPr>
          <w:p w14:paraId="3357089D" w14:textId="77777777" w:rsidR="00300FCB" w:rsidRPr="00A77375" w:rsidRDefault="00300FCB" w:rsidP="00725583">
            <w:pPr>
              <w:spacing w:line="276" w:lineRule="auto"/>
              <w:contextualSpacing/>
            </w:pPr>
          </w:p>
        </w:tc>
        <w:tc>
          <w:tcPr>
            <w:tcW w:w="0" w:type="auto"/>
          </w:tcPr>
          <w:p w14:paraId="2CF23BFD" w14:textId="77777777" w:rsidR="00300FCB" w:rsidRPr="00A77375" w:rsidRDefault="00300FCB" w:rsidP="00725583">
            <w:pPr>
              <w:spacing w:line="276" w:lineRule="auto"/>
              <w:contextualSpacing/>
            </w:pPr>
          </w:p>
        </w:tc>
      </w:tr>
      <w:tr w:rsidR="00300FCB" w:rsidRPr="00A77375" w14:paraId="15210B8F" w14:textId="77777777" w:rsidTr="00725583">
        <w:trPr>
          <w:trHeight w:val="310"/>
        </w:trPr>
        <w:tc>
          <w:tcPr>
            <w:tcW w:w="0" w:type="auto"/>
            <w:vMerge/>
          </w:tcPr>
          <w:p w14:paraId="27ADFF8E" w14:textId="77777777" w:rsidR="00300FCB" w:rsidRPr="00A77375" w:rsidRDefault="00300FCB" w:rsidP="00725583">
            <w:pPr>
              <w:spacing w:line="276" w:lineRule="auto"/>
              <w:contextualSpacing/>
            </w:pPr>
          </w:p>
        </w:tc>
        <w:tc>
          <w:tcPr>
            <w:tcW w:w="0" w:type="auto"/>
          </w:tcPr>
          <w:p w14:paraId="5931C519" w14:textId="77777777" w:rsidR="00300FCB" w:rsidRPr="00A77375" w:rsidRDefault="00300FCB" w:rsidP="00725583">
            <w:pPr>
              <w:spacing w:line="276" w:lineRule="auto"/>
              <w:contextualSpacing/>
            </w:pPr>
            <w:r w:rsidRPr="00A77375">
              <w:t>Identify own support needs and those of other health and social care staff involved in end of life care for PWD; identify ways of addressing these</w:t>
            </w:r>
          </w:p>
        </w:tc>
        <w:tc>
          <w:tcPr>
            <w:tcW w:w="0" w:type="auto"/>
          </w:tcPr>
          <w:p w14:paraId="65633A1B" w14:textId="77777777" w:rsidR="00300FCB" w:rsidRPr="00A77375" w:rsidRDefault="00300FCB" w:rsidP="00725583">
            <w:pPr>
              <w:spacing w:line="276" w:lineRule="auto"/>
              <w:contextualSpacing/>
            </w:pPr>
          </w:p>
        </w:tc>
        <w:tc>
          <w:tcPr>
            <w:tcW w:w="0" w:type="auto"/>
          </w:tcPr>
          <w:p w14:paraId="2AB8F879" w14:textId="77777777" w:rsidR="00300FCB" w:rsidRPr="00A77375" w:rsidRDefault="00300FCB" w:rsidP="00725583">
            <w:pPr>
              <w:spacing w:line="276" w:lineRule="auto"/>
              <w:contextualSpacing/>
            </w:pPr>
          </w:p>
        </w:tc>
      </w:tr>
      <w:tr w:rsidR="00300FCB" w:rsidRPr="00A77375" w14:paraId="5C3C5927" w14:textId="77777777" w:rsidTr="00725583">
        <w:trPr>
          <w:trHeight w:val="310"/>
        </w:trPr>
        <w:tc>
          <w:tcPr>
            <w:tcW w:w="0" w:type="auto"/>
            <w:vMerge/>
          </w:tcPr>
          <w:p w14:paraId="2FC51902" w14:textId="77777777" w:rsidR="00300FCB" w:rsidRPr="00A77375" w:rsidRDefault="00300FCB" w:rsidP="00725583">
            <w:pPr>
              <w:spacing w:line="276" w:lineRule="auto"/>
              <w:contextualSpacing/>
            </w:pPr>
          </w:p>
        </w:tc>
        <w:tc>
          <w:tcPr>
            <w:tcW w:w="0" w:type="auto"/>
          </w:tcPr>
          <w:p w14:paraId="375D3413" w14:textId="77777777" w:rsidR="00300FCB" w:rsidRPr="00A77375" w:rsidRDefault="00300FCB" w:rsidP="00725583">
            <w:pPr>
              <w:spacing w:line="276" w:lineRule="auto"/>
              <w:contextualSpacing/>
            </w:pPr>
            <w:r w:rsidRPr="00A77375">
              <w:t xml:space="preserve">Able to raise awareness of the emotional work involved in end of life care for PWD and ways of supporting staff </w:t>
            </w:r>
          </w:p>
        </w:tc>
        <w:tc>
          <w:tcPr>
            <w:tcW w:w="0" w:type="auto"/>
          </w:tcPr>
          <w:p w14:paraId="0DA38849" w14:textId="77777777" w:rsidR="00300FCB" w:rsidRPr="00A77375" w:rsidRDefault="00300FCB" w:rsidP="00725583">
            <w:pPr>
              <w:spacing w:line="276" w:lineRule="auto"/>
              <w:contextualSpacing/>
            </w:pPr>
          </w:p>
        </w:tc>
        <w:tc>
          <w:tcPr>
            <w:tcW w:w="0" w:type="auto"/>
          </w:tcPr>
          <w:p w14:paraId="55B001A7" w14:textId="77777777" w:rsidR="00300FCB" w:rsidRPr="00A77375" w:rsidRDefault="00300FCB" w:rsidP="00725583">
            <w:pPr>
              <w:spacing w:line="276" w:lineRule="auto"/>
              <w:contextualSpacing/>
            </w:pPr>
          </w:p>
        </w:tc>
      </w:tr>
      <w:tr w:rsidR="00300FCB" w:rsidRPr="00A77375" w14:paraId="2A0ECED6" w14:textId="77777777" w:rsidTr="00725583">
        <w:trPr>
          <w:trHeight w:val="410"/>
        </w:trPr>
        <w:tc>
          <w:tcPr>
            <w:tcW w:w="0" w:type="auto"/>
            <w:vMerge w:val="restart"/>
          </w:tcPr>
          <w:p w14:paraId="1235262E" w14:textId="77777777" w:rsidR="00300FCB" w:rsidRPr="00A77375" w:rsidRDefault="00300FCB" w:rsidP="00725583">
            <w:pPr>
              <w:spacing w:line="276" w:lineRule="auto"/>
              <w:contextualSpacing/>
            </w:pPr>
            <w:r w:rsidRPr="00A77375">
              <w:t>Additional skills</w:t>
            </w:r>
          </w:p>
        </w:tc>
        <w:tc>
          <w:tcPr>
            <w:tcW w:w="0" w:type="auto"/>
          </w:tcPr>
          <w:p w14:paraId="1C06739A" w14:textId="77777777" w:rsidR="00300FCB" w:rsidRPr="00A77375" w:rsidRDefault="00300FCB" w:rsidP="00725583">
            <w:pPr>
              <w:spacing w:line="276" w:lineRule="auto"/>
              <w:contextualSpacing/>
            </w:pPr>
            <w:r w:rsidRPr="00A77375">
              <w:t xml:space="preserve">Well-informed about the range of dying trajectories in dementia </w:t>
            </w:r>
          </w:p>
        </w:tc>
        <w:tc>
          <w:tcPr>
            <w:tcW w:w="0" w:type="auto"/>
          </w:tcPr>
          <w:p w14:paraId="3E8D99F6" w14:textId="77777777" w:rsidR="00300FCB" w:rsidRPr="00A77375" w:rsidRDefault="00300FCB" w:rsidP="00725583">
            <w:pPr>
              <w:spacing w:line="276" w:lineRule="auto"/>
              <w:contextualSpacing/>
            </w:pPr>
          </w:p>
        </w:tc>
        <w:tc>
          <w:tcPr>
            <w:tcW w:w="0" w:type="auto"/>
          </w:tcPr>
          <w:p w14:paraId="595842FD" w14:textId="77777777" w:rsidR="00300FCB" w:rsidRPr="00A77375" w:rsidRDefault="00300FCB" w:rsidP="00725583">
            <w:pPr>
              <w:spacing w:line="276" w:lineRule="auto"/>
              <w:contextualSpacing/>
            </w:pPr>
          </w:p>
        </w:tc>
      </w:tr>
      <w:tr w:rsidR="00300FCB" w:rsidRPr="00A77375" w14:paraId="53EE366D" w14:textId="77777777" w:rsidTr="00725583">
        <w:trPr>
          <w:trHeight w:val="410"/>
        </w:trPr>
        <w:tc>
          <w:tcPr>
            <w:tcW w:w="0" w:type="auto"/>
            <w:vMerge/>
          </w:tcPr>
          <w:p w14:paraId="1521A2F0" w14:textId="77777777" w:rsidR="00300FCB" w:rsidRPr="00A77375" w:rsidRDefault="00300FCB" w:rsidP="00725583">
            <w:pPr>
              <w:spacing w:line="276" w:lineRule="auto"/>
              <w:contextualSpacing/>
            </w:pPr>
          </w:p>
        </w:tc>
        <w:tc>
          <w:tcPr>
            <w:tcW w:w="0" w:type="auto"/>
          </w:tcPr>
          <w:p w14:paraId="467497B2" w14:textId="77777777" w:rsidR="00300FCB" w:rsidRPr="00A77375" w:rsidRDefault="00300FCB" w:rsidP="00725583">
            <w:pPr>
              <w:spacing w:line="276" w:lineRule="auto"/>
              <w:contextualSpacing/>
            </w:pPr>
            <w:r w:rsidRPr="00A77375">
              <w:t>Able to contribute to development of interventions by using the theory of change</w:t>
            </w:r>
          </w:p>
        </w:tc>
        <w:tc>
          <w:tcPr>
            <w:tcW w:w="0" w:type="auto"/>
          </w:tcPr>
          <w:p w14:paraId="01EC5E96" w14:textId="77777777" w:rsidR="00300FCB" w:rsidRPr="00A77375" w:rsidRDefault="00300FCB" w:rsidP="00725583">
            <w:pPr>
              <w:spacing w:line="276" w:lineRule="auto"/>
              <w:contextualSpacing/>
            </w:pPr>
          </w:p>
        </w:tc>
        <w:tc>
          <w:tcPr>
            <w:tcW w:w="0" w:type="auto"/>
          </w:tcPr>
          <w:p w14:paraId="63F54894" w14:textId="77777777" w:rsidR="00300FCB" w:rsidRPr="00A77375" w:rsidRDefault="00300FCB" w:rsidP="00725583">
            <w:pPr>
              <w:spacing w:line="276" w:lineRule="auto"/>
              <w:contextualSpacing/>
            </w:pPr>
          </w:p>
        </w:tc>
      </w:tr>
      <w:tr w:rsidR="00300FCB" w:rsidRPr="00A77375" w14:paraId="3A9F38A9" w14:textId="77777777" w:rsidTr="00725583">
        <w:trPr>
          <w:trHeight w:val="410"/>
        </w:trPr>
        <w:tc>
          <w:tcPr>
            <w:tcW w:w="0" w:type="auto"/>
            <w:vMerge/>
          </w:tcPr>
          <w:p w14:paraId="74AACA36" w14:textId="77777777" w:rsidR="00300FCB" w:rsidRPr="00A77375" w:rsidRDefault="00300FCB" w:rsidP="00725583">
            <w:pPr>
              <w:spacing w:line="276" w:lineRule="auto"/>
              <w:contextualSpacing/>
            </w:pPr>
          </w:p>
        </w:tc>
        <w:tc>
          <w:tcPr>
            <w:tcW w:w="0" w:type="auto"/>
          </w:tcPr>
          <w:p w14:paraId="571C78EB" w14:textId="77777777" w:rsidR="00300FCB" w:rsidRPr="00A77375" w:rsidRDefault="00300FCB" w:rsidP="00725583">
            <w:pPr>
              <w:spacing w:line="276" w:lineRule="auto"/>
              <w:contextualSpacing/>
            </w:pPr>
            <w:r w:rsidRPr="00A77375">
              <w:t xml:space="preserve">Understand the roles and responsibilities of different individuals and </w:t>
            </w:r>
          </w:p>
          <w:p w14:paraId="7A57C096" w14:textId="77777777" w:rsidR="00300FCB" w:rsidRPr="00A77375" w:rsidRDefault="00300FCB" w:rsidP="00725583">
            <w:pPr>
              <w:spacing w:line="276" w:lineRule="auto"/>
              <w:contextualSpacing/>
            </w:pPr>
            <w:r w:rsidRPr="00A77375">
              <w:t>organisations in clinical research</w:t>
            </w:r>
          </w:p>
        </w:tc>
        <w:tc>
          <w:tcPr>
            <w:tcW w:w="0" w:type="auto"/>
          </w:tcPr>
          <w:p w14:paraId="138425F1" w14:textId="77777777" w:rsidR="00300FCB" w:rsidRPr="00A77375" w:rsidRDefault="00300FCB" w:rsidP="00725583">
            <w:pPr>
              <w:spacing w:line="276" w:lineRule="auto"/>
              <w:contextualSpacing/>
            </w:pPr>
          </w:p>
        </w:tc>
        <w:tc>
          <w:tcPr>
            <w:tcW w:w="0" w:type="auto"/>
          </w:tcPr>
          <w:p w14:paraId="4FB0544F" w14:textId="77777777" w:rsidR="00300FCB" w:rsidRPr="00A77375" w:rsidRDefault="00300FCB" w:rsidP="00725583">
            <w:pPr>
              <w:spacing w:line="276" w:lineRule="auto"/>
              <w:contextualSpacing/>
            </w:pPr>
          </w:p>
        </w:tc>
      </w:tr>
      <w:tr w:rsidR="00300FCB" w:rsidRPr="00A77375" w14:paraId="637CFC1B" w14:textId="77777777" w:rsidTr="00725583">
        <w:trPr>
          <w:trHeight w:val="610"/>
        </w:trPr>
        <w:tc>
          <w:tcPr>
            <w:tcW w:w="0" w:type="auto"/>
            <w:vMerge/>
          </w:tcPr>
          <w:p w14:paraId="094D7CB2" w14:textId="77777777" w:rsidR="00300FCB" w:rsidRPr="00A77375" w:rsidRDefault="00300FCB" w:rsidP="00725583">
            <w:pPr>
              <w:spacing w:line="276" w:lineRule="auto"/>
              <w:contextualSpacing/>
            </w:pPr>
          </w:p>
        </w:tc>
        <w:tc>
          <w:tcPr>
            <w:tcW w:w="0" w:type="auto"/>
          </w:tcPr>
          <w:p w14:paraId="7CB56F35" w14:textId="77777777" w:rsidR="00300FCB" w:rsidRPr="00A77375" w:rsidRDefault="00300FCB" w:rsidP="00725583">
            <w:pPr>
              <w:spacing w:line="276" w:lineRule="auto"/>
              <w:contextualSpacing/>
            </w:pPr>
            <w:r w:rsidRPr="00A77375">
              <w:t xml:space="preserve">Understand the process of receiving informed consent and the roles and responsibilities of </w:t>
            </w:r>
          </w:p>
          <w:p w14:paraId="57784D72" w14:textId="77777777" w:rsidR="00300FCB" w:rsidRPr="00A77375" w:rsidRDefault="00300FCB" w:rsidP="00725583">
            <w:pPr>
              <w:spacing w:line="276" w:lineRule="auto"/>
              <w:contextualSpacing/>
            </w:pPr>
            <w:r w:rsidRPr="00A77375">
              <w:t>those involved in this process</w:t>
            </w:r>
          </w:p>
        </w:tc>
        <w:tc>
          <w:tcPr>
            <w:tcW w:w="0" w:type="auto"/>
          </w:tcPr>
          <w:p w14:paraId="3D3FFEBB" w14:textId="77777777" w:rsidR="00300FCB" w:rsidRPr="00A77375" w:rsidRDefault="00300FCB" w:rsidP="00725583">
            <w:pPr>
              <w:spacing w:line="276" w:lineRule="auto"/>
              <w:contextualSpacing/>
            </w:pPr>
          </w:p>
        </w:tc>
        <w:tc>
          <w:tcPr>
            <w:tcW w:w="0" w:type="auto"/>
          </w:tcPr>
          <w:p w14:paraId="5B1C307C" w14:textId="77777777" w:rsidR="00300FCB" w:rsidRPr="00A77375" w:rsidRDefault="00300FCB" w:rsidP="00725583">
            <w:pPr>
              <w:spacing w:line="276" w:lineRule="auto"/>
              <w:contextualSpacing/>
            </w:pPr>
          </w:p>
        </w:tc>
      </w:tr>
      <w:tr w:rsidR="00300FCB" w:rsidRPr="00A77375" w14:paraId="18B8EEAC" w14:textId="77777777" w:rsidTr="00725583">
        <w:trPr>
          <w:trHeight w:val="548"/>
        </w:trPr>
        <w:tc>
          <w:tcPr>
            <w:tcW w:w="0" w:type="auto"/>
            <w:vMerge/>
          </w:tcPr>
          <w:p w14:paraId="4CE089B3" w14:textId="77777777" w:rsidR="00300FCB" w:rsidRPr="00A77375" w:rsidRDefault="00300FCB" w:rsidP="00725583">
            <w:pPr>
              <w:spacing w:line="276" w:lineRule="auto"/>
              <w:contextualSpacing/>
            </w:pPr>
          </w:p>
        </w:tc>
        <w:tc>
          <w:tcPr>
            <w:tcW w:w="0" w:type="auto"/>
          </w:tcPr>
          <w:p w14:paraId="5D0F7576" w14:textId="77777777" w:rsidR="00300FCB" w:rsidRPr="00A77375" w:rsidRDefault="00300FCB" w:rsidP="00725583">
            <w:pPr>
              <w:spacing w:line="276" w:lineRule="auto"/>
              <w:contextualSpacing/>
            </w:pPr>
            <w:r w:rsidRPr="00A77375">
              <w:t>Understand the Mental Capacity Act and be able to assess the capacity of people with dementia who are eligible for the pilot trial</w:t>
            </w:r>
          </w:p>
        </w:tc>
        <w:tc>
          <w:tcPr>
            <w:tcW w:w="0" w:type="auto"/>
          </w:tcPr>
          <w:p w14:paraId="351A1D1D" w14:textId="77777777" w:rsidR="00300FCB" w:rsidRPr="00A77375" w:rsidRDefault="00300FCB" w:rsidP="00725583">
            <w:pPr>
              <w:spacing w:line="276" w:lineRule="auto"/>
              <w:contextualSpacing/>
            </w:pPr>
          </w:p>
        </w:tc>
        <w:tc>
          <w:tcPr>
            <w:tcW w:w="0" w:type="auto"/>
          </w:tcPr>
          <w:p w14:paraId="45DBB4EE" w14:textId="77777777" w:rsidR="00300FCB" w:rsidRPr="00A77375" w:rsidRDefault="00300FCB" w:rsidP="00725583">
            <w:pPr>
              <w:spacing w:line="276" w:lineRule="auto"/>
              <w:contextualSpacing/>
            </w:pPr>
          </w:p>
        </w:tc>
      </w:tr>
    </w:tbl>
    <w:p w14:paraId="09A8F8A8" w14:textId="77777777" w:rsidR="00300FCB" w:rsidRPr="00211100" w:rsidRDefault="00300FCB" w:rsidP="00300FCB">
      <w:pPr>
        <w:rPr>
          <w:rFonts w:asciiTheme="majorHAnsi" w:eastAsiaTheme="majorEastAsia" w:hAnsiTheme="majorHAnsi" w:cstheme="majorBidi"/>
          <w:b/>
          <w:color w:val="2E74B5" w:themeColor="accent1" w:themeShade="BF"/>
          <w:sz w:val="32"/>
          <w:szCs w:val="32"/>
        </w:rPr>
      </w:pPr>
    </w:p>
    <w:p w14:paraId="3257F30A" w14:textId="77777777" w:rsidR="00300FCB" w:rsidRPr="00014736" w:rsidRDefault="00300FCB" w:rsidP="00300FCB"/>
    <w:p w14:paraId="58486B12" w14:textId="2724ECB0" w:rsidR="00142BCD" w:rsidRPr="00095BDB" w:rsidRDefault="00142BCD" w:rsidP="00EB6888">
      <w:pPr>
        <w:keepNext/>
        <w:keepLines/>
        <w:spacing w:before="240" w:after="0"/>
        <w:outlineLvl w:val="0"/>
      </w:pPr>
    </w:p>
    <w:sectPr w:rsidR="00142BCD" w:rsidRPr="00095BDB" w:rsidSect="00EB68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89A14" w14:textId="77777777" w:rsidR="00603620" w:rsidRDefault="00603620" w:rsidP="0059530C">
      <w:pPr>
        <w:spacing w:after="0" w:line="240" w:lineRule="auto"/>
      </w:pPr>
      <w:r>
        <w:separator/>
      </w:r>
    </w:p>
  </w:endnote>
  <w:endnote w:type="continuationSeparator" w:id="0">
    <w:p w14:paraId="1F3254FB" w14:textId="77777777" w:rsidR="00603620" w:rsidRDefault="00603620" w:rsidP="00595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MT">
    <w:panose1 w:val="020B0604020202020204"/>
    <w:charset w:val="00"/>
    <w:family w:val="auto"/>
    <w:notTrueType/>
    <w:pitch w:val="default"/>
    <w:sig w:usb0="00000003" w:usb1="00000000" w:usb2="00000000" w:usb3="00000000" w:csb0="00000001" w:csb1="00000000"/>
  </w:font>
  <w:font w:name="FreeSans">
    <w:altName w:val="MS Mincho"/>
    <w:panose1 w:val="020B0604020202020204"/>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8060311"/>
      <w:docPartObj>
        <w:docPartGallery w:val="Page Numbers (Bottom of Page)"/>
        <w:docPartUnique/>
      </w:docPartObj>
    </w:sdtPr>
    <w:sdtEndPr>
      <w:rPr>
        <w:noProof/>
      </w:rPr>
    </w:sdtEndPr>
    <w:sdtContent>
      <w:p w14:paraId="6CAD144E" w14:textId="015EDDBC" w:rsidR="008D6137" w:rsidRDefault="008D6137">
        <w:pPr>
          <w:pStyle w:val="Footer"/>
          <w:jc w:val="right"/>
        </w:pPr>
        <w:r>
          <w:fldChar w:fldCharType="begin"/>
        </w:r>
        <w:r>
          <w:instrText xml:space="preserve"> PAGE   \* MERGEFORMAT </w:instrText>
        </w:r>
        <w:r>
          <w:fldChar w:fldCharType="separate"/>
        </w:r>
        <w:r w:rsidR="00414C64">
          <w:rPr>
            <w:noProof/>
          </w:rPr>
          <w:t>23</w:t>
        </w:r>
        <w:r>
          <w:rPr>
            <w:noProof/>
          </w:rPr>
          <w:fldChar w:fldCharType="end"/>
        </w:r>
      </w:p>
    </w:sdtContent>
  </w:sdt>
  <w:p w14:paraId="46F0D405" w14:textId="2DA54930" w:rsidR="008D6137" w:rsidRPr="00C354FD" w:rsidRDefault="008D6137">
    <w:pPr>
      <w:pStyle w:val="Footer"/>
    </w:pPr>
    <w:r>
      <w:t>SEED Intervention Manual V6.0, 13/02/2017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C5DB0" w14:textId="77777777" w:rsidR="00300FCB" w:rsidRPr="00C354FD" w:rsidRDefault="00300FCB" w:rsidP="002D31EC">
    <w:pPr>
      <w:pStyle w:val="Footer"/>
    </w:pPr>
    <w:r>
      <w:t>SEED Intervention Manual Appendices V1.0, 28/03/2017</w:t>
    </w:r>
  </w:p>
  <w:p w14:paraId="5B1305B3" w14:textId="77777777" w:rsidR="00300FCB" w:rsidRDefault="00300F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A319A" w14:textId="77777777" w:rsidR="00603620" w:rsidRDefault="00603620" w:rsidP="0059530C">
      <w:pPr>
        <w:spacing w:after="0" w:line="240" w:lineRule="auto"/>
      </w:pPr>
      <w:r>
        <w:separator/>
      </w:r>
    </w:p>
  </w:footnote>
  <w:footnote w:type="continuationSeparator" w:id="0">
    <w:p w14:paraId="3DF2E0F4" w14:textId="77777777" w:rsidR="00603620" w:rsidRDefault="00603620" w:rsidP="00595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83727"/>
    <w:multiLevelType w:val="hybridMultilevel"/>
    <w:tmpl w:val="6240C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3323B"/>
    <w:multiLevelType w:val="hybridMultilevel"/>
    <w:tmpl w:val="6DF6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9067A"/>
    <w:multiLevelType w:val="hybridMultilevel"/>
    <w:tmpl w:val="DBF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F7B18"/>
    <w:multiLevelType w:val="hybridMultilevel"/>
    <w:tmpl w:val="F67ED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5C5C9B"/>
    <w:multiLevelType w:val="hybridMultilevel"/>
    <w:tmpl w:val="F5B81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563989"/>
    <w:multiLevelType w:val="hybridMultilevel"/>
    <w:tmpl w:val="DF7C3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71F9F"/>
    <w:multiLevelType w:val="hybridMultilevel"/>
    <w:tmpl w:val="DBF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422151"/>
    <w:multiLevelType w:val="hybridMultilevel"/>
    <w:tmpl w:val="DD1C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14594"/>
    <w:multiLevelType w:val="hybridMultilevel"/>
    <w:tmpl w:val="F67ED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2233C9"/>
    <w:multiLevelType w:val="hybridMultilevel"/>
    <w:tmpl w:val="D82ED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624D9"/>
    <w:multiLevelType w:val="hybridMultilevel"/>
    <w:tmpl w:val="DBF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E25E54"/>
    <w:multiLevelType w:val="hybridMultilevel"/>
    <w:tmpl w:val="F7D43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5404E"/>
    <w:multiLevelType w:val="hybridMultilevel"/>
    <w:tmpl w:val="74AC4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547AAA"/>
    <w:multiLevelType w:val="hybridMultilevel"/>
    <w:tmpl w:val="34E23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16689"/>
    <w:multiLevelType w:val="hybridMultilevel"/>
    <w:tmpl w:val="C908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5F7000"/>
    <w:multiLevelType w:val="hybridMultilevel"/>
    <w:tmpl w:val="3D5EB9FA"/>
    <w:lvl w:ilvl="0" w:tplc="184EB5A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F9543C"/>
    <w:multiLevelType w:val="hybridMultilevel"/>
    <w:tmpl w:val="9A78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8C48B8"/>
    <w:multiLevelType w:val="hybridMultilevel"/>
    <w:tmpl w:val="D752F212"/>
    <w:lvl w:ilvl="0" w:tplc="A502E3B2">
      <w:start w:val="1"/>
      <w:numFmt w:val="bullet"/>
      <w:lvlText w:val=""/>
      <w:lvlJc w:val="left"/>
      <w:pPr>
        <w:ind w:left="765" w:hanging="405"/>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8206C5"/>
    <w:multiLevelType w:val="hybridMultilevel"/>
    <w:tmpl w:val="DBF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B91EC0"/>
    <w:multiLevelType w:val="hybridMultilevel"/>
    <w:tmpl w:val="E96A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950528"/>
    <w:multiLevelType w:val="hybridMultilevel"/>
    <w:tmpl w:val="19A8C9D2"/>
    <w:lvl w:ilvl="0" w:tplc="4C640E0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1E5445"/>
    <w:multiLevelType w:val="hybridMultilevel"/>
    <w:tmpl w:val="F5B81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CB66F29"/>
    <w:multiLevelType w:val="hybridMultilevel"/>
    <w:tmpl w:val="B0621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FF7266"/>
    <w:multiLevelType w:val="hybridMultilevel"/>
    <w:tmpl w:val="F67ED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A0690A"/>
    <w:multiLevelType w:val="hybridMultilevel"/>
    <w:tmpl w:val="F67ED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03A697E"/>
    <w:multiLevelType w:val="hybridMultilevel"/>
    <w:tmpl w:val="ADA65C2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B22A90"/>
    <w:multiLevelType w:val="hybridMultilevel"/>
    <w:tmpl w:val="2DBE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43058A"/>
    <w:multiLevelType w:val="hybridMultilevel"/>
    <w:tmpl w:val="6D1E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F34521"/>
    <w:multiLevelType w:val="hybridMultilevel"/>
    <w:tmpl w:val="957C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41116C"/>
    <w:multiLevelType w:val="hybridMultilevel"/>
    <w:tmpl w:val="F5B81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EE50C88"/>
    <w:multiLevelType w:val="hybridMultilevel"/>
    <w:tmpl w:val="EA36A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425EEA"/>
    <w:multiLevelType w:val="hybridMultilevel"/>
    <w:tmpl w:val="F5B81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2D29E2"/>
    <w:multiLevelType w:val="hybridMultilevel"/>
    <w:tmpl w:val="E724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DF2FC5"/>
    <w:multiLevelType w:val="hybridMultilevel"/>
    <w:tmpl w:val="F67ED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2A6FD2"/>
    <w:multiLevelType w:val="hybridMultilevel"/>
    <w:tmpl w:val="551CA532"/>
    <w:lvl w:ilvl="0" w:tplc="08090001">
      <w:start w:val="1"/>
      <w:numFmt w:val="bullet"/>
      <w:lvlText w:val=""/>
      <w:lvlJc w:val="left"/>
      <w:pPr>
        <w:ind w:left="763" w:hanging="360"/>
      </w:pPr>
      <w:rPr>
        <w:rFonts w:ascii="Symbol" w:hAnsi="Symbol" w:hint="default"/>
      </w:rPr>
    </w:lvl>
    <w:lvl w:ilvl="1" w:tplc="08090003">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5" w15:restartNumberingAfterBreak="0">
    <w:nsid w:val="440249F2"/>
    <w:multiLevelType w:val="hybridMultilevel"/>
    <w:tmpl w:val="C700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090186"/>
    <w:multiLevelType w:val="hybridMultilevel"/>
    <w:tmpl w:val="C2B2A2CC"/>
    <w:lvl w:ilvl="0" w:tplc="DC507562">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EC2CB4"/>
    <w:multiLevelType w:val="hybridMultilevel"/>
    <w:tmpl w:val="7AA2FB06"/>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38" w15:restartNumberingAfterBreak="0">
    <w:nsid w:val="4D212898"/>
    <w:multiLevelType w:val="hybridMultilevel"/>
    <w:tmpl w:val="154C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918CB"/>
    <w:multiLevelType w:val="hybridMultilevel"/>
    <w:tmpl w:val="1ED4F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018747A"/>
    <w:multiLevelType w:val="hybridMultilevel"/>
    <w:tmpl w:val="569E7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CC4AA9"/>
    <w:multiLevelType w:val="hybridMultilevel"/>
    <w:tmpl w:val="E996E6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27C130E"/>
    <w:multiLevelType w:val="hybridMultilevel"/>
    <w:tmpl w:val="338CE910"/>
    <w:lvl w:ilvl="0" w:tplc="411075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3407903"/>
    <w:multiLevelType w:val="hybridMultilevel"/>
    <w:tmpl w:val="F67ED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4C960E6"/>
    <w:multiLevelType w:val="hybridMultilevel"/>
    <w:tmpl w:val="67F2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51540C"/>
    <w:multiLevelType w:val="hybridMultilevel"/>
    <w:tmpl w:val="339666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6" w15:restartNumberingAfterBreak="0">
    <w:nsid w:val="5C9B7CCD"/>
    <w:multiLevelType w:val="hybridMultilevel"/>
    <w:tmpl w:val="8D1E4C46"/>
    <w:lvl w:ilvl="0" w:tplc="814CA92C">
      <w:start w:val="1"/>
      <w:numFmt w:val="lowerRoman"/>
      <w:lvlText w:val="%1)"/>
      <w:lvlJc w:val="left"/>
      <w:pPr>
        <w:ind w:left="1080" w:hanging="360"/>
      </w:pPr>
      <w:rPr>
        <w:rFonts w:asciiTheme="minorHAnsi" w:eastAsiaTheme="minorHAnsi" w:hAnsiTheme="minorHAns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CC07552"/>
    <w:multiLevelType w:val="hybridMultilevel"/>
    <w:tmpl w:val="F5B81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D0E26C4"/>
    <w:multiLevelType w:val="hybridMultilevel"/>
    <w:tmpl w:val="B19E8B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5E7E4A03"/>
    <w:multiLevelType w:val="hybridMultilevel"/>
    <w:tmpl w:val="42B8E254"/>
    <w:lvl w:ilvl="0" w:tplc="F00C7F3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0101EBD"/>
    <w:multiLevelType w:val="hybridMultilevel"/>
    <w:tmpl w:val="DBF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5B05A39"/>
    <w:multiLevelType w:val="hybridMultilevel"/>
    <w:tmpl w:val="F9E8C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422BEF"/>
    <w:multiLevelType w:val="hybridMultilevel"/>
    <w:tmpl w:val="F67ED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700D42"/>
    <w:multiLevelType w:val="hybridMultilevel"/>
    <w:tmpl w:val="0552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904FA5"/>
    <w:multiLevelType w:val="hybridMultilevel"/>
    <w:tmpl w:val="F5B814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CC04090"/>
    <w:multiLevelType w:val="hybridMultilevel"/>
    <w:tmpl w:val="2D9AD132"/>
    <w:lvl w:ilvl="0" w:tplc="02248312">
      <w:start w:val="1"/>
      <w:numFmt w:val="bullet"/>
      <w:lvlText w:val="-"/>
      <w:lvlJc w:val="left"/>
      <w:pPr>
        <w:ind w:left="765" w:hanging="360"/>
      </w:pPr>
      <w:rPr>
        <w:rFonts w:ascii="Calibri" w:hAnsi="Calibri"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6" w15:restartNumberingAfterBreak="0">
    <w:nsid w:val="6E2F55BD"/>
    <w:multiLevelType w:val="hybridMultilevel"/>
    <w:tmpl w:val="0DA49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F7D517A"/>
    <w:multiLevelType w:val="hybridMultilevel"/>
    <w:tmpl w:val="0784BF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8B61FE"/>
    <w:multiLevelType w:val="hybridMultilevel"/>
    <w:tmpl w:val="6F8E3A38"/>
    <w:lvl w:ilvl="0" w:tplc="E09662B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1035BDD"/>
    <w:multiLevelType w:val="hybridMultilevel"/>
    <w:tmpl w:val="FE94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1744C71"/>
    <w:multiLevelType w:val="hybridMultilevel"/>
    <w:tmpl w:val="AA9E2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2A2EDE"/>
    <w:multiLevelType w:val="hybridMultilevel"/>
    <w:tmpl w:val="7A6C0C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753B386E"/>
    <w:multiLevelType w:val="hybridMultilevel"/>
    <w:tmpl w:val="84B4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697C35"/>
    <w:multiLevelType w:val="hybridMultilevel"/>
    <w:tmpl w:val="8D988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A1042A"/>
    <w:multiLevelType w:val="hybridMultilevel"/>
    <w:tmpl w:val="DBF00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DB6759E"/>
    <w:multiLevelType w:val="hybridMultilevel"/>
    <w:tmpl w:val="21D07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095FCB"/>
    <w:multiLevelType w:val="hybridMultilevel"/>
    <w:tmpl w:val="8FC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45"/>
  </w:num>
  <w:num w:numId="4">
    <w:abstractNumId w:val="39"/>
  </w:num>
  <w:num w:numId="5">
    <w:abstractNumId w:val="49"/>
  </w:num>
  <w:num w:numId="6">
    <w:abstractNumId w:val="5"/>
  </w:num>
  <w:num w:numId="7">
    <w:abstractNumId w:val="55"/>
  </w:num>
  <w:num w:numId="8">
    <w:abstractNumId w:val="66"/>
  </w:num>
  <w:num w:numId="9">
    <w:abstractNumId w:val="53"/>
  </w:num>
  <w:num w:numId="10">
    <w:abstractNumId w:val="19"/>
  </w:num>
  <w:num w:numId="11">
    <w:abstractNumId w:val="16"/>
  </w:num>
  <w:num w:numId="12">
    <w:abstractNumId w:val="40"/>
  </w:num>
  <w:num w:numId="13">
    <w:abstractNumId w:val="9"/>
  </w:num>
  <w:num w:numId="14">
    <w:abstractNumId w:val="26"/>
  </w:num>
  <w:num w:numId="15">
    <w:abstractNumId w:val="46"/>
  </w:num>
  <w:num w:numId="16">
    <w:abstractNumId w:val="58"/>
  </w:num>
  <w:num w:numId="17">
    <w:abstractNumId w:val="13"/>
  </w:num>
  <w:num w:numId="18">
    <w:abstractNumId w:val="44"/>
  </w:num>
  <w:num w:numId="19">
    <w:abstractNumId w:val="17"/>
  </w:num>
  <w:num w:numId="20">
    <w:abstractNumId w:val="38"/>
  </w:num>
  <w:num w:numId="21">
    <w:abstractNumId w:val="59"/>
  </w:num>
  <w:num w:numId="22">
    <w:abstractNumId w:val="7"/>
  </w:num>
  <w:num w:numId="23">
    <w:abstractNumId w:val="28"/>
  </w:num>
  <w:num w:numId="24">
    <w:abstractNumId w:val="35"/>
  </w:num>
  <w:num w:numId="25">
    <w:abstractNumId w:val="22"/>
  </w:num>
  <w:num w:numId="26">
    <w:abstractNumId w:val="42"/>
  </w:num>
  <w:num w:numId="27">
    <w:abstractNumId w:val="63"/>
  </w:num>
  <w:num w:numId="28">
    <w:abstractNumId w:val="1"/>
  </w:num>
  <w:num w:numId="29">
    <w:abstractNumId w:val="24"/>
  </w:num>
  <w:num w:numId="30">
    <w:abstractNumId w:val="8"/>
  </w:num>
  <w:num w:numId="31">
    <w:abstractNumId w:val="56"/>
  </w:num>
  <w:num w:numId="32">
    <w:abstractNumId w:val="41"/>
  </w:num>
  <w:num w:numId="33">
    <w:abstractNumId w:val="31"/>
  </w:num>
  <w:num w:numId="34">
    <w:abstractNumId w:val="64"/>
  </w:num>
  <w:num w:numId="35">
    <w:abstractNumId w:val="52"/>
  </w:num>
  <w:num w:numId="36">
    <w:abstractNumId w:val="21"/>
  </w:num>
  <w:num w:numId="37">
    <w:abstractNumId w:val="10"/>
  </w:num>
  <w:num w:numId="38">
    <w:abstractNumId w:val="33"/>
  </w:num>
  <w:num w:numId="39">
    <w:abstractNumId w:val="47"/>
  </w:num>
  <w:num w:numId="40">
    <w:abstractNumId w:val="6"/>
  </w:num>
  <w:num w:numId="41">
    <w:abstractNumId w:val="43"/>
  </w:num>
  <w:num w:numId="42">
    <w:abstractNumId w:val="29"/>
  </w:num>
  <w:num w:numId="43">
    <w:abstractNumId w:val="2"/>
  </w:num>
  <w:num w:numId="44">
    <w:abstractNumId w:val="23"/>
  </w:num>
  <w:num w:numId="45">
    <w:abstractNumId w:val="3"/>
  </w:num>
  <w:num w:numId="46">
    <w:abstractNumId w:val="4"/>
  </w:num>
  <w:num w:numId="47">
    <w:abstractNumId w:val="50"/>
  </w:num>
  <w:num w:numId="48">
    <w:abstractNumId w:val="54"/>
  </w:num>
  <w:num w:numId="49">
    <w:abstractNumId w:val="18"/>
  </w:num>
  <w:num w:numId="50">
    <w:abstractNumId w:val="36"/>
  </w:num>
  <w:num w:numId="51">
    <w:abstractNumId w:val="60"/>
  </w:num>
  <w:num w:numId="52">
    <w:abstractNumId w:val="12"/>
  </w:num>
  <w:num w:numId="53">
    <w:abstractNumId w:val="11"/>
  </w:num>
  <w:num w:numId="54">
    <w:abstractNumId w:val="27"/>
  </w:num>
  <w:num w:numId="55">
    <w:abstractNumId w:val="65"/>
  </w:num>
  <w:num w:numId="56">
    <w:abstractNumId w:val="57"/>
  </w:num>
  <w:num w:numId="57">
    <w:abstractNumId w:val="20"/>
  </w:num>
  <w:num w:numId="58">
    <w:abstractNumId w:val="62"/>
  </w:num>
  <w:num w:numId="59">
    <w:abstractNumId w:val="51"/>
  </w:num>
  <w:num w:numId="60">
    <w:abstractNumId w:val="32"/>
  </w:num>
  <w:num w:numId="61">
    <w:abstractNumId w:val="15"/>
  </w:num>
  <w:num w:numId="62">
    <w:abstractNumId w:val="14"/>
  </w:num>
  <w:num w:numId="63">
    <w:abstractNumId w:val="61"/>
  </w:num>
  <w:num w:numId="64">
    <w:abstractNumId w:val="48"/>
  </w:num>
  <w:num w:numId="65">
    <w:abstractNumId w:val="34"/>
  </w:num>
  <w:num w:numId="66">
    <w:abstractNumId w:val="30"/>
  </w:num>
  <w:num w:numId="67">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7"/>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9vs5pty5prxdesrwt50aak909zda500eap&quot;&gt;SEED&lt;record-ids&gt;&lt;item&gt;1535&lt;/item&gt;&lt;item&gt;1694&lt;/item&gt;&lt;item&gt;1726&lt;/item&gt;&lt;item&gt;1883&lt;/item&gt;&lt;/record-ids&gt;&lt;/item&gt;&lt;/Libraries&gt;"/>
  </w:docVars>
  <w:rsids>
    <w:rsidRoot w:val="0059530C"/>
    <w:rsid w:val="000144BE"/>
    <w:rsid w:val="000163CE"/>
    <w:rsid w:val="000216B1"/>
    <w:rsid w:val="000219E6"/>
    <w:rsid w:val="00031528"/>
    <w:rsid w:val="000332BD"/>
    <w:rsid w:val="00050FC8"/>
    <w:rsid w:val="00051D81"/>
    <w:rsid w:val="00065F17"/>
    <w:rsid w:val="00073445"/>
    <w:rsid w:val="00091DD5"/>
    <w:rsid w:val="00095BDB"/>
    <w:rsid w:val="000A7317"/>
    <w:rsid w:val="000C254E"/>
    <w:rsid w:val="000D0900"/>
    <w:rsid w:val="000D6688"/>
    <w:rsid w:val="000E13E0"/>
    <w:rsid w:val="000E267A"/>
    <w:rsid w:val="000E533D"/>
    <w:rsid w:val="0010461C"/>
    <w:rsid w:val="00105FDD"/>
    <w:rsid w:val="001170F7"/>
    <w:rsid w:val="00120C12"/>
    <w:rsid w:val="001257CA"/>
    <w:rsid w:val="00134F88"/>
    <w:rsid w:val="00142BCD"/>
    <w:rsid w:val="00143419"/>
    <w:rsid w:val="00145E90"/>
    <w:rsid w:val="001526AE"/>
    <w:rsid w:val="0015418C"/>
    <w:rsid w:val="0017406B"/>
    <w:rsid w:val="0017601A"/>
    <w:rsid w:val="0018665B"/>
    <w:rsid w:val="001A0AEE"/>
    <w:rsid w:val="001C1E84"/>
    <w:rsid w:val="001D26AC"/>
    <w:rsid w:val="001D2B56"/>
    <w:rsid w:val="001D50AB"/>
    <w:rsid w:val="001F0543"/>
    <w:rsid w:val="001F62FF"/>
    <w:rsid w:val="001F6CB5"/>
    <w:rsid w:val="00200CE4"/>
    <w:rsid w:val="00202A47"/>
    <w:rsid w:val="00225E3D"/>
    <w:rsid w:val="00245673"/>
    <w:rsid w:val="00252B8D"/>
    <w:rsid w:val="00256293"/>
    <w:rsid w:val="00264C72"/>
    <w:rsid w:val="00274522"/>
    <w:rsid w:val="002824CB"/>
    <w:rsid w:val="002834C4"/>
    <w:rsid w:val="002B474D"/>
    <w:rsid w:val="002B5973"/>
    <w:rsid w:val="002C0D5F"/>
    <w:rsid w:val="002C1C15"/>
    <w:rsid w:val="002C2430"/>
    <w:rsid w:val="002D078F"/>
    <w:rsid w:val="002D1207"/>
    <w:rsid w:val="002D2EB6"/>
    <w:rsid w:val="002D4954"/>
    <w:rsid w:val="002D7788"/>
    <w:rsid w:val="002E0702"/>
    <w:rsid w:val="002E1B1C"/>
    <w:rsid w:val="002E5D8D"/>
    <w:rsid w:val="00300FCB"/>
    <w:rsid w:val="003168F6"/>
    <w:rsid w:val="0032236D"/>
    <w:rsid w:val="00324006"/>
    <w:rsid w:val="00332515"/>
    <w:rsid w:val="003442B3"/>
    <w:rsid w:val="003445D4"/>
    <w:rsid w:val="00360489"/>
    <w:rsid w:val="003620DE"/>
    <w:rsid w:val="00367794"/>
    <w:rsid w:val="00374B99"/>
    <w:rsid w:val="00380F01"/>
    <w:rsid w:val="003843A1"/>
    <w:rsid w:val="003906B5"/>
    <w:rsid w:val="00391461"/>
    <w:rsid w:val="003934F0"/>
    <w:rsid w:val="003947AC"/>
    <w:rsid w:val="003A690D"/>
    <w:rsid w:val="003B28D6"/>
    <w:rsid w:val="003B2BDA"/>
    <w:rsid w:val="003D067B"/>
    <w:rsid w:val="003D34F0"/>
    <w:rsid w:val="003D4093"/>
    <w:rsid w:val="003D5F0C"/>
    <w:rsid w:val="003F01A3"/>
    <w:rsid w:val="00402386"/>
    <w:rsid w:val="00405CF5"/>
    <w:rsid w:val="00414C64"/>
    <w:rsid w:val="00417970"/>
    <w:rsid w:val="00444818"/>
    <w:rsid w:val="00455EA1"/>
    <w:rsid w:val="00456D71"/>
    <w:rsid w:val="00473F47"/>
    <w:rsid w:val="00475CC1"/>
    <w:rsid w:val="00483D4A"/>
    <w:rsid w:val="00483EF3"/>
    <w:rsid w:val="00485ACF"/>
    <w:rsid w:val="00492026"/>
    <w:rsid w:val="00492684"/>
    <w:rsid w:val="004B2C84"/>
    <w:rsid w:val="004B5D1F"/>
    <w:rsid w:val="004E5B9C"/>
    <w:rsid w:val="004F09EF"/>
    <w:rsid w:val="0050743E"/>
    <w:rsid w:val="005351A7"/>
    <w:rsid w:val="00536250"/>
    <w:rsid w:val="00537AE7"/>
    <w:rsid w:val="00555997"/>
    <w:rsid w:val="00577BA9"/>
    <w:rsid w:val="00584436"/>
    <w:rsid w:val="00593DE1"/>
    <w:rsid w:val="0059530C"/>
    <w:rsid w:val="005C2499"/>
    <w:rsid w:val="005C73A3"/>
    <w:rsid w:val="005D43B6"/>
    <w:rsid w:val="006006D9"/>
    <w:rsid w:val="00603620"/>
    <w:rsid w:val="00610F37"/>
    <w:rsid w:val="00623762"/>
    <w:rsid w:val="006310FD"/>
    <w:rsid w:val="00635F91"/>
    <w:rsid w:val="006403FC"/>
    <w:rsid w:val="00656013"/>
    <w:rsid w:val="00656AD7"/>
    <w:rsid w:val="00660A99"/>
    <w:rsid w:val="00661805"/>
    <w:rsid w:val="00663279"/>
    <w:rsid w:val="00664B41"/>
    <w:rsid w:val="006837BE"/>
    <w:rsid w:val="00685C1D"/>
    <w:rsid w:val="006943F5"/>
    <w:rsid w:val="00695521"/>
    <w:rsid w:val="006B7A84"/>
    <w:rsid w:val="006C2BBA"/>
    <w:rsid w:val="006D5CA7"/>
    <w:rsid w:val="006E376B"/>
    <w:rsid w:val="006E6F89"/>
    <w:rsid w:val="006F1E14"/>
    <w:rsid w:val="006F5BFF"/>
    <w:rsid w:val="00707675"/>
    <w:rsid w:val="007122FE"/>
    <w:rsid w:val="00713434"/>
    <w:rsid w:val="00713980"/>
    <w:rsid w:val="007164FC"/>
    <w:rsid w:val="00722FE4"/>
    <w:rsid w:val="0072514D"/>
    <w:rsid w:val="007255AE"/>
    <w:rsid w:val="00725886"/>
    <w:rsid w:val="0073345B"/>
    <w:rsid w:val="00743E92"/>
    <w:rsid w:val="007567CB"/>
    <w:rsid w:val="00757856"/>
    <w:rsid w:val="00766442"/>
    <w:rsid w:val="00775433"/>
    <w:rsid w:val="007830AD"/>
    <w:rsid w:val="0079167A"/>
    <w:rsid w:val="007917AB"/>
    <w:rsid w:val="00796899"/>
    <w:rsid w:val="007978B8"/>
    <w:rsid w:val="007A0D90"/>
    <w:rsid w:val="007C0A66"/>
    <w:rsid w:val="007C1412"/>
    <w:rsid w:val="007C71F6"/>
    <w:rsid w:val="007C738B"/>
    <w:rsid w:val="007D19A3"/>
    <w:rsid w:val="007E4C92"/>
    <w:rsid w:val="007F3260"/>
    <w:rsid w:val="00800764"/>
    <w:rsid w:val="00805451"/>
    <w:rsid w:val="00832CED"/>
    <w:rsid w:val="008361A6"/>
    <w:rsid w:val="00836C6C"/>
    <w:rsid w:val="008402F4"/>
    <w:rsid w:val="00842E03"/>
    <w:rsid w:val="00866F89"/>
    <w:rsid w:val="008A4F5D"/>
    <w:rsid w:val="008A72D7"/>
    <w:rsid w:val="008C099D"/>
    <w:rsid w:val="008C1042"/>
    <w:rsid w:val="008D6137"/>
    <w:rsid w:val="008D65F8"/>
    <w:rsid w:val="008E304E"/>
    <w:rsid w:val="008E4CDB"/>
    <w:rsid w:val="008F5683"/>
    <w:rsid w:val="008F6E43"/>
    <w:rsid w:val="0090401F"/>
    <w:rsid w:val="00906043"/>
    <w:rsid w:val="009108C4"/>
    <w:rsid w:val="009352CC"/>
    <w:rsid w:val="009357B7"/>
    <w:rsid w:val="00954E13"/>
    <w:rsid w:val="00966B58"/>
    <w:rsid w:val="00972897"/>
    <w:rsid w:val="00982710"/>
    <w:rsid w:val="00993861"/>
    <w:rsid w:val="009947AF"/>
    <w:rsid w:val="009A1D41"/>
    <w:rsid w:val="009A413E"/>
    <w:rsid w:val="009A5800"/>
    <w:rsid w:val="009A6992"/>
    <w:rsid w:val="009A7830"/>
    <w:rsid w:val="009D1F7F"/>
    <w:rsid w:val="009E2AD4"/>
    <w:rsid w:val="009F1094"/>
    <w:rsid w:val="009F14A1"/>
    <w:rsid w:val="009F3CE7"/>
    <w:rsid w:val="00A305A4"/>
    <w:rsid w:val="00A34D8C"/>
    <w:rsid w:val="00A36360"/>
    <w:rsid w:val="00A365D0"/>
    <w:rsid w:val="00A45335"/>
    <w:rsid w:val="00A5575A"/>
    <w:rsid w:val="00A641E1"/>
    <w:rsid w:val="00A80FB0"/>
    <w:rsid w:val="00A8328B"/>
    <w:rsid w:val="00A84F9B"/>
    <w:rsid w:val="00A96B1C"/>
    <w:rsid w:val="00AA173E"/>
    <w:rsid w:val="00AA43B2"/>
    <w:rsid w:val="00AB6270"/>
    <w:rsid w:val="00AB70E7"/>
    <w:rsid w:val="00AD617E"/>
    <w:rsid w:val="00AE3B47"/>
    <w:rsid w:val="00AE4068"/>
    <w:rsid w:val="00AF1ADA"/>
    <w:rsid w:val="00AF73A6"/>
    <w:rsid w:val="00AF77B0"/>
    <w:rsid w:val="00B00E20"/>
    <w:rsid w:val="00B11DAB"/>
    <w:rsid w:val="00B13011"/>
    <w:rsid w:val="00B14270"/>
    <w:rsid w:val="00B41249"/>
    <w:rsid w:val="00B4509F"/>
    <w:rsid w:val="00B54D73"/>
    <w:rsid w:val="00B56FC6"/>
    <w:rsid w:val="00B71DA3"/>
    <w:rsid w:val="00B756AF"/>
    <w:rsid w:val="00B872BE"/>
    <w:rsid w:val="00BA37BE"/>
    <w:rsid w:val="00BA6142"/>
    <w:rsid w:val="00BB5468"/>
    <w:rsid w:val="00BB72DA"/>
    <w:rsid w:val="00BB790F"/>
    <w:rsid w:val="00BC1D9C"/>
    <w:rsid w:val="00BC2843"/>
    <w:rsid w:val="00BD39B8"/>
    <w:rsid w:val="00BE56F8"/>
    <w:rsid w:val="00BF6808"/>
    <w:rsid w:val="00C01859"/>
    <w:rsid w:val="00C01D01"/>
    <w:rsid w:val="00C0415E"/>
    <w:rsid w:val="00C14DA0"/>
    <w:rsid w:val="00C24ACB"/>
    <w:rsid w:val="00C322B5"/>
    <w:rsid w:val="00C354FD"/>
    <w:rsid w:val="00C366D1"/>
    <w:rsid w:val="00C4023C"/>
    <w:rsid w:val="00C44130"/>
    <w:rsid w:val="00C52265"/>
    <w:rsid w:val="00C56127"/>
    <w:rsid w:val="00C66587"/>
    <w:rsid w:val="00C67EFB"/>
    <w:rsid w:val="00C74201"/>
    <w:rsid w:val="00C86C48"/>
    <w:rsid w:val="00C949CE"/>
    <w:rsid w:val="00CA4243"/>
    <w:rsid w:val="00CB0B51"/>
    <w:rsid w:val="00CB2B6E"/>
    <w:rsid w:val="00CC1C42"/>
    <w:rsid w:val="00CC2502"/>
    <w:rsid w:val="00CD00F9"/>
    <w:rsid w:val="00CD072F"/>
    <w:rsid w:val="00CD7417"/>
    <w:rsid w:val="00CD76A3"/>
    <w:rsid w:val="00CE1CFB"/>
    <w:rsid w:val="00CF2417"/>
    <w:rsid w:val="00D13246"/>
    <w:rsid w:val="00D1697B"/>
    <w:rsid w:val="00D25415"/>
    <w:rsid w:val="00D27F7F"/>
    <w:rsid w:val="00D3752C"/>
    <w:rsid w:val="00D412F1"/>
    <w:rsid w:val="00D41900"/>
    <w:rsid w:val="00D47F03"/>
    <w:rsid w:val="00D510DC"/>
    <w:rsid w:val="00D53013"/>
    <w:rsid w:val="00D633DF"/>
    <w:rsid w:val="00D71FA8"/>
    <w:rsid w:val="00D967A2"/>
    <w:rsid w:val="00DA07FA"/>
    <w:rsid w:val="00DA261E"/>
    <w:rsid w:val="00DA4C3F"/>
    <w:rsid w:val="00DB0338"/>
    <w:rsid w:val="00DB3D2D"/>
    <w:rsid w:val="00DB4D48"/>
    <w:rsid w:val="00DC69A4"/>
    <w:rsid w:val="00DE1BCF"/>
    <w:rsid w:val="00DF35FF"/>
    <w:rsid w:val="00E13883"/>
    <w:rsid w:val="00E14DD7"/>
    <w:rsid w:val="00E17A97"/>
    <w:rsid w:val="00E23EB6"/>
    <w:rsid w:val="00E24F86"/>
    <w:rsid w:val="00E335BE"/>
    <w:rsid w:val="00E33775"/>
    <w:rsid w:val="00E36E29"/>
    <w:rsid w:val="00E50AB1"/>
    <w:rsid w:val="00E7524C"/>
    <w:rsid w:val="00E76749"/>
    <w:rsid w:val="00E779C3"/>
    <w:rsid w:val="00E81BC8"/>
    <w:rsid w:val="00E836B0"/>
    <w:rsid w:val="00E91928"/>
    <w:rsid w:val="00E964AE"/>
    <w:rsid w:val="00EB6888"/>
    <w:rsid w:val="00EC439A"/>
    <w:rsid w:val="00EC5E9B"/>
    <w:rsid w:val="00ED4514"/>
    <w:rsid w:val="00ED6160"/>
    <w:rsid w:val="00EF0FF3"/>
    <w:rsid w:val="00EF15A3"/>
    <w:rsid w:val="00EF1F72"/>
    <w:rsid w:val="00F01047"/>
    <w:rsid w:val="00F06C0F"/>
    <w:rsid w:val="00F114DC"/>
    <w:rsid w:val="00F17EED"/>
    <w:rsid w:val="00F460BD"/>
    <w:rsid w:val="00F46C33"/>
    <w:rsid w:val="00F52AD8"/>
    <w:rsid w:val="00F607C8"/>
    <w:rsid w:val="00F63699"/>
    <w:rsid w:val="00F651A1"/>
    <w:rsid w:val="00F67EE5"/>
    <w:rsid w:val="00F71077"/>
    <w:rsid w:val="00F719CC"/>
    <w:rsid w:val="00F73772"/>
    <w:rsid w:val="00F753F6"/>
    <w:rsid w:val="00F84627"/>
    <w:rsid w:val="00F85266"/>
    <w:rsid w:val="00F86B24"/>
    <w:rsid w:val="00FA153F"/>
    <w:rsid w:val="00FA6A3B"/>
    <w:rsid w:val="00FC390C"/>
    <w:rsid w:val="00FC415F"/>
    <w:rsid w:val="00FC5591"/>
    <w:rsid w:val="00FD6C10"/>
    <w:rsid w:val="00FE0C38"/>
    <w:rsid w:val="00FE1066"/>
    <w:rsid w:val="00FE23BD"/>
    <w:rsid w:val="00FE643A"/>
    <w:rsid w:val="00FE7185"/>
    <w:rsid w:val="00FF038A"/>
    <w:rsid w:val="00FF48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428F2"/>
  <w15:docId w15:val="{7C157A09-38A2-41E6-8870-273BAEC4C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3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53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53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F14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3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9530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9530C"/>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59530C"/>
    <w:pPr>
      <w:outlineLvl w:val="9"/>
    </w:pPr>
    <w:rPr>
      <w:lang w:val="en-US"/>
    </w:rPr>
  </w:style>
  <w:style w:type="paragraph" w:styleId="TOC1">
    <w:name w:val="toc 1"/>
    <w:basedOn w:val="Normal"/>
    <w:next w:val="Normal"/>
    <w:autoRedefine/>
    <w:uiPriority w:val="39"/>
    <w:unhideWhenUsed/>
    <w:rsid w:val="0059530C"/>
    <w:pPr>
      <w:spacing w:after="100"/>
    </w:pPr>
  </w:style>
  <w:style w:type="paragraph" w:styleId="TOC2">
    <w:name w:val="toc 2"/>
    <w:basedOn w:val="Normal"/>
    <w:next w:val="Normal"/>
    <w:autoRedefine/>
    <w:uiPriority w:val="39"/>
    <w:unhideWhenUsed/>
    <w:rsid w:val="0059530C"/>
    <w:pPr>
      <w:spacing w:after="100"/>
      <w:ind w:left="220"/>
    </w:pPr>
  </w:style>
  <w:style w:type="paragraph" w:styleId="TOC3">
    <w:name w:val="toc 3"/>
    <w:basedOn w:val="Normal"/>
    <w:next w:val="Normal"/>
    <w:autoRedefine/>
    <w:uiPriority w:val="39"/>
    <w:unhideWhenUsed/>
    <w:rsid w:val="0059530C"/>
    <w:pPr>
      <w:spacing w:after="100"/>
      <w:ind w:left="440"/>
    </w:pPr>
  </w:style>
  <w:style w:type="character" w:styleId="Hyperlink">
    <w:name w:val="Hyperlink"/>
    <w:basedOn w:val="DefaultParagraphFont"/>
    <w:uiPriority w:val="99"/>
    <w:unhideWhenUsed/>
    <w:rsid w:val="0059530C"/>
    <w:rPr>
      <w:color w:val="0563C1" w:themeColor="hyperlink"/>
      <w:u w:val="single"/>
    </w:rPr>
  </w:style>
  <w:style w:type="paragraph" w:styleId="Header">
    <w:name w:val="header"/>
    <w:basedOn w:val="Normal"/>
    <w:link w:val="HeaderChar"/>
    <w:uiPriority w:val="99"/>
    <w:unhideWhenUsed/>
    <w:rsid w:val="005953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530C"/>
  </w:style>
  <w:style w:type="paragraph" w:styleId="Footer">
    <w:name w:val="footer"/>
    <w:basedOn w:val="Normal"/>
    <w:link w:val="FooterChar"/>
    <w:uiPriority w:val="99"/>
    <w:unhideWhenUsed/>
    <w:rsid w:val="005953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530C"/>
  </w:style>
  <w:style w:type="paragraph" w:styleId="ListParagraph">
    <w:name w:val="List Paragraph"/>
    <w:basedOn w:val="Normal"/>
    <w:link w:val="ListParagraphChar"/>
    <w:uiPriority w:val="34"/>
    <w:qFormat/>
    <w:rsid w:val="00B13011"/>
    <w:pPr>
      <w:ind w:left="720"/>
      <w:contextualSpacing/>
    </w:pPr>
  </w:style>
  <w:style w:type="paragraph" w:styleId="FootnoteText">
    <w:name w:val="footnote text"/>
    <w:basedOn w:val="Normal"/>
    <w:link w:val="FootnoteTextChar"/>
    <w:uiPriority w:val="99"/>
    <w:semiHidden/>
    <w:unhideWhenUsed/>
    <w:rsid w:val="00D27F7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27F7F"/>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D27F7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27F7F"/>
    <w:rPr>
      <w:rFonts w:ascii="Times New Roman" w:eastAsia="Times New Roman" w:hAnsi="Times New Roman" w:cs="Times New Roman"/>
      <w:sz w:val="20"/>
      <w:szCs w:val="20"/>
    </w:rPr>
  </w:style>
  <w:style w:type="paragraph" w:customStyle="1" w:styleId="Default">
    <w:name w:val="Default"/>
    <w:rsid w:val="00D27F7F"/>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basedOn w:val="DefaultParagraphFont"/>
    <w:uiPriority w:val="99"/>
    <w:semiHidden/>
    <w:unhideWhenUsed/>
    <w:rsid w:val="00D27F7F"/>
    <w:rPr>
      <w:vertAlign w:val="superscript"/>
    </w:rPr>
  </w:style>
  <w:style w:type="character" w:styleId="CommentReference">
    <w:name w:val="annotation reference"/>
    <w:basedOn w:val="DefaultParagraphFont"/>
    <w:uiPriority w:val="99"/>
    <w:semiHidden/>
    <w:unhideWhenUsed/>
    <w:rsid w:val="00D27F7F"/>
    <w:rPr>
      <w:sz w:val="16"/>
      <w:szCs w:val="16"/>
    </w:rPr>
  </w:style>
  <w:style w:type="paragraph" w:styleId="BalloonText">
    <w:name w:val="Balloon Text"/>
    <w:basedOn w:val="Normal"/>
    <w:link w:val="BalloonTextChar"/>
    <w:uiPriority w:val="99"/>
    <w:semiHidden/>
    <w:unhideWhenUsed/>
    <w:rsid w:val="00D27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F7F"/>
    <w:rPr>
      <w:rFonts w:ascii="Segoe UI" w:hAnsi="Segoe UI" w:cs="Segoe UI"/>
      <w:sz w:val="18"/>
      <w:szCs w:val="18"/>
    </w:rPr>
  </w:style>
  <w:style w:type="paragraph" w:styleId="NormalWeb">
    <w:name w:val="Normal (Web)"/>
    <w:basedOn w:val="Normal"/>
    <w:uiPriority w:val="99"/>
    <w:unhideWhenUsed/>
    <w:rsid w:val="007A0D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B11DAB"/>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11DAB"/>
    <w:rPr>
      <w:rFonts w:ascii="Times New Roman" w:eastAsia="Times New Roman" w:hAnsi="Times New Roman" w:cs="Times New Roman"/>
      <w:b/>
      <w:bCs/>
      <w:sz w:val="20"/>
      <w:szCs w:val="20"/>
    </w:rPr>
  </w:style>
  <w:style w:type="paragraph" w:styleId="NoSpacing">
    <w:name w:val="No Spacing"/>
    <w:uiPriority w:val="1"/>
    <w:qFormat/>
    <w:rsid w:val="001170F7"/>
    <w:pPr>
      <w:spacing w:after="0" w:line="240" w:lineRule="auto"/>
    </w:pPr>
  </w:style>
  <w:style w:type="character" w:customStyle="1" w:styleId="Heading4Char">
    <w:name w:val="Heading 4 Char"/>
    <w:basedOn w:val="DefaultParagraphFont"/>
    <w:link w:val="Heading4"/>
    <w:uiPriority w:val="9"/>
    <w:rsid w:val="009F14A1"/>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0144B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F1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15A3"/>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F52AD8"/>
    <w:rPr>
      <w:color w:val="954F72" w:themeColor="followedHyperlink"/>
      <w:u w:val="single"/>
    </w:rPr>
  </w:style>
  <w:style w:type="paragraph" w:customStyle="1" w:styleId="EndNoteBibliographyTitle">
    <w:name w:val="EndNote Bibliography Title"/>
    <w:basedOn w:val="Normal"/>
    <w:link w:val="EndNoteBibliographyTitleChar"/>
    <w:rsid w:val="00FA6A3B"/>
    <w:pPr>
      <w:spacing w:after="0"/>
      <w:jc w:val="center"/>
    </w:pPr>
    <w:rPr>
      <w:rFonts w:ascii="Calibri" w:hAnsi="Calibri"/>
      <w:noProof/>
      <w:lang w:val="en-US"/>
    </w:rPr>
  </w:style>
  <w:style w:type="character" w:customStyle="1" w:styleId="ListParagraphChar">
    <w:name w:val="List Paragraph Char"/>
    <w:basedOn w:val="DefaultParagraphFont"/>
    <w:link w:val="ListParagraph"/>
    <w:uiPriority w:val="34"/>
    <w:rsid w:val="00FA6A3B"/>
  </w:style>
  <w:style w:type="character" w:customStyle="1" w:styleId="EndNoteBibliographyTitleChar">
    <w:name w:val="EndNote Bibliography Title Char"/>
    <w:basedOn w:val="ListParagraphChar"/>
    <w:link w:val="EndNoteBibliographyTitle"/>
    <w:rsid w:val="00FA6A3B"/>
    <w:rPr>
      <w:rFonts w:ascii="Calibri" w:hAnsi="Calibri"/>
      <w:noProof/>
      <w:lang w:val="en-US"/>
    </w:rPr>
  </w:style>
  <w:style w:type="paragraph" w:customStyle="1" w:styleId="EndNoteBibliography">
    <w:name w:val="EndNote Bibliography"/>
    <w:basedOn w:val="Normal"/>
    <w:link w:val="EndNoteBibliographyChar"/>
    <w:rsid w:val="00FA6A3B"/>
    <w:pPr>
      <w:spacing w:line="240" w:lineRule="auto"/>
    </w:pPr>
    <w:rPr>
      <w:rFonts w:ascii="Calibri" w:hAnsi="Calibri"/>
      <w:noProof/>
      <w:lang w:val="en-US"/>
    </w:rPr>
  </w:style>
  <w:style w:type="character" w:customStyle="1" w:styleId="EndNoteBibliographyChar">
    <w:name w:val="EndNote Bibliography Char"/>
    <w:basedOn w:val="ListParagraphChar"/>
    <w:link w:val="EndNoteBibliography"/>
    <w:rsid w:val="00FA6A3B"/>
    <w:rPr>
      <w:rFonts w:ascii="Calibri" w:hAnsi="Calibri"/>
      <w:noProof/>
      <w:lang w:val="en-US"/>
    </w:rPr>
  </w:style>
  <w:style w:type="table" w:customStyle="1" w:styleId="TableGrid1">
    <w:name w:val="Table Grid1"/>
    <w:basedOn w:val="TableNormal"/>
    <w:next w:val="TableGrid"/>
    <w:uiPriority w:val="39"/>
    <w:rsid w:val="001F6CB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34D8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34D8C"/>
    <w:rPr>
      <w:rFonts w:ascii="Calibri" w:hAnsi="Calibri"/>
      <w:szCs w:val="21"/>
    </w:rPr>
  </w:style>
  <w:style w:type="table" w:customStyle="1" w:styleId="TableGrid2">
    <w:name w:val="Table Grid2"/>
    <w:basedOn w:val="TableNormal"/>
    <w:next w:val="TableGrid"/>
    <w:uiPriority w:val="39"/>
    <w:rsid w:val="00050FC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50FC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297117">
      <w:bodyDiv w:val="1"/>
      <w:marLeft w:val="0"/>
      <w:marRight w:val="0"/>
      <w:marTop w:val="0"/>
      <w:marBottom w:val="0"/>
      <w:divBdr>
        <w:top w:val="none" w:sz="0" w:space="0" w:color="auto"/>
        <w:left w:val="none" w:sz="0" w:space="0" w:color="auto"/>
        <w:bottom w:val="none" w:sz="0" w:space="0" w:color="auto"/>
        <w:right w:val="none" w:sz="0" w:space="0" w:color="auto"/>
      </w:divBdr>
    </w:div>
    <w:div w:id="548615341">
      <w:bodyDiv w:val="1"/>
      <w:marLeft w:val="0"/>
      <w:marRight w:val="0"/>
      <w:marTop w:val="0"/>
      <w:marBottom w:val="0"/>
      <w:divBdr>
        <w:top w:val="none" w:sz="0" w:space="0" w:color="auto"/>
        <w:left w:val="none" w:sz="0" w:space="0" w:color="auto"/>
        <w:bottom w:val="none" w:sz="0" w:space="0" w:color="auto"/>
        <w:right w:val="none" w:sz="0" w:space="0" w:color="auto"/>
      </w:divBdr>
    </w:div>
    <w:div w:id="721294895">
      <w:bodyDiv w:val="1"/>
      <w:marLeft w:val="0"/>
      <w:marRight w:val="0"/>
      <w:marTop w:val="0"/>
      <w:marBottom w:val="0"/>
      <w:divBdr>
        <w:top w:val="none" w:sz="0" w:space="0" w:color="auto"/>
        <w:left w:val="none" w:sz="0" w:space="0" w:color="auto"/>
        <w:bottom w:val="none" w:sz="0" w:space="0" w:color="auto"/>
        <w:right w:val="none" w:sz="0" w:space="0" w:color="auto"/>
      </w:divBdr>
    </w:div>
    <w:div w:id="92315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ecsu.nhs.uk/dementia" TargetMode="External"/><Relationship Id="rId21" Type="http://schemas.openxmlformats.org/officeDocument/2006/relationships/image" Target="media/image11.emf"/><Relationship Id="rId42" Type="http://schemas.openxmlformats.org/officeDocument/2006/relationships/hyperlink" Target="mailto:a.l.robinson@ncl.ac.uk" TargetMode="External"/><Relationship Id="rId47" Type="http://schemas.openxmlformats.org/officeDocument/2006/relationships/hyperlink" Target="mailto:dorothy.coe@ncl.ac.uk" TargetMode="External"/><Relationship Id="rId63" Type="http://schemas.openxmlformats.org/officeDocument/2006/relationships/hyperlink" Target="http://www.ageuk.org.uk/Documents/EN-GB/Information-guides/AgeUKIG51_Before_you_go_inf.pdf?dtrk=true" TargetMode="External"/><Relationship Id="rId68" Type="http://schemas.openxmlformats.org/officeDocument/2006/relationships/hyperlink" Target="https://www.nice.org.uk/guidance/ng31" TargetMode="External"/><Relationship Id="rId16" Type="http://schemas.openxmlformats.org/officeDocument/2006/relationships/image" Target="media/image8.em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hyperlink" Target="file:///H:\SEED\seed%20manual%20appendices%20am%20ed.docx" TargetMode="External"/><Relationship Id="rId37" Type="http://schemas.openxmlformats.org/officeDocument/2006/relationships/hyperlink" Target="file:///H:\SEED\seed%20manual%20appendices%20am%20ed.docx" TargetMode="External"/><Relationship Id="rId40" Type="http://schemas.openxmlformats.org/officeDocument/2006/relationships/hyperlink" Target="file:///H:\SEED\seed%20manual%20appendices%20am%20ed.docx" TargetMode="External"/><Relationship Id="rId45" Type="http://schemas.openxmlformats.org/officeDocument/2006/relationships/hyperlink" Target="mailto:angela.mattison@ncl.ac.uk" TargetMode="External"/><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hyperlink" Target="http://www.scie.org.uk/socialcaretv/video-player.asp?v=palliative-care-or-end-of-life-care" TargetMode="External"/><Relationship Id="rId74" Type="http://schemas.openxmlformats.org/officeDocument/2006/relationships/diagramLayout" Target="diagrams/layout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cie.org.uk/socialcaretv/video-player.asp?v=holisticassessment" TargetMode="External"/><Relationship Id="rId19" Type="http://schemas.openxmlformats.org/officeDocument/2006/relationships/image" Target="media/image9.png"/><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hyperlink" Target="file:///H:\SEED\seed%20manual%20appendices%20am%20ed.docx" TargetMode="External"/><Relationship Id="rId30" Type="http://schemas.openxmlformats.org/officeDocument/2006/relationships/hyperlink" Target="file:///H:\SEED\seed%20manual%20appendices%20am%20ed.docx" TargetMode="External"/><Relationship Id="rId35" Type="http://schemas.openxmlformats.org/officeDocument/2006/relationships/hyperlink" Target="file:///H:\SEED\seed%20manual%20appendices%20am%20ed.docx" TargetMode="External"/><Relationship Id="rId43" Type="http://schemas.openxmlformats.org/officeDocument/2006/relationships/hyperlink" Target="mailto:christopher.massey@ntw.nhs.uk" TargetMode="External"/><Relationship Id="rId48" Type="http://schemas.openxmlformats.org/officeDocument/2006/relationships/hyperlink" Target="mailto:emma.mclellan@ncl.ac.uk" TargetMode="External"/><Relationship Id="rId56" Type="http://schemas.openxmlformats.org/officeDocument/2006/relationships/image" Target="media/image15.png"/><Relationship Id="rId64" Type="http://schemas.openxmlformats.org/officeDocument/2006/relationships/hyperlink" Target="http://www.scie.org.uk/socialcaretv/video-player.asp?v=coordinationofcare" TargetMode="External"/><Relationship Id="rId69" Type="http://schemas.openxmlformats.org/officeDocument/2006/relationships/hyperlink" Target="https://www.alzheimers.org.uk/site/scripts/download_info.php?fileID=2267" TargetMode="External"/><Relationship Id="rId77" Type="http://schemas.microsoft.com/office/2007/relationships/diagramDrawing" Target="diagrams/drawing1.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hyperlink" Target="http://www.stchristophers.org.uk/qelca" TargetMode="External"/><Relationship Id="rId3" Type="http://schemas.openxmlformats.org/officeDocument/2006/relationships/styles" Target="styles.xml"/><Relationship Id="rId12" Type="http://schemas.openxmlformats.org/officeDocument/2006/relationships/image" Target="media/image4.emf"/><Relationship Id="rId25" Type="http://schemas.openxmlformats.org/officeDocument/2006/relationships/image" Target="media/image15.emf"/><Relationship Id="rId33" Type="http://schemas.openxmlformats.org/officeDocument/2006/relationships/hyperlink" Target="file:///H:\SEED\seed%20manual%20appendices%20am%20ed.docx" TargetMode="External"/><Relationship Id="rId38" Type="http://schemas.openxmlformats.org/officeDocument/2006/relationships/hyperlink" Target="file:///H:\SEED\seed%20manual%20appendices%20am%20ed.docx" TargetMode="External"/><Relationship Id="rId46" Type="http://schemas.openxmlformats.org/officeDocument/2006/relationships/hyperlink" Target="mailto:claire.bamford@ncl.ac.uk" TargetMode="External"/><Relationship Id="rId59" Type="http://schemas.openxmlformats.org/officeDocument/2006/relationships/image" Target="media/image18.png"/><Relationship Id="rId67" Type="http://schemas.openxmlformats.org/officeDocument/2006/relationships/hyperlink" Target="http://www.dementia.jennerhealthcentre.co.uk/" TargetMode="External"/><Relationship Id="rId20" Type="http://schemas.openxmlformats.org/officeDocument/2006/relationships/image" Target="media/image10.emf"/><Relationship Id="rId41" Type="http://schemas.openxmlformats.org/officeDocument/2006/relationships/footer" Target="footer2.xml"/><Relationship Id="rId54" Type="http://schemas.openxmlformats.org/officeDocument/2006/relationships/image" Target="media/image13.png"/><Relationship Id="rId62" Type="http://schemas.openxmlformats.org/officeDocument/2006/relationships/hyperlink" Target="http://www.alzheimer.ie/Living-with-dementia/I-am-a-Carer/Plan-for-the-future.aspx" TargetMode="External"/><Relationship Id="rId70" Type="http://schemas.openxmlformats.org/officeDocument/2006/relationships/hyperlink" Target="http://hospicefoundation.ie/healthcare-programmes/dementia-palliative-care/guidance-documents-dementia/" TargetMode="External"/><Relationship Id="rId75"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hyperlink" Target="file:///H:\SEED\seed%20manual%20appendices%20am%20ed.docx" TargetMode="External"/><Relationship Id="rId36" Type="http://schemas.openxmlformats.org/officeDocument/2006/relationships/hyperlink" Target="file:///H:\SEED\seed%20manual%20appendices%20am%20ed.docx" TargetMode="External"/><Relationship Id="rId49" Type="http://schemas.openxmlformats.org/officeDocument/2006/relationships/hyperlink" Target="mailto:marie.poole@ncl.ac.uk" TargetMode="External"/><Relationship Id="rId57" Type="http://schemas.openxmlformats.org/officeDocument/2006/relationships/image" Target="media/image16.png"/><Relationship Id="rId10" Type="http://schemas.openxmlformats.org/officeDocument/2006/relationships/image" Target="media/image2.png"/><Relationship Id="rId31" Type="http://schemas.openxmlformats.org/officeDocument/2006/relationships/hyperlink" Target="file:///H:\SEED\seed%20manual%20appendices%20am%20ed.docx" TargetMode="External"/><Relationship Id="rId44" Type="http://schemas.openxmlformats.org/officeDocument/2006/relationships/hyperlink" Target="mailto:paul.paes@northumbria-healthcare.nhs.uk" TargetMode="External"/><Relationship Id="rId52" Type="http://schemas.openxmlformats.org/officeDocument/2006/relationships/image" Target="media/image11.png"/><Relationship Id="rId60" Type="http://schemas.openxmlformats.org/officeDocument/2006/relationships/hyperlink" Target="http://hospicefoundation.ie/healthcare-programmes/dementia-palliative-care/guidance-documents-dementia/" TargetMode="External"/><Relationship Id="rId65" Type="http://schemas.openxmlformats.org/officeDocument/2006/relationships/hyperlink" Target="http://www.stchristophers.org.uk/planning-end-of-life-care/planning-end-of-life-care-coordinate-my-care/" TargetMode="External"/><Relationship Id="rId73" Type="http://schemas.openxmlformats.org/officeDocument/2006/relationships/diagramData" Target="diagrams/data1.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emf"/><Relationship Id="rId39" Type="http://schemas.openxmlformats.org/officeDocument/2006/relationships/hyperlink" Target="file:///H:\SEED\seed%20manual%20appendices%20am%20ed.docx" TargetMode="External"/><Relationship Id="rId34" Type="http://schemas.openxmlformats.org/officeDocument/2006/relationships/hyperlink" Target="file:///H:\SEED\seed%20manual%20appendices%20am%20ed.docx" TargetMode="External"/><Relationship Id="rId50" Type="http://schemas.openxmlformats.org/officeDocument/2006/relationships/hyperlink" Target="mailto:katherine.rennie@ncl.ac.uk" TargetMode="External"/><Relationship Id="rId55" Type="http://schemas.openxmlformats.org/officeDocument/2006/relationships/image" Target="media/image14.png"/><Relationship Id="rId76" Type="http://schemas.openxmlformats.org/officeDocument/2006/relationships/diagramColors" Target="diagrams/colors1.xml"/><Relationship Id="rId7" Type="http://schemas.openxmlformats.org/officeDocument/2006/relationships/endnotes" Target="endnotes.xml"/><Relationship Id="rId71" Type="http://schemas.openxmlformats.org/officeDocument/2006/relationships/hyperlink" Target="https://www.alzheimer.ie/Alzheimer/media/SiteMedia/Helpline%20and%20Information%20Resources/Info%20Pack%20PDF's/ASI_Grieving-Loss_Section-E3_final.pdf" TargetMode="External"/><Relationship Id="rId2" Type="http://schemas.openxmlformats.org/officeDocument/2006/relationships/numbering" Target="numbering.xml"/><Relationship Id="rId29" Type="http://schemas.openxmlformats.org/officeDocument/2006/relationships/hyperlink" Target="file:///H:\SEED\seed%20manual%20appendices%20am%20ed.doc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AABC9E-FBE1-42CF-8598-1CD092A22D4A}"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6EF02D23-A2CA-48EE-8D56-1E7DD4BFE34F}">
      <dgm:prSet phldrT="[Text]" custT="1"/>
      <dgm:spPr>
        <a:xfrm>
          <a:off x="39380" y="0"/>
          <a:ext cx="2574428" cy="1544657"/>
        </a:xfr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lgn="ctr">
            <a:lnSpc>
              <a:spcPct val="90000"/>
            </a:lnSpc>
            <a:spcBef>
              <a:spcPct val="0"/>
            </a:spcBef>
            <a:spcAft>
              <a:spcPct val="35000"/>
            </a:spcAft>
          </a:pPr>
          <a:r>
            <a:rPr lang="en-GB" sz="1100" b="1">
              <a:solidFill>
                <a:sysClr val="window" lastClr="FFFFFF"/>
              </a:solidFill>
              <a:latin typeface="Calibri" panose="020F0502020204030204"/>
              <a:ea typeface="+mn-ea"/>
              <a:cs typeface="+mn-cs"/>
            </a:rPr>
            <a:t>1. Timely planning discussions</a:t>
          </a:r>
        </a:p>
        <a:p>
          <a:pPr indent="-360000" algn="l">
            <a:lnSpc>
              <a:spcPct val="100000"/>
            </a:lnSpc>
            <a:spcBef>
              <a:spcPts val="300"/>
            </a:spcBef>
            <a:spcAft>
              <a:spcPts val="300"/>
            </a:spcAft>
          </a:pPr>
          <a:r>
            <a:rPr lang="en-GB" sz="900"/>
            <a:t>1.1  To provide opportunities for discussions about EoL care with patients &amp; families</a:t>
          </a:r>
        </a:p>
        <a:p>
          <a:pPr indent="-360000" algn="l">
            <a:lnSpc>
              <a:spcPct val="100000"/>
            </a:lnSpc>
            <a:spcBef>
              <a:spcPts val="300"/>
            </a:spcBef>
            <a:spcAft>
              <a:spcPts val="300"/>
            </a:spcAft>
          </a:pPr>
          <a:r>
            <a:rPr lang="en-GB" sz="900"/>
            <a:t>1.2  To provide opportunities for documenting preferences for EoL care</a:t>
          </a:r>
        </a:p>
        <a:p>
          <a:pPr indent="-360000" algn="l">
            <a:lnSpc>
              <a:spcPct val="100000"/>
            </a:lnSpc>
            <a:spcBef>
              <a:spcPts val="300"/>
            </a:spcBef>
            <a:spcAft>
              <a:spcPts val="300"/>
            </a:spcAft>
          </a:pPr>
          <a:r>
            <a:rPr lang="en-GB" sz="900"/>
            <a:t>1.3  To ensure appropriate dissemination of completed documents</a:t>
          </a:r>
        </a:p>
        <a:p>
          <a:pPr indent="-360000" algn="l">
            <a:lnSpc>
              <a:spcPct val="100000"/>
            </a:lnSpc>
            <a:spcBef>
              <a:spcPts val="300"/>
            </a:spcBef>
            <a:spcAft>
              <a:spcPts val="300"/>
            </a:spcAft>
          </a:pPr>
          <a:r>
            <a:rPr lang="en-GB" sz="900"/>
            <a:t>1.4  To ensure timely review of completed documents</a:t>
          </a:r>
          <a:endParaRPr lang="en-GB" sz="900">
            <a:solidFill>
              <a:sysClr val="window" lastClr="FFFFFF"/>
            </a:solidFill>
            <a:latin typeface="Calibri" panose="020F0502020204030204"/>
            <a:ea typeface="+mn-ea"/>
            <a:cs typeface="+mn-cs"/>
          </a:endParaRPr>
        </a:p>
      </dgm:t>
    </dgm:pt>
    <dgm:pt modelId="{FF857099-6FDE-4C68-BF49-66BED0F8F999}" type="parTrans" cxnId="{67B589BA-8217-40C5-8D69-B3008902444A}">
      <dgm:prSet/>
      <dgm:spPr/>
      <dgm:t>
        <a:bodyPr/>
        <a:lstStyle/>
        <a:p>
          <a:endParaRPr lang="en-GB"/>
        </a:p>
      </dgm:t>
    </dgm:pt>
    <dgm:pt modelId="{FD703865-BF62-41DF-AD3D-690DCE888158}" type="sibTrans" cxnId="{67B589BA-8217-40C5-8D69-B3008902444A}">
      <dgm:prSet/>
      <dgm:spPr/>
      <dgm:t>
        <a:bodyPr/>
        <a:lstStyle/>
        <a:p>
          <a:endParaRPr lang="en-GB"/>
        </a:p>
      </dgm:t>
    </dgm:pt>
    <dgm:pt modelId="{896F7431-1586-4063-925E-A3D00B22A91B}">
      <dgm:prSet phldrT="[Text]" custT="1"/>
      <dgm:spPr>
        <a:xfrm>
          <a:off x="2872590" y="0"/>
          <a:ext cx="2574428" cy="1544657"/>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lgn="ctr">
            <a:lnSpc>
              <a:spcPct val="90000"/>
            </a:lnSpc>
            <a:spcBef>
              <a:spcPct val="0"/>
            </a:spcBef>
            <a:spcAft>
              <a:spcPct val="35000"/>
            </a:spcAft>
          </a:pPr>
          <a:r>
            <a:rPr lang="en-GB" sz="1100" b="1">
              <a:solidFill>
                <a:sysClr val="window" lastClr="FFFFFF"/>
              </a:solidFill>
              <a:latin typeface="Calibri" panose="020F0502020204030204"/>
              <a:ea typeface="+mn-ea"/>
              <a:cs typeface="+mn-cs"/>
            </a:rPr>
            <a:t>2. Recognising end of life &amp; providing supportive care</a:t>
          </a:r>
        </a:p>
        <a:p>
          <a:pPr indent="-288000" algn="l">
            <a:lnSpc>
              <a:spcPct val="100000"/>
            </a:lnSpc>
            <a:spcBef>
              <a:spcPts val="300"/>
            </a:spcBef>
            <a:spcAft>
              <a:spcPts val="300"/>
            </a:spcAft>
          </a:pPr>
          <a:r>
            <a:rPr lang="en-GB" sz="900"/>
            <a:t>2.1  To identify pwd approaching the end of life and add them to the palliative care register</a:t>
          </a:r>
        </a:p>
        <a:p>
          <a:pPr indent="-288000" algn="l">
            <a:lnSpc>
              <a:spcPct val="100000"/>
            </a:lnSpc>
            <a:spcBef>
              <a:spcPts val="300"/>
            </a:spcBef>
            <a:spcAft>
              <a:spcPts val="300"/>
            </a:spcAft>
          </a:pPr>
          <a:r>
            <a:rPr lang="en-GB" sz="900"/>
            <a:t>2.2  To share prognosis with families and prepare them for the end of life</a:t>
          </a:r>
        </a:p>
        <a:p>
          <a:pPr indent="-288000" algn="l">
            <a:lnSpc>
              <a:spcPct val="100000"/>
            </a:lnSpc>
            <a:spcBef>
              <a:spcPts val="300"/>
            </a:spcBef>
            <a:spcAft>
              <a:spcPts val="300"/>
            </a:spcAft>
          </a:pPr>
          <a:r>
            <a:rPr lang="en-GB" sz="900"/>
            <a:t>2.3  To ensure the timely recognition and management of pain and discomfort at EoL</a:t>
          </a:r>
        </a:p>
        <a:p>
          <a:pPr indent="-288000" algn="l">
            <a:lnSpc>
              <a:spcPct val="100000"/>
            </a:lnSpc>
            <a:spcBef>
              <a:spcPts val="300"/>
            </a:spcBef>
            <a:spcAft>
              <a:spcPts val="300"/>
            </a:spcAft>
          </a:pPr>
          <a:r>
            <a:rPr lang="en-GB" sz="900"/>
            <a:t>2.4  To review end of life planning documents</a:t>
          </a:r>
        </a:p>
        <a:p>
          <a:pPr indent="-288000" algn="l">
            <a:lnSpc>
              <a:spcPct val="100000"/>
            </a:lnSpc>
            <a:spcBef>
              <a:spcPts val="300"/>
            </a:spcBef>
            <a:spcAft>
              <a:spcPts val="300"/>
            </a:spcAft>
          </a:pPr>
          <a:r>
            <a:rPr lang="en-GB" sz="900"/>
            <a:t>2.5  To ensure that all staff are aware of, and follow, relevant documentation</a:t>
          </a:r>
          <a:endParaRPr lang="en-GB" sz="900">
            <a:solidFill>
              <a:sysClr val="window" lastClr="FFFFFF"/>
            </a:solidFill>
            <a:latin typeface="Calibri" panose="020F0502020204030204"/>
            <a:ea typeface="+mn-ea"/>
            <a:cs typeface="+mn-cs"/>
          </a:endParaRPr>
        </a:p>
      </dgm:t>
    </dgm:pt>
    <dgm:pt modelId="{1F0E5B7C-C911-439A-B4EB-E20350FDFDEA}" type="parTrans" cxnId="{B94CB875-6559-424D-9FFD-2B8983DAFAD1}">
      <dgm:prSet/>
      <dgm:spPr/>
      <dgm:t>
        <a:bodyPr/>
        <a:lstStyle/>
        <a:p>
          <a:endParaRPr lang="en-GB"/>
        </a:p>
      </dgm:t>
    </dgm:pt>
    <dgm:pt modelId="{3A7A1116-D895-40F5-8024-6C09AC9D7BC6}" type="sibTrans" cxnId="{B94CB875-6559-424D-9FFD-2B8983DAFAD1}">
      <dgm:prSet/>
      <dgm:spPr/>
      <dgm:t>
        <a:bodyPr/>
        <a:lstStyle/>
        <a:p>
          <a:endParaRPr lang="en-GB"/>
        </a:p>
      </dgm:t>
    </dgm:pt>
    <dgm:pt modelId="{7A2673FD-55E1-45A3-A20B-630DA82B8CCC}">
      <dgm:prSet phldrT="[Text]" custT="1"/>
      <dgm:spPr>
        <a:xfrm>
          <a:off x="17" y="1701394"/>
          <a:ext cx="2574428" cy="1544657"/>
        </a:xfr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lgn="ctr">
            <a:lnSpc>
              <a:spcPct val="90000"/>
            </a:lnSpc>
            <a:spcBef>
              <a:spcPct val="0"/>
            </a:spcBef>
            <a:spcAft>
              <a:spcPct val="35000"/>
            </a:spcAft>
          </a:pPr>
          <a:r>
            <a:rPr lang="en-GB" sz="1100" b="1">
              <a:solidFill>
                <a:sysClr val="window" lastClr="FFFFFF"/>
              </a:solidFill>
              <a:latin typeface="Calibri" panose="020F0502020204030204"/>
              <a:ea typeface="+mn-ea"/>
              <a:cs typeface="+mn-cs"/>
            </a:rPr>
            <a:t>3. Co-ordinating care</a:t>
          </a:r>
        </a:p>
        <a:p>
          <a:pPr algn="l">
            <a:lnSpc>
              <a:spcPct val="90000"/>
            </a:lnSpc>
            <a:spcBef>
              <a:spcPct val="0"/>
            </a:spcBef>
            <a:spcAft>
              <a:spcPct val="35000"/>
            </a:spcAft>
          </a:pPr>
          <a:r>
            <a:rPr lang="en-GB" sz="900"/>
            <a:t>3.1  To improve co-ordination between multiple services and agencies</a:t>
          </a:r>
        </a:p>
        <a:p>
          <a:pPr algn="l">
            <a:lnSpc>
              <a:spcPct val="90000"/>
            </a:lnSpc>
            <a:spcBef>
              <a:spcPct val="0"/>
            </a:spcBef>
            <a:spcAft>
              <a:spcPct val="35000"/>
            </a:spcAft>
          </a:pPr>
          <a:r>
            <a:rPr lang="en-GB" sz="900"/>
            <a:t>3.2  To improve communication within and between services</a:t>
          </a:r>
        </a:p>
        <a:p>
          <a:pPr algn="l">
            <a:lnSpc>
              <a:spcPct val="90000"/>
            </a:lnSpc>
            <a:spcBef>
              <a:spcPct val="0"/>
            </a:spcBef>
            <a:spcAft>
              <a:spcPct val="35000"/>
            </a:spcAft>
          </a:pPr>
          <a:r>
            <a:rPr lang="en-GB" sz="900"/>
            <a:t>3.3  To improve access to continuing healthcare funding</a:t>
          </a:r>
        </a:p>
        <a:p>
          <a:pPr algn="l">
            <a:lnSpc>
              <a:spcPct val="90000"/>
            </a:lnSpc>
            <a:spcBef>
              <a:spcPct val="0"/>
            </a:spcBef>
            <a:spcAft>
              <a:spcPct val="35000"/>
            </a:spcAft>
          </a:pPr>
          <a:r>
            <a:rPr lang="en-GB" sz="900"/>
            <a:t>3.4  To refer appropriately to specialist services</a:t>
          </a:r>
          <a:endParaRPr lang="en-GB" sz="900">
            <a:solidFill>
              <a:sysClr val="window" lastClr="FFFFFF"/>
            </a:solidFill>
            <a:latin typeface="Calibri" panose="020F0502020204030204"/>
            <a:ea typeface="+mn-ea"/>
            <a:cs typeface="+mn-cs"/>
          </a:endParaRPr>
        </a:p>
      </dgm:t>
    </dgm:pt>
    <dgm:pt modelId="{6637CDDC-1769-45FE-A211-85329B1F8324}" type="parTrans" cxnId="{B0208A7C-F793-4719-A963-AF2ED9725104}">
      <dgm:prSet/>
      <dgm:spPr/>
      <dgm:t>
        <a:bodyPr/>
        <a:lstStyle/>
        <a:p>
          <a:endParaRPr lang="en-GB"/>
        </a:p>
      </dgm:t>
    </dgm:pt>
    <dgm:pt modelId="{BBCB1681-1093-4182-BC9D-1742EF1249F1}" type="sibTrans" cxnId="{B0208A7C-F793-4719-A963-AF2ED9725104}">
      <dgm:prSet/>
      <dgm:spPr/>
      <dgm:t>
        <a:bodyPr/>
        <a:lstStyle/>
        <a:p>
          <a:endParaRPr lang="en-GB"/>
        </a:p>
      </dgm:t>
    </dgm:pt>
    <dgm:pt modelId="{9AD84AE3-EC8E-4D17-96E2-184C98DDDAA5}">
      <dgm:prSet phldrT="[Text]" custT="1"/>
      <dgm:spPr>
        <a:xfrm>
          <a:off x="2855496" y="1709936"/>
          <a:ext cx="2574428" cy="1544657"/>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lgn="ctr">
            <a:lnSpc>
              <a:spcPct val="90000"/>
            </a:lnSpc>
            <a:spcBef>
              <a:spcPct val="0"/>
            </a:spcBef>
            <a:spcAft>
              <a:spcPct val="35000"/>
            </a:spcAft>
          </a:pPr>
          <a:r>
            <a:rPr lang="en-GB" sz="1100" b="1">
              <a:solidFill>
                <a:sysClr val="window" lastClr="FFFFFF"/>
              </a:solidFill>
              <a:latin typeface="Calibri" panose="020F0502020204030204"/>
              <a:ea typeface="+mn-ea"/>
              <a:cs typeface="+mn-cs"/>
            </a:rPr>
            <a:t>4. Working effectively with primary care</a:t>
          </a:r>
        </a:p>
        <a:p>
          <a:pPr indent="-288000" algn="l">
            <a:lnSpc>
              <a:spcPct val="100000"/>
            </a:lnSpc>
            <a:spcBef>
              <a:spcPts val="300"/>
            </a:spcBef>
            <a:spcAft>
              <a:spcPts val="300"/>
            </a:spcAft>
          </a:pPr>
          <a:r>
            <a:rPr lang="en-GB" sz="900" u="none"/>
            <a:t>4.1  To povide a conducive environment in CH for GP visits</a:t>
          </a:r>
        </a:p>
        <a:p>
          <a:pPr indent="-288000" algn="l">
            <a:lnSpc>
              <a:spcPct val="100000"/>
            </a:lnSpc>
            <a:spcBef>
              <a:spcPts val="300"/>
            </a:spcBef>
            <a:spcAft>
              <a:spcPts val="300"/>
            </a:spcAft>
          </a:pPr>
          <a:r>
            <a:rPr lang="en-GB" sz="900" u="none"/>
            <a:t>4.2  To have a named GP and alternate identified</a:t>
          </a:r>
        </a:p>
        <a:p>
          <a:pPr indent="-288000" algn="l">
            <a:lnSpc>
              <a:spcPct val="100000"/>
            </a:lnSpc>
            <a:spcBef>
              <a:spcPts val="300"/>
            </a:spcBef>
            <a:spcAft>
              <a:spcPts val="300"/>
            </a:spcAft>
          </a:pPr>
          <a:r>
            <a:rPr lang="en-GB" sz="900" u="none"/>
            <a:t>4.3  To ensure regular (eg 3 monthly) proactive clinical review of PwD</a:t>
          </a:r>
        </a:p>
        <a:p>
          <a:pPr indent="-288000" algn="l">
            <a:lnSpc>
              <a:spcPct val="100000"/>
            </a:lnSpc>
            <a:spcBef>
              <a:spcPts val="300"/>
            </a:spcBef>
            <a:spcAft>
              <a:spcPts val="300"/>
            </a:spcAft>
          </a:pPr>
          <a:r>
            <a:rPr lang="en-GB" sz="900" u="none"/>
            <a:t>4.4  To review medications towards end of life</a:t>
          </a:r>
          <a:endParaRPr lang="en-GB" sz="900" u="none">
            <a:solidFill>
              <a:sysClr val="window" lastClr="FFFFFF"/>
            </a:solidFill>
            <a:latin typeface="Calibri" panose="020F0502020204030204"/>
            <a:ea typeface="+mn-ea"/>
            <a:cs typeface="+mn-cs"/>
          </a:endParaRPr>
        </a:p>
      </dgm:t>
    </dgm:pt>
    <dgm:pt modelId="{A9A57077-E241-44CB-8232-F08D66660B4F}" type="parTrans" cxnId="{F494E73C-3266-46C3-9DFA-5B00B164298C}">
      <dgm:prSet/>
      <dgm:spPr/>
      <dgm:t>
        <a:bodyPr/>
        <a:lstStyle/>
        <a:p>
          <a:endParaRPr lang="en-GB"/>
        </a:p>
      </dgm:t>
    </dgm:pt>
    <dgm:pt modelId="{F18BBB6D-20E0-4B95-AFC4-DF44E3B97058}" type="sibTrans" cxnId="{F494E73C-3266-46C3-9DFA-5B00B164298C}">
      <dgm:prSet/>
      <dgm:spPr/>
      <dgm:t>
        <a:bodyPr/>
        <a:lstStyle/>
        <a:p>
          <a:endParaRPr lang="en-GB"/>
        </a:p>
      </dgm:t>
    </dgm:pt>
    <dgm:pt modelId="{7AD39ECF-7E57-4BE2-8968-234E3B62F640}">
      <dgm:prSet phldrT="[Text]" custT="1"/>
      <dgm:spPr>
        <a:xfrm>
          <a:off x="0" y="3460563"/>
          <a:ext cx="2574428" cy="1544657"/>
        </a:xfrm>
        <a:solidFill>
          <a:srgbClr val="7030A0"/>
        </a:solidFill>
        <a:ln w="12700" cap="flat" cmpd="sng" algn="ctr">
          <a:solidFill>
            <a:sysClr val="window" lastClr="FFFFFF">
              <a:hueOff val="0"/>
              <a:satOff val="0"/>
              <a:lumOff val="0"/>
              <a:alphaOff val="0"/>
            </a:sysClr>
          </a:solidFill>
          <a:prstDash val="solid"/>
          <a:miter lim="800000"/>
        </a:ln>
        <a:effectLst/>
      </dgm:spPr>
      <dgm:t>
        <a:bodyPr/>
        <a:lstStyle/>
        <a:p>
          <a:pPr algn="ctr">
            <a:lnSpc>
              <a:spcPct val="90000"/>
            </a:lnSpc>
            <a:spcBef>
              <a:spcPct val="0"/>
            </a:spcBef>
            <a:spcAft>
              <a:spcPct val="35000"/>
            </a:spcAft>
          </a:pPr>
          <a:r>
            <a:rPr lang="en-GB" sz="1100" b="1">
              <a:solidFill>
                <a:sysClr val="window" lastClr="FFFFFF"/>
              </a:solidFill>
              <a:latin typeface="Calibri" panose="020F0502020204030204"/>
              <a:ea typeface="+mn-ea"/>
              <a:cs typeface="+mn-cs"/>
            </a:rPr>
            <a:t>5. Managing hospitalisation</a:t>
          </a:r>
        </a:p>
        <a:p>
          <a:pPr indent="-288000" algn="l">
            <a:lnSpc>
              <a:spcPct val="100000"/>
            </a:lnSpc>
            <a:spcBef>
              <a:spcPts val="300"/>
            </a:spcBef>
            <a:spcAft>
              <a:spcPts val="300"/>
            </a:spcAft>
          </a:pPr>
          <a:r>
            <a:rPr lang="en-GB" sz="900"/>
            <a:t>5.1  To ensure that a clear rationale is provided for hospital admissions</a:t>
          </a:r>
        </a:p>
        <a:p>
          <a:pPr indent="-288000" algn="l">
            <a:lnSpc>
              <a:spcPct val="100000"/>
            </a:lnSpc>
            <a:spcBef>
              <a:spcPts val="300"/>
            </a:spcBef>
            <a:spcAft>
              <a:spcPts val="300"/>
            </a:spcAft>
          </a:pPr>
          <a:r>
            <a:rPr lang="en-GB" sz="900"/>
            <a:t>5.2  To ensure preferences regarding hospitalisation are reviewed and documented</a:t>
          </a:r>
        </a:p>
        <a:p>
          <a:pPr indent="-288000" algn="l">
            <a:lnSpc>
              <a:spcPct val="100000"/>
            </a:lnSpc>
            <a:spcBef>
              <a:spcPts val="300"/>
            </a:spcBef>
            <a:spcAft>
              <a:spcPts val="300"/>
            </a:spcAft>
          </a:pPr>
          <a:r>
            <a:rPr lang="en-GB" sz="900"/>
            <a:t>5.3  To identify a range of options to support families and CH staff in the event of unanticipated changes</a:t>
          </a:r>
        </a:p>
        <a:p>
          <a:pPr indent="-288000" algn="l">
            <a:lnSpc>
              <a:spcPct val="100000"/>
            </a:lnSpc>
            <a:spcBef>
              <a:spcPts val="300"/>
            </a:spcBef>
            <a:spcAft>
              <a:spcPts val="300"/>
            </a:spcAft>
          </a:pPr>
          <a:r>
            <a:rPr lang="en-GB" sz="900"/>
            <a:t>5.4  To ensure professionals who do not know the patient have access to key information </a:t>
          </a:r>
        </a:p>
        <a:p>
          <a:pPr indent="-288000" algn="l">
            <a:lnSpc>
              <a:spcPct val="100000"/>
            </a:lnSpc>
            <a:spcBef>
              <a:spcPts val="300"/>
            </a:spcBef>
            <a:spcAft>
              <a:spcPts val="300"/>
            </a:spcAft>
          </a:pPr>
          <a:r>
            <a:rPr lang="en-GB" sz="900"/>
            <a:t>5.5  Community staff liaise with hospital staff to negotiate rapid discharge</a:t>
          </a:r>
          <a:endParaRPr lang="en-GB" sz="900">
            <a:solidFill>
              <a:sysClr val="window" lastClr="FFFFFF"/>
            </a:solidFill>
            <a:latin typeface="Calibri" panose="020F0502020204030204"/>
            <a:ea typeface="+mn-ea"/>
            <a:cs typeface="+mn-cs"/>
          </a:endParaRPr>
        </a:p>
      </dgm:t>
    </dgm:pt>
    <dgm:pt modelId="{876EE9C6-F3AA-4A4E-A18D-BBA395F0D4FA}" type="parTrans" cxnId="{B5CCBF91-F323-4E40-BA04-4BC89777CA78}">
      <dgm:prSet/>
      <dgm:spPr/>
      <dgm:t>
        <a:bodyPr/>
        <a:lstStyle/>
        <a:p>
          <a:endParaRPr lang="en-GB"/>
        </a:p>
      </dgm:t>
    </dgm:pt>
    <dgm:pt modelId="{89E24565-A756-4726-9066-6226F10506C7}" type="sibTrans" cxnId="{B5CCBF91-F323-4E40-BA04-4BC89777CA78}">
      <dgm:prSet/>
      <dgm:spPr/>
      <dgm:t>
        <a:bodyPr/>
        <a:lstStyle/>
        <a:p>
          <a:endParaRPr lang="en-GB"/>
        </a:p>
      </dgm:t>
    </dgm:pt>
    <dgm:pt modelId="{D014F41D-F906-493F-A505-6655CD2FD876}">
      <dgm:prSet custT="1"/>
      <dgm:spPr>
        <a:xfrm>
          <a:off x="2911971" y="3477977"/>
          <a:ext cx="2574428" cy="1544657"/>
        </a:xfrm>
        <a:solidFill>
          <a:srgbClr val="8EEDF2"/>
        </a:solidFill>
        <a:ln w="12700" cap="flat" cmpd="sng" algn="ctr">
          <a:solidFill>
            <a:sysClr val="window" lastClr="FFFFFF">
              <a:hueOff val="0"/>
              <a:satOff val="0"/>
              <a:lumOff val="0"/>
              <a:alphaOff val="0"/>
            </a:sysClr>
          </a:solidFill>
          <a:prstDash val="solid"/>
          <a:miter lim="800000"/>
        </a:ln>
        <a:effectLst/>
      </dgm:spPr>
      <dgm:t>
        <a:bodyPr/>
        <a:lstStyle/>
        <a:p>
          <a:pPr algn="ctr">
            <a:lnSpc>
              <a:spcPct val="90000"/>
            </a:lnSpc>
            <a:spcBef>
              <a:spcPct val="0"/>
            </a:spcBef>
            <a:spcAft>
              <a:spcPct val="35000"/>
            </a:spcAft>
          </a:pPr>
          <a:r>
            <a:rPr lang="en-GB" sz="1050" b="1">
              <a:solidFill>
                <a:sysClr val="window" lastClr="FFFFFF"/>
              </a:solidFill>
              <a:latin typeface="Calibri" panose="020F0502020204030204"/>
              <a:ea typeface="+mn-ea"/>
              <a:cs typeface="+mn-cs"/>
            </a:rPr>
            <a:t>6. Continuing care after death</a:t>
          </a:r>
        </a:p>
        <a:p>
          <a:pPr indent="-288000" algn="l">
            <a:lnSpc>
              <a:spcPct val="100000"/>
            </a:lnSpc>
            <a:spcBef>
              <a:spcPts val="300"/>
            </a:spcBef>
            <a:spcAft>
              <a:spcPts val="300"/>
            </a:spcAft>
          </a:pPr>
          <a:r>
            <a:rPr lang="en-GB" sz="900"/>
            <a:t>6.1  To prepare families for what will happen following the death of pwd</a:t>
          </a:r>
        </a:p>
        <a:p>
          <a:pPr indent="-288000" algn="l">
            <a:lnSpc>
              <a:spcPct val="100000"/>
            </a:lnSpc>
            <a:spcBef>
              <a:spcPts val="300"/>
            </a:spcBef>
            <a:spcAft>
              <a:spcPts val="300"/>
            </a:spcAft>
          </a:pPr>
          <a:r>
            <a:rPr lang="en-GB" sz="900"/>
            <a:t>6.2  To support families in the immediate post-death period</a:t>
          </a:r>
        </a:p>
        <a:p>
          <a:pPr indent="-288000" algn="l">
            <a:lnSpc>
              <a:spcPct val="100000"/>
            </a:lnSpc>
            <a:spcBef>
              <a:spcPts val="300"/>
            </a:spcBef>
            <a:spcAft>
              <a:spcPts val="300"/>
            </a:spcAft>
          </a:pPr>
          <a:r>
            <a:rPr lang="en-GB" sz="900"/>
            <a:t>6.3  To assess need for ongoing bereavement support</a:t>
          </a:r>
          <a:endParaRPr lang="en-GB" sz="900">
            <a:solidFill>
              <a:sysClr val="window" lastClr="FFFFFF"/>
            </a:solidFill>
            <a:latin typeface="Calibri" panose="020F0502020204030204"/>
            <a:ea typeface="+mn-ea"/>
            <a:cs typeface="+mn-cs"/>
          </a:endParaRPr>
        </a:p>
      </dgm:t>
    </dgm:pt>
    <dgm:pt modelId="{848B7A39-F3C4-4274-8A0A-FB725CAA3B32}" type="parTrans" cxnId="{623980BD-A6DF-48E7-B169-DB13655CAB0B}">
      <dgm:prSet/>
      <dgm:spPr/>
      <dgm:t>
        <a:bodyPr/>
        <a:lstStyle/>
        <a:p>
          <a:endParaRPr lang="en-GB"/>
        </a:p>
      </dgm:t>
    </dgm:pt>
    <dgm:pt modelId="{625BF77D-D1E1-41B8-854A-D45BA9A98252}" type="sibTrans" cxnId="{623980BD-A6DF-48E7-B169-DB13655CAB0B}">
      <dgm:prSet/>
      <dgm:spPr/>
      <dgm:t>
        <a:bodyPr/>
        <a:lstStyle/>
        <a:p>
          <a:endParaRPr lang="en-GB"/>
        </a:p>
      </dgm:t>
    </dgm:pt>
    <dgm:pt modelId="{0ED28EAB-D025-4EEE-8BA9-A5C40B8C4DE4}">
      <dgm:prSet custT="1"/>
      <dgm:spPr>
        <a:xfrm>
          <a:off x="1389204" y="5293351"/>
          <a:ext cx="2574428" cy="1544657"/>
        </a:xfrm>
        <a:solidFill>
          <a:srgbClr val="F018A8"/>
        </a:solidFill>
        <a:ln w="12700" cap="flat" cmpd="sng" algn="ctr">
          <a:solidFill>
            <a:sysClr val="window" lastClr="FFFFFF">
              <a:hueOff val="0"/>
              <a:satOff val="0"/>
              <a:lumOff val="0"/>
              <a:alphaOff val="0"/>
            </a:sysClr>
          </a:solidFill>
          <a:prstDash val="solid"/>
          <a:miter lim="800000"/>
        </a:ln>
        <a:effectLst/>
      </dgm:spPr>
      <dgm:t>
        <a:bodyPr/>
        <a:lstStyle/>
        <a:p>
          <a:pPr algn="ctr">
            <a:lnSpc>
              <a:spcPct val="90000"/>
            </a:lnSpc>
            <a:spcBef>
              <a:spcPct val="0"/>
            </a:spcBef>
            <a:spcAft>
              <a:spcPct val="35000"/>
            </a:spcAft>
          </a:pPr>
          <a:r>
            <a:rPr lang="en-GB" sz="1100" b="1">
              <a:solidFill>
                <a:sysClr val="window" lastClr="FFFFFF"/>
              </a:solidFill>
              <a:latin typeface="Calibri" panose="020F0502020204030204"/>
              <a:ea typeface="+mn-ea"/>
              <a:cs typeface="+mn-cs"/>
            </a:rPr>
            <a:t>7. Valuing staff &amp; on-going learning</a:t>
          </a:r>
        </a:p>
        <a:p>
          <a:pPr indent="-288000" algn="l">
            <a:lnSpc>
              <a:spcPct val="100000"/>
            </a:lnSpc>
            <a:spcBef>
              <a:spcPts val="300"/>
            </a:spcBef>
            <a:spcAft>
              <a:spcPts val="300"/>
            </a:spcAft>
          </a:pPr>
          <a:r>
            <a:rPr lang="en-GB" sz="900"/>
            <a:t>7.1  To value the emotional work involved in end of life care</a:t>
          </a:r>
        </a:p>
        <a:p>
          <a:pPr indent="-288000" algn="l">
            <a:lnSpc>
              <a:spcPct val="100000"/>
            </a:lnSpc>
            <a:spcBef>
              <a:spcPts val="300"/>
            </a:spcBef>
            <a:spcAft>
              <a:spcPts val="300"/>
            </a:spcAft>
          </a:pPr>
          <a:r>
            <a:rPr lang="en-GB" sz="900"/>
            <a:t>7.2  To recognise the personal strengths of staff </a:t>
          </a:r>
        </a:p>
        <a:p>
          <a:pPr indent="-288000" algn="l">
            <a:lnSpc>
              <a:spcPct val="100000"/>
            </a:lnSpc>
            <a:spcBef>
              <a:spcPts val="300"/>
            </a:spcBef>
            <a:spcAft>
              <a:spcPts val="300"/>
            </a:spcAft>
          </a:pPr>
          <a:r>
            <a:rPr lang="en-GB" sz="900"/>
            <a:t>7.3  To establish routine post-death reviews</a:t>
          </a:r>
          <a:endParaRPr lang="en-GB" sz="900">
            <a:solidFill>
              <a:sysClr val="window" lastClr="FFFFFF"/>
            </a:solidFill>
            <a:latin typeface="Calibri" panose="020F0502020204030204"/>
            <a:ea typeface="+mn-ea"/>
            <a:cs typeface="+mn-cs"/>
          </a:endParaRPr>
        </a:p>
      </dgm:t>
    </dgm:pt>
    <dgm:pt modelId="{44376094-9098-4652-BAD7-C9FB837CBC29}" type="parTrans" cxnId="{86DB0784-CFB4-466A-AA15-ACFE85419168}">
      <dgm:prSet/>
      <dgm:spPr/>
      <dgm:t>
        <a:bodyPr/>
        <a:lstStyle/>
        <a:p>
          <a:endParaRPr lang="en-GB"/>
        </a:p>
      </dgm:t>
    </dgm:pt>
    <dgm:pt modelId="{6CB0BAE3-BC3F-48D3-B675-374E54BB28DF}" type="sibTrans" cxnId="{86DB0784-CFB4-466A-AA15-ACFE85419168}">
      <dgm:prSet/>
      <dgm:spPr/>
      <dgm:t>
        <a:bodyPr/>
        <a:lstStyle/>
        <a:p>
          <a:endParaRPr lang="en-GB"/>
        </a:p>
      </dgm:t>
    </dgm:pt>
    <dgm:pt modelId="{CFAC83D6-8BB9-4E72-B6A5-B776DD03A40C}" type="pres">
      <dgm:prSet presAssocID="{12AABC9E-FBE1-42CF-8598-1CD092A22D4A}" presName="diagram" presStyleCnt="0">
        <dgm:presLayoutVars>
          <dgm:dir/>
          <dgm:resizeHandles val="exact"/>
        </dgm:presLayoutVars>
      </dgm:prSet>
      <dgm:spPr/>
    </dgm:pt>
    <dgm:pt modelId="{6C2DBB73-CC37-4D6F-B9D4-7C2F28A948F7}" type="pres">
      <dgm:prSet presAssocID="{6EF02D23-A2CA-48EE-8D56-1E7DD4BFE34F}" presName="node" presStyleLbl="node1" presStyleIdx="0" presStyleCnt="7" custScaleY="117569" custLinFactNeighborX="-26" custLinFactNeighborY="-92353">
        <dgm:presLayoutVars>
          <dgm:bulletEnabled val="1"/>
        </dgm:presLayoutVars>
      </dgm:prSet>
      <dgm:spPr>
        <a:prstGeom prst="rect">
          <a:avLst/>
        </a:prstGeom>
      </dgm:spPr>
    </dgm:pt>
    <dgm:pt modelId="{004B2491-5B4F-4D7E-8CF0-E59568F4C3F9}" type="pres">
      <dgm:prSet presAssocID="{FD703865-BF62-41DF-AD3D-690DCE888158}" presName="sibTrans" presStyleCnt="0"/>
      <dgm:spPr/>
    </dgm:pt>
    <dgm:pt modelId="{17707D0A-1816-4E5D-8C90-96E462A045AB}" type="pres">
      <dgm:prSet presAssocID="{896F7431-1586-4063-925E-A3D00B22A91B}" presName="node" presStyleLbl="node1" presStyleIdx="1" presStyleCnt="7" custScaleY="127267" custLinFactNeighborX="1771" custLinFactNeighborY="-2">
        <dgm:presLayoutVars>
          <dgm:bulletEnabled val="1"/>
        </dgm:presLayoutVars>
      </dgm:prSet>
      <dgm:spPr>
        <a:prstGeom prst="rect">
          <a:avLst/>
        </a:prstGeom>
      </dgm:spPr>
    </dgm:pt>
    <dgm:pt modelId="{6697A3B7-A0D2-4416-AC55-19914FE8C040}" type="pres">
      <dgm:prSet presAssocID="{3A7A1116-D895-40F5-8024-6C09AC9D7BC6}" presName="sibTrans" presStyleCnt="0"/>
      <dgm:spPr/>
    </dgm:pt>
    <dgm:pt modelId="{78CA75CD-D78D-4566-B83F-0AFE1BB4CA60}" type="pres">
      <dgm:prSet presAssocID="{7A2673FD-55E1-45A3-A20B-630DA82B8CCC}" presName="node" presStyleLbl="node1" presStyleIdx="2" presStyleCnt="7" custLinFactNeighborX="-26" custLinFactNeighborY="-21293">
        <dgm:presLayoutVars>
          <dgm:bulletEnabled val="1"/>
        </dgm:presLayoutVars>
      </dgm:prSet>
      <dgm:spPr>
        <a:prstGeom prst="rect">
          <a:avLst/>
        </a:prstGeom>
      </dgm:spPr>
    </dgm:pt>
    <dgm:pt modelId="{A2148CB6-BE4D-497D-8650-60C1F59D52F9}" type="pres">
      <dgm:prSet presAssocID="{BBCB1681-1093-4182-BC9D-1742EF1249F1}" presName="sibTrans" presStyleCnt="0"/>
      <dgm:spPr/>
    </dgm:pt>
    <dgm:pt modelId="{0821C48E-61BA-496D-81A8-4790FB13B1EA}" type="pres">
      <dgm:prSet presAssocID="{9AD84AE3-EC8E-4D17-96E2-184C98DDDAA5}" presName="node" presStyleLbl="node1" presStyleIdx="3" presStyleCnt="7" custLinFactNeighborX="40" custLinFactNeighborY="-6743">
        <dgm:presLayoutVars>
          <dgm:bulletEnabled val="1"/>
        </dgm:presLayoutVars>
      </dgm:prSet>
      <dgm:spPr>
        <a:prstGeom prst="rect">
          <a:avLst/>
        </a:prstGeom>
      </dgm:spPr>
    </dgm:pt>
    <dgm:pt modelId="{78FD6140-BDEF-4BEF-8130-4EF73FFCD950}" type="pres">
      <dgm:prSet presAssocID="{F18BBB6D-20E0-4B95-AFC4-DF44E3B97058}" presName="sibTrans" presStyleCnt="0"/>
      <dgm:spPr/>
    </dgm:pt>
    <dgm:pt modelId="{882254F4-327E-4BB0-9ADC-EA5C404B381A}" type="pres">
      <dgm:prSet presAssocID="{D014F41D-F906-493F-A505-6655CD2FD876}" presName="node" presStyleLbl="node1" presStyleIdx="4" presStyleCnt="7" custLinFactX="10484" custLinFactNeighborX="100000" custLinFactNeighborY="-2514">
        <dgm:presLayoutVars>
          <dgm:bulletEnabled val="1"/>
        </dgm:presLayoutVars>
      </dgm:prSet>
      <dgm:spPr>
        <a:prstGeom prst="rect">
          <a:avLst/>
        </a:prstGeom>
      </dgm:spPr>
    </dgm:pt>
    <dgm:pt modelId="{8F36F89B-7AFC-4E2F-937F-77AE801B8AA6}" type="pres">
      <dgm:prSet presAssocID="{625BF77D-D1E1-41B8-854A-D45BA9A98252}" presName="sibTrans" presStyleCnt="0"/>
      <dgm:spPr/>
    </dgm:pt>
    <dgm:pt modelId="{08C06C42-02A5-4B92-861B-7DB048BFD9DF}" type="pres">
      <dgm:prSet presAssocID="{0ED28EAB-D025-4EEE-8BA9-A5C40B8C4DE4}" presName="node" presStyleLbl="node1" presStyleIdx="5" presStyleCnt="7" custLinFactY="11814" custLinFactNeighborX="-58968" custLinFactNeighborY="100000">
        <dgm:presLayoutVars>
          <dgm:bulletEnabled val="1"/>
        </dgm:presLayoutVars>
      </dgm:prSet>
      <dgm:spPr>
        <a:prstGeom prst="rect">
          <a:avLst/>
        </a:prstGeom>
      </dgm:spPr>
    </dgm:pt>
    <dgm:pt modelId="{A49936FD-6C22-4DA9-B035-5E0B8BDD8C26}" type="pres">
      <dgm:prSet presAssocID="{6CB0BAE3-BC3F-48D3-B675-374E54BB28DF}" presName="sibTrans" presStyleCnt="0"/>
      <dgm:spPr/>
    </dgm:pt>
    <dgm:pt modelId="{79A4F364-867F-4771-9609-1C0A0EEA061A}" type="pres">
      <dgm:prSet presAssocID="{7AD39ECF-7E57-4BE2-8968-234E3B62F640}" presName="node" presStyleLbl="node1" presStyleIdx="6" presStyleCnt="7" custScaleY="132958" custLinFactY="-47428" custLinFactNeighborX="-55026" custLinFactNeighborY="-100000">
        <dgm:presLayoutVars>
          <dgm:bulletEnabled val="1"/>
        </dgm:presLayoutVars>
      </dgm:prSet>
      <dgm:spPr>
        <a:prstGeom prst="rect">
          <a:avLst/>
        </a:prstGeom>
      </dgm:spPr>
    </dgm:pt>
  </dgm:ptLst>
  <dgm:cxnLst>
    <dgm:cxn modelId="{F494E73C-3266-46C3-9DFA-5B00B164298C}" srcId="{12AABC9E-FBE1-42CF-8598-1CD092A22D4A}" destId="{9AD84AE3-EC8E-4D17-96E2-184C98DDDAA5}" srcOrd="3" destOrd="0" parTransId="{A9A57077-E241-44CB-8232-F08D66660B4F}" sibTransId="{F18BBB6D-20E0-4B95-AFC4-DF44E3B97058}"/>
    <dgm:cxn modelId="{ADF61145-D613-44B6-BA2A-E93B0A6BE9CA}" type="presOf" srcId="{9AD84AE3-EC8E-4D17-96E2-184C98DDDAA5}" destId="{0821C48E-61BA-496D-81A8-4790FB13B1EA}" srcOrd="0" destOrd="0" presId="urn:microsoft.com/office/officeart/2005/8/layout/default"/>
    <dgm:cxn modelId="{2C138E48-27DF-41B8-8FCA-5574CC2ACFEB}" type="presOf" srcId="{6EF02D23-A2CA-48EE-8D56-1E7DD4BFE34F}" destId="{6C2DBB73-CC37-4D6F-B9D4-7C2F28A948F7}" srcOrd="0" destOrd="0" presId="urn:microsoft.com/office/officeart/2005/8/layout/default"/>
    <dgm:cxn modelId="{B94CB875-6559-424D-9FFD-2B8983DAFAD1}" srcId="{12AABC9E-FBE1-42CF-8598-1CD092A22D4A}" destId="{896F7431-1586-4063-925E-A3D00B22A91B}" srcOrd="1" destOrd="0" parTransId="{1F0E5B7C-C911-439A-B4EB-E20350FDFDEA}" sibTransId="{3A7A1116-D895-40F5-8024-6C09AC9D7BC6}"/>
    <dgm:cxn modelId="{B0208A7C-F793-4719-A963-AF2ED9725104}" srcId="{12AABC9E-FBE1-42CF-8598-1CD092A22D4A}" destId="{7A2673FD-55E1-45A3-A20B-630DA82B8CCC}" srcOrd="2" destOrd="0" parTransId="{6637CDDC-1769-45FE-A211-85329B1F8324}" sibTransId="{BBCB1681-1093-4182-BC9D-1742EF1249F1}"/>
    <dgm:cxn modelId="{86DB0784-CFB4-466A-AA15-ACFE85419168}" srcId="{12AABC9E-FBE1-42CF-8598-1CD092A22D4A}" destId="{0ED28EAB-D025-4EEE-8BA9-A5C40B8C4DE4}" srcOrd="5" destOrd="0" parTransId="{44376094-9098-4652-BAD7-C9FB837CBC29}" sibTransId="{6CB0BAE3-BC3F-48D3-B675-374E54BB28DF}"/>
    <dgm:cxn modelId="{BEF83D8B-FE63-48BA-B53A-CFD1F8F84851}" type="presOf" srcId="{7A2673FD-55E1-45A3-A20B-630DA82B8CCC}" destId="{78CA75CD-D78D-4566-B83F-0AFE1BB4CA60}" srcOrd="0" destOrd="0" presId="urn:microsoft.com/office/officeart/2005/8/layout/default"/>
    <dgm:cxn modelId="{4A8C8F8B-A7BD-4FA0-9BFD-A5F052E3D1EE}" type="presOf" srcId="{D014F41D-F906-493F-A505-6655CD2FD876}" destId="{882254F4-327E-4BB0-9ADC-EA5C404B381A}" srcOrd="0" destOrd="0" presId="urn:microsoft.com/office/officeart/2005/8/layout/default"/>
    <dgm:cxn modelId="{B5CCBF91-F323-4E40-BA04-4BC89777CA78}" srcId="{12AABC9E-FBE1-42CF-8598-1CD092A22D4A}" destId="{7AD39ECF-7E57-4BE2-8968-234E3B62F640}" srcOrd="6" destOrd="0" parTransId="{876EE9C6-F3AA-4A4E-A18D-BBA395F0D4FA}" sibTransId="{89E24565-A756-4726-9066-6226F10506C7}"/>
    <dgm:cxn modelId="{709937A0-F605-4BFF-881B-8C87623EFF51}" type="presOf" srcId="{7AD39ECF-7E57-4BE2-8968-234E3B62F640}" destId="{79A4F364-867F-4771-9609-1C0A0EEA061A}" srcOrd="0" destOrd="0" presId="urn:microsoft.com/office/officeart/2005/8/layout/default"/>
    <dgm:cxn modelId="{674062A1-8115-4BF1-A1A3-A9D1C8C9CE11}" type="presOf" srcId="{0ED28EAB-D025-4EEE-8BA9-A5C40B8C4DE4}" destId="{08C06C42-02A5-4B92-861B-7DB048BFD9DF}" srcOrd="0" destOrd="0" presId="urn:microsoft.com/office/officeart/2005/8/layout/default"/>
    <dgm:cxn modelId="{67B589BA-8217-40C5-8D69-B3008902444A}" srcId="{12AABC9E-FBE1-42CF-8598-1CD092A22D4A}" destId="{6EF02D23-A2CA-48EE-8D56-1E7DD4BFE34F}" srcOrd="0" destOrd="0" parTransId="{FF857099-6FDE-4C68-BF49-66BED0F8F999}" sibTransId="{FD703865-BF62-41DF-AD3D-690DCE888158}"/>
    <dgm:cxn modelId="{623980BD-A6DF-48E7-B169-DB13655CAB0B}" srcId="{12AABC9E-FBE1-42CF-8598-1CD092A22D4A}" destId="{D014F41D-F906-493F-A505-6655CD2FD876}" srcOrd="4" destOrd="0" parTransId="{848B7A39-F3C4-4274-8A0A-FB725CAA3B32}" sibTransId="{625BF77D-D1E1-41B8-854A-D45BA9A98252}"/>
    <dgm:cxn modelId="{5EA566D5-51E3-449F-8D7E-6BEAABEDF9EB}" type="presOf" srcId="{896F7431-1586-4063-925E-A3D00B22A91B}" destId="{17707D0A-1816-4E5D-8C90-96E462A045AB}" srcOrd="0" destOrd="0" presId="urn:microsoft.com/office/officeart/2005/8/layout/default"/>
    <dgm:cxn modelId="{A042DDDD-CF9F-47A7-84A3-6A641059AABD}" type="presOf" srcId="{12AABC9E-FBE1-42CF-8598-1CD092A22D4A}" destId="{CFAC83D6-8BB9-4E72-B6A5-B776DD03A40C}" srcOrd="0" destOrd="0" presId="urn:microsoft.com/office/officeart/2005/8/layout/default"/>
    <dgm:cxn modelId="{AEC6C29D-B8A7-4F84-88C2-28AFF4F83B5A}" type="presParOf" srcId="{CFAC83D6-8BB9-4E72-B6A5-B776DD03A40C}" destId="{6C2DBB73-CC37-4D6F-B9D4-7C2F28A948F7}" srcOrd="0" destOrd="0" presId="urn:microsoft.com/office/officeart/2005/8/layout/default"/>
    <dgm:cxn modelId="{A6EA56C2-3EBA-48FE-84A9-69E3D0EDF0EE}" type="presParOf" srcId="{CFAC83D6-8BB9-4E72-B6A5-B776DD03A40C}" destId="{004B2491-5B4F-4D7E-8CF0-E59568F4C3F9}" srcOrd="1" destOrd="0" presId="urn:microsoft.com/office/officeart/2005/8/layout/default"/>
    <dgm:cxn modelId="{D7BF1CF6-5C31-40CF-B28F-DEBB88F981EA}" type="presParOf" srcId="{CFAC83D6-8BB9-4E72-B6A5-B776DD03A40C}" destId="{17707D0A-1816-4E5D-8C90-96E462A045AB}" srcOrd="2" destOrd="0" presId="urn:microsoft.com/office/officeart/2005/8/layout/default"/>
    <dgm:cxn modelId="{F86D77E4-3E09-4D9C-A343-381B746C80F0}" type="presParOf" srcId="{CFAC83D6-8BB9-4E72-B6A5-B776DD03A40C}" destId="{6697A3B7-A0D2-4416-AC55-19914FE8C040}" srcOrd="3" destOrd="0" presId="urn:microsoft.com/office/officeart/2005/8/layout/default"/>
    <dgm:cxn modelId="{72E205BC-1088-4897-AA37-483272737FC1}" type="presParOf" srcId="{CFAC83D6-8BB9-4E72-B6A5-B776DD03A40C}" destId="{78CA75CD-D78D-4566-B83F-0AFE1BB4CA60}" srcOrd="4" destOrd="0" presId="urn:microsoft.com/office/officeart/2005/8/layout/default"/>
    <dgm:cxn modelId="{D68F7C22-0469-47EA-9435-24D710A364CC}" type="presParOf" srcId="{CFAC83D6-8BB9-4E72-B6A5-B776DD03A40C}" destId="{A2148CB6-BE4D-497D-8650-60C1F59D52F9}" srcOrd="5" destOrd="0" presId="urn:microsoft.com/office/officeart/2005/8/layout/default"/>
    <dgm:cxn modelId="{00F94672-1768-4407-920F-924E5B561BF9}" type="presParOf" srcId="{CFAC83D6-8BB9-4E72-B6A5-B776DD03A40C}" destId="{0821C48E-61BA-496D-81A8-4790FB13B1EA}" srcOrd="6" destOrd="0" presId="urn:microsoft.com/office/officeart/2005/8/layout/default"/>
    <dgm:cxn modelId="{148CD95F-3953-4C00-BB0B-5D4FBF1A9130}" type="presParOf" srcId="{CFAC83D6-8BB9-4E72-B6A5-B776DD03A40C}" destId="{78FD6140-BDEF-4BEF-8130-4EF73FFCD950}" srcOrd="7" destOrd="0" presId="urn:microsoft.com/office/officeart/2005/8/layout/default"/>
    <dgm:cxn modelId="{D7C1055E-C21C-4CB3-B922-EDCAD7972A96}" type="presParOf" srcId="{CFAC83D6-8BB9-4E72-B6A5-B776DD03A40C}" destId="{882254F4-327E-4BB0-9ADC-EA5C404B381A}" srcOrd="8" destOrd="0" presId="urn:microsoft.com/office/officeart/2005/8/layout/default"/>
    <dgm:cxn modelId="{D6D9F8C8-8509-4D26-B20C-C83FE8CC5EE0}" type="presParOf" srcId="{CFAC83D6-8BB9-4E72-B6A5-B776DD03A40C}" destId="{8F36F89B-7AFC-4E2F-937F-77AE801B8AA6}" srcOrd="9" destOrd="0" presId="urn:microsoft.com/office/officeart/2005/8/layout/default"/>
    <dgm:cxn modelId="{66A3C94F-3FC2-4D39-8AD9-04E08ECA9E45}" type="presParOf" srcId="{CFAC83D6-8BB9-4E72-B6A5-B776DD03A40C}" destId="{08C06C42-02A5-4B92-861B-7DB048BFD9DF}" srcOrd="10" destOrd="0" presId="urn:microsoft.com/office/officeart/2005/8/layout/default"/>
    <dgm:cxn modelId="{C42BC629-DCD7-44F6-A213-BE12AF6D6213}" type="presParOf" srcId="{CFAC83D6-8BB9-4E72-B6A5-B776DD03A40C}" destId="{A49936FD-6C22-4DA9-B035-5E0B8BDD8C26}" srcOrd="11" destOrd="0" presId="urn:microsoft.com/office/officeart/2005/8/layout/default"/>
    <dgm:cxn modelId="{00086AC1-0C9B-4940-AB9C-28EE6565FEBD}" type="presParOf" srcId="{CFAC83D6-8BB9-4E72-B6A5-B776DD03A40C}" destId="{79A4F364-867F-4771-9609-1C0A0EEA061A}" srcOrd="12" destOrd="0" presId="urn:microsoft.com/office/officeart/2005/8/layout/defaul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DBB73-CC37-4D6F-B9D4-7C2F28A948F7}">
      <dsp:nvSpPr>
        <dsp:cNvPr id="0" name=""/>
        <dsp:cNvSpPr/>
      </dsp:nvSpPr>
      <dsp:spPr>
        <a:xfrm>
          <a:off x="0" y="0"/>
          <a:ext cx="2611933" cy="1842494"/>
        </a:xfrm>
        <a:prstGeom prst="rect">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1. Timely planning discussions</a:t>
          </a:r>
        </a:p>
        <a:p>
          <a:pPr marL="0" lvl="0" indent="-360000" algn="l" defTabSz="488950">
            <a:lnSpc>
              <a:spcPct val="100000"/>
            </a:lnSpc>
            <a:spcBef>
              <a:spcPct val="0"/>
            </a:spcBef>
            <a:spcAft>
              <a:spcPts val="300"/>
            </a:spcAft>
            <a:buNone/>
          </a:pPr>
          <a:r>
            <a:rPr lang="en-GB" sz="900" kern="1200"/>
            <a:t>1.1  To provide opportunities for discussions about EoL care with patients &amp; families</a:t>
          </a:r>
        </a:p>
        <a:p>
          <a:pPr marL="0" lvl="0" indent="-360000" algn="l" defTabSz="488950">
            <a:lnSpc>
              <a:spcPct val="100000"/>
            </a:lnSpc>
            <a:spcBef>
              <a:spcPct val="0"/>
            </a:spcBef>
            <a:spcAft>
              <a:spcPts val="300"/>
            </a:spcAft>
            <a:buNone/>
          </a:pPr>
          <a:r>
            <a:rPr lang="en-GB" sz="900" kern="1200"/>
            <a:t>1.2  To provide opportunities for documenting preferences for EoL care</a:t>
          </a:r>
        </a:p>
        <a:p>
          <a:pPr marL="0" lvl="0" indent="-360000" algn="l" defTabSz="488950">
            <a:lnSpc>
              <a:spcPct val="100000"/>
            </a:lnSpc>
            <a:spcBef>
              <a:spcPct val="0"/>
            </a:spcBef>
            <a:spcAft>
              <a:spcPts val="300"/>
            </a:spcAft>
            <a:buNone/>
          </a:pPr>
          <a:r>
            <a:rPr lang="en-GB" sz="900" kern="1200"/>
            <a:t>1.3  To ensure appropriate dissemination of completed documents</a:t>
          </a:r>
        </a:p>
        <a:p>
          <a:pPr marL="0" lvl="0" indent="-360000" algn="l" defTabSz="488950">
            <a:lnSpc>
              <a:spcPct val="100000"/>
            </a:lnSpc>
            <a:spcBef>
              <a:spcPct val="0"/>
            </a:spcBef>
            <a:spcAft>
              <a:spcPts val="300"/>
            </a:spcAft>
            <a:buNone/>
          </a:pPr>
          <a:r>
            <a:rPr lang="en-GB" sz="900" kern="1200"/>
            <a:t>1.4  To ensure timely review of completed documents</a:t>
          </a:r>
          <a:endParaRPr lang="en-GB" sz="900" kern="1200">
            <a:solidFill>
              <a:sysClr val="window" lastClr="FFFFFF"/>
            </a:solidFill>
            <a:latin typeface="Calibri" panose="020F0502020204030204"/>
            <a:ea typeface="+mn-ea"/>
            <a:cs typeface="+mn-cs"/>
          </a:endParaRPr>
        </a:p>
      </dsp:txBody>
      <dsp:txXfrm>
        <a:off x="0" y="0"/>
        <a:ext cx="2611933" cy="1842494"/>
      </dsp:txXfrm>
    </dsp:sp>
    <dsp:sp modelId="{17707D0A-1816-4E5D-8C90-96E462A045AB}">
      <dsp:nvSpPr>
        <dsp:cNvPr id="0" name=""/>
        <dsp:cNvSpPr/>
      </dsp:nvSpPr>
      <dsp:spPr>
        <a:xfrm>
          <a:off x="2874466" y="31022"/>
          <a:ext cx="2611933" cy="1994477"/>
        </a:xfrm>
        <a:prstGeom prst="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2. Recognising end of life &amp; providing supportive care</a:t>
          </a:r>
        </a:p>
        <a:p>
          <a:pPr marL="0" lvl="0" indent="-288000" algn="l" defTabSz="488950">
            <a:lnSpc>
              <a:spcPct val="100000"/>
            </a:lnSpc>
            <a:spcBef>
              <a:spcPct val="0"/>
            </a:spcBef>
            <a:spcAft>
              <a:spcPts val="300"/>
            </a:spcAft>
            <a:buNone/>
          </a:pPr>
          <a:r>
            <a:rPr lang="en-GB" sz="900" kern="1200"/>
            <a:t>2.1  To identify pwd approaching the end of life and add them to the palliative care register</a:t>
          </a:r>
        </a:p>
        <a:p>
          <a:pPr marL="0" lvl="0" indent="-288000" algn="l" defTabSz="488950">
            <a:lnSpc>
              <a:spcPct val="100000"/>
            </a:lnSpc>
            <a:spcBef>
              <a:spcPct val="0"/>
            </a:spcBef>
            <a:spcAft>
              <a:spcPts val="300"/>
            </a:spcAft>
            <a:buNone/>
          </a:pPr>
          <a:r>
            <a:rPr lang="en-GB" sz="900" kern="1200"/>
            <a:t>2.2  To share prognosis with families and prepare them for the end of life</a:t>
          </a:r>
        </a:p>
        <a:p>
          <a:pPr marL="0" lvl="0" indent="-288000" algn="l" defTabSz="488950">
            <a:lnSpc>
              <a:spcPct val="100000"/>
            </a:lnSpc>
            <a:spcBef>
              <a:spcPct val="0"/>
            </a:spcBef>
            <a:spcAft>
              <a:spcPts val="300"/>
            </a:spcAft>
            <a:buNone/>
          </a:pPr>
          <a:r>
            <a:rPr lang="en-GB" sz="900" kern="1200"/>
            <a:t>2.3  To ensure the timely recognition and management of pain and discomfort at EoL</a:t>
          </a:r>
        </a:p>
        <a:p>
          <a:pPr marL="0" lvl="0" indent="-288000" algn="l" defTabSz="488950">
            <a:lnSpc>
              <a:spcPct val="100000"/>
            </a:lnSpc>
            <a:spcBef>
              <a:spcPct val="0"/>
            </a:spcBef>
            <a:spcAft>
              <a:spcPts val="300"/>
            </a:spcAft>
            <a:buNone/>
          </a:pPr>
          <a:r>
            <a:rPr lang="en-GB" sz="900" kern="1200"/>
            <a:t>2.4  To review end of life planning documents</a:t>
          </a:r>
        </a:p>
        <a:p>
          <a:pPr marL="0" lvl="0" indent="-288000" algn="l" defTabSz="488950">
            <a:lnSpc>
              <a:spcPct val="100000"/>
            </a:lnSpc>
            <a:spcBef>
              <a:spcPct val="0"/>
            </a:spcBef>
            <a:spcAft>
              <a:spcPts val="300"/>
            </a:spcAft>
            <a:buNone/>
          </a:pPr>
          <a:r>
            <a:rPr lang="en-GB" sz="900" kern="1200"/>
            <a:t>2.5  To ensure that all staff are aware of, and follow, relevant documentation</a:t>
          </a:r>
          <a:endParaRPr lang="en-GB" sz="900" kern="1200">
            <a:solidFill>
              <a:sysClr val="window" lastClr="FFFFFF"/>
            </a:solidFill>
            <a:latin typeface="Calibri" panose="020F0502020204030204"/>
            <a:ea typeface="+mn-ea"/>
            <a:cs typeface="+mn-cs"/>
          </a:endParaRPr>
        </a:p>
      </dsp:txBody>
      <dsp:txXfrm>
        <a:off x="2874466" y="31022"/>
        <a:ext cx="2611933" cy="1994477"/>
      </dsp:txXfrm>
    </dsp:sp>
    <dsp:sp modelId="{78CA75CD-D78D-4566-B83F-0AFE1BB4CA60}">
      <dsp:nvSpPr>
        <dsp:cNvPr id="0" name=""/>
        <dsp:cNvSpPr/>
      </dsp:nvSpPr>
      <dsp:spPr>
        <a:xfrm>
          <a:off x="0" y="1953029"/>
          <a:ext cx="2611933" cy="1567160"/>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3. Co-ordinating care</a:t>
          </a:r>
        </a:p>
        <a:p>
          <a:pPr marL="0" lvl="0" indent="0" algn="l" defTabSz="488950">
            <a:lnSpc>
              <a:spcPct val="90000"/>
            </a:lnSpc>
            <a:spcBef>
              <a:spcPct val="0"/>
            </a:spcBef>
            <a:spcAft>
              <a:spcPct val="35000"/>
            </a:spcAft>
            <a:buNone/>
          </a:pPr>
          <a:r>
            <a:rPr lang="en-GB" sz="900" kern="1200"/>
            <a:t>3.1  To improve co-ordination between multiple services and agencies</a:t>
          </a:r>
        </a:p>
        <a:p>
          <a:pPr marL="0" lvl="0" indent="0" algn="l" defTabSz="488950">
            <a:lnSpc>
              <a:spcPct val="90000"/>
            </a:lnSpc>
            <a:spcBef>
              <a:spcPct val="0"/>
            </a:spcBef>
            <a:spcAft>
              <a:spcPct val="35000"/>
            </a:spcAft>
            <a:buNone/>
          </a:pPr>
          <a:r>
            <a:rPr lang="en-GB" sz="900" kern="1200"/>
            <a:t>3.2  To improve communication within and between services</a:t>
          </a:r>
        </a:p>
        <a:p>
          <a:pPr marL="0" lvl="0" indent="0" algn="l" defTabSz="488950">
            <a:lnSpc>
              <a:spcPct val="90000"/>
            </a:lnSpc>
            <a:spcBef>
              <a:spcPct val="0"/>
            </a:spcBef>
            <a:spcAft>
              <a:spcPct val="35000"/>
            </a:spcAft>
            <a:buNone/>
          </a:pPr>
          <a:r>
            <a:rPr lang="en-GB" sz="900" kern="1200"/>
            <a:t>3.3  To improve access to continuing healthcare funding</a:t>
          </a:r>
        </a:p>
        <a:p>
          <a:pPr marL="0" lvl="0" indent="0" algn="l" defTabSz="488950">
            <a:lnSpc>
              <a:spcPct val="90000"/>
            </a:lnSpc>
            <a:spcBef>
              <a:spcPct val="0"/>
            </a:spcBef>
            <a:spcAft>
              <a:spcPct val="35000"/>
            </a:spcAft>
            <a:buNone/>
          </a:pPr>
          <a:r>
            <a:rPr lang="en-GB" sz="900" kern="1200"/>
            <a:t>3.4  To refer appropriately to specialist services</a:t>
          </a:r>
          <a:endParaRPr lang="en-GB" sz="900" kern="1200">
            <a:solidFill>
              <a:sysClr val="window" lastClr="FFFFFF"/>
            </a:solidFill>
            <a:latin typeface="Calibri" panose="020F0502020204030204"/>
            <a:ea typeface="+mn-ea"/>
            <a:cs typeface="+mn-cs"/>
          </a:endParaRPr>
        </a:p>
      </dsp:txBody>
      <dsp:txXfrm>
        <a:off x="0" y="1953029"/>
        <a:ext cx="2611933" cy="1567160"/>
      </dsp:txXfrm>
    </dsp:sp>
    <dsp:sp modelId="{0821C48E-61BA-496D-81A8-4790FB13B1EA}">
      <dsp:nvSpPr>
        <dsp:cNvPr id="0" name=""/>
        <dsp:cNvSpPr/>
      </dsp:nvSpPr>
      <dsp:spPr>
        <a:xfrm>
          <a:off x="2874466" y="2181051"/>
          <a:ext cx="2611933" cy="1567160"/>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4. Working effectively with primary care</a:t>
          </a:r>
        </a:p>
        <a:p>
          <a:pPr marL="0" lvl="0" indent="-288000" algn="l" defTabSz="488950">
            <a:lnSpc>
              <a:spcPct val="100000"/>
            </a:lnSpc>
            <a:spcBef>
              <a:spcPct val="0"/>
            </a:spcBef>
            <a:spcAft>
              <a:spcPts val="300"/>
            </a:spcAft>
            <a:buNone/>
          </a:pPr>
          <a:r>
            <a:rPr lang="en-GB" sz="900" u="none" kern="1200"/>
            <a:t>4.1  To povide a conducive environment in CH for GP visits</a:t>
          </a:r>
        </a:p>
        <a:p>
          <a:pPr marL="0" lvl="0" indent="-288000" algn="l" defTabSz="488950">
            <a:lnSpc>
              <a:spcPct val="100000"/>
            </a:lnSpc>
            <a:spcBef>
              <a:spcPct val="0"/>
            </a:spcBef>
            <a:spcAft>
              <a:spcPts val="300"/>
            </a:spcAft>
            <a:buNone/>
          </a:pPr>
          <a:r>
            <a:rPr lang="en-GB" sz="900" u="none" kern="1200"/>
            <a:t>4.2  To have a named GP and alternate identified</a:t>
          </a:r>
        </a:p>
        <a:p>
          <a:pPr marL="0" lvl="0" indent="-288000" algn="l" defTabSz="488950">
            <a:lnSpc>
              <a:spcPct val="100000"/>
            </a:lnSpc>
            <a:spcBef>
              <a:spcPct val="0"/>
            </a:spcBef>
            <a:spcAft>
              <a:spcPts val="300"/>
            </a:spcAft>
            <a:buNone/>
          </a:pPr>
          <a:r>
            <a:rPr lang="en-GB" sz="900" u="none" kern="1200"/>
            <a:t>4.3  To ensure regular (eg 3 monthly) proactive clinical review of PwD</a:t>
          </a:r>
        </a:p>
        <a:p>
          <a:pPr marL="0" lvl="0" indent="-288000" algn="l" defTabSz="488950">
            <a:lnSpc>
              <a:spcPct val="100000"/>
            </a:lnSpc>
            <a:spcBef>
              <a:spcPct val="0"/>
            </a:spcBef>
            <a:spcAft>
              <a:spcPts val="300"/>
            </a:spcAft>
            <a:buNone/>
          </a:pPr>
          <a:r>
            <a:rPr lang="en-GB" sz="900" u="none" kern="1200"/>
            <a:t>4.4  To review medications towards end of life</a:t>
          </a:r>
          <a:endParaRPr lang="en-GB" sz="900" u="none" kern="1200">
            <a:solidFill>
              <a:sysClr val="window" lastClr="FFFFFF"/>
            </a:solidFill>
            <a:latin typeface="Calibri" panose="020F0502020204030204"/>
            <a:ea typeface="+mn-ea"/>
            <a:cs typeface="+mn-cs"/>
          </a:endParaRPr>
        </a:p>
      </dsp:txBody>
      <dsp:txXfrm>
        <a:off x="2874466" y="2181051"/>
        <a:ext cx="2611933" cy="1567160"/>
      </dsp:txXfrm>
    </dsp:sp>
    <dsp:sp modelId="{882254F4-327E-4BB0-9ADC-EA5C404B381A}">
      <dsp:nvSpPr>
        <dsp:cNvPr id="0" name=""/>
        <dsp:cNvSpPr/>
      </dsp:nvSpPr>
      <dsp:spPr>
        <a:xfrm>
          <a:off x="2874466" y="4075679"/>
          <a:ext cx="2611933" cy="1567160"/>
        </a:xfrm>
        <a:prstGeom prst="rect">
          <a:avLst/>
        </a:prstGeom>
        <a:solidFill>
          <a:srgbClr val="8EEDF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algn="ctr" defTabSz="466725">
            <a:lnSpc>
              <a:spcPct val="90000"/>
            </a:lnSpc>
            <a:spcBef>
              <a:spcPct val="0"/>
            </a:spcBef>
            <a:spcAft>
              <a:spcPct val="35000"/>
            </a:spcAft>
            <a:buNone/>
          </a:pPr>
          <a:r>
            <a:rPr lang="en-GB" sz="1050" b="1" kern="1200">
              <a:solidFill>
                <a:sysClr val="window" lastClr="FFFFFF"/>
              </a:solidFill>
              <a:latin typeface="Calibri" panose="020F0502020204030204"/>
              <a:ea typeface="+mn-ea"/>
              <a:cs typeface="+mn-cs"/>
            </a:rPr>
            <a:t>6. Continuing care after death</a:t>
          </a:r>
        </a:p>
        <a:p>
          <a:pPr marL="0" lvl="0" indent="-288000" algn="l" defTabSz="466725">
            <a:lnSpc>
              <a:spcPct val="100000"/>
            </a:lnSpc>
            <a:spcBef>
              <a:spcPct val="0"/>
            </a:spcBef>
            <a:spcAft>
              <a:spcPts val="300"/>
            </a:spcAft>
            <a:buNone/>
          </a:pPr>
          <a:r>
            <a:rPr lang="en-GB" sz="900" kern="1200"/>
            <a:t>6.1  To prepare families for what will happen following the death of pwd</a:t>
          </a:r>
        </a:p>
        <a:p>
          <a:pPr marL="0" lvl="0" indent="-288000" algn="l" defTabSz="466725">
            <a:lnSpc>
              <a:spcPct val="100000"/>
            </a:lnSpc>
            <a:spcBef>
              <a:spcPct val="0"/>
            </a:spcBef>
            <a:spcAft>
              <a:spcPts val="300"/>
            </a:spcAft>
            <a:buNone/>
          </a:pPr>
          <a:r>
            <a:rPr lang="en-GB" sz="900" kern="1200"/>
            <a:t>6.2  To support families in the immediate post-death period</a:t>
          </a:r>
        </a:p>
        <a:p>
          <a:pPr marL="0" lvl="0" indent="-288000" algn="l" defTabSz="466725">
            <a:lnSpc>
              <a:spcPct val="100000"/>
            </a:lnSpc>
            <a:spcBef>
              <a:spcPct val="0"/>
            </a:spcBef>
            <a:spcAft>
              <a:spcPts val="300"/>
            </a:spcAft>
            <a:buNone/>
          </a:pPr>
          <a:r>
            <a:rPr lang="en-GB" sz="900" kern="1200"/>
            <a:t>6.3  To assess need for ongoing bereavement support</a:t>
          </a:r>
          <a:endParaRPr lang="en-GB" sz="900" kern="1200">
            <a:solidFill>
              <a:sysClr val="window" lastClr="FFFFFF"/>
            </a:solidFill>
            <a:latin typeface="Calibri" panose="020F0502020204030204"/>
            <a:ea typeface="+mn-ea"/>
            <a:cs typeface="+mn-cs"/>
          </a:endParaRPr>
        </a:p>
      </dsp:txBody>
      <dsp:txXfrm>
        <a:off x="2874466" y="4075679"/>
        <a:ext cx="2611933" cy="1567160"/>
      </dsp:txXfrm>
    </dsp:sp>
    <dsp:sp modelId="{08C06C42-02A5-4B92-861B-7DB048BFD9DF}">
      <dsp:nvSpPr>
        <dsp:cNvPr id="0" name=""/>
        <dsp:cNvSpPr/>
      </dsp:nvSpPr>
      <dsp:spPr>
        <a:xfrm>
          <a:off x="1333591" y="5867382"/>
          <a:ext cx="2611933" cy="1567160"/>
        </a:xfrm>
        <a:prstGeom prst="rect">
          <a:avLst/>
        </a:prstGeom>
        <a:solidFill>
          <a:srgbClr val="F018A8"/>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7. Valuing staff &amp; on-going learning</a:t>
          </a:r>
        </a:p>
        <a:p>
          <a:pPr marL="0" lvl="0" indent="-288000" algn="l" defTabSz="488950">
            <a:lnSpc>
              <a:spcPct val="100000"/>
            </a:lnSpc>
            <a:spcBef>
              <a:spcPct val="0"/>
            </a:spcBef>
            <a:spcAft>
              <a:spcPts val="300"/>
            </a:spcAft>
            <a:buNone/>
          </a:pPr>
          <a:r>
            <a:rPr lang="en-GB" sz="900" kern="1200"/>
            <a:t>7.1  To value the emotional work involved in end of life care</a:t>
          </a:r>
        </a:p>
        <a:p>
          <a:pPr marL="0" lvl="0" indent="-288000" algn="l" defTabSz="488950">
            <a:lnSpc>
              <a:spcPct val="100000"/>
            </a:lnSpc>
            <a:spcBef>
              <a:spcPct val="0"/>
            </a:spcBef>
            <a:spcAft>
              <a:spcPts val="300"/>
            </a:spcAft>
            <a:buNone/>
          </a:pPr>
          <a:r>
            <a:rPr lang="en-GB" sz="900" kern="1200"/>
            <a:t>7.2  To recognise the personal strengths of staff </a:t>
          </a:r>
        </a:p>
        <a:p>
          <a:pPr marL="0" lvl="0" indent="-288000" algn="l" defTabSz="488950">
            <a:lnSpc>
              <a:spcPct val="100000"/>
            </a:lnSpc>
            <a:spcBef>
              <a:spcPct val="0"/>
            </a:spcBef>
            <a:spcAft>
              <a:spcPts val="300"/>
            </a:spcAft>
            <a:buNone/>
          </a:pPr>
          <a:r>
            <a:rPr lang="en-GB" sz="900" kern="1200"/>
            <a:t>7.3  To establish routine post-death reviews</a:t>
          </a:r>
          <a:endParaRPr lang="en-GB" sz="900" kern="1200">
            <a:solidFill>
              <a:sysClr val="window" lastClr="FFFFFF"/>
            </a:solidFill>
            <a:latin typeface="Calibri" panose="020F0502020204030204"/>
            <a:ea typeface="+mn-ea"/>
            <a:cs typeface="+mn-cs"/>
          </a:endParaRPr>
        </a:p>
      </dsp:txBody>
      <dsp:txXfrm>
        <a:off x="1333591" y="5867382"/>
        <a:ext cx="2611933" cy="1567160"/>
      </dsp:txXfrm>
    </dsp:sp>
    <dsp:sp modelId="{79A4F364-867F-4771-9609-1C0A0EEA061A}">
      <dsp:nvSpPr>
        <dsp:cNvPr id="0" name=""/>
        <dsp:cNvSpPr/>
      </dsp:nvSpPr>
      <dsp:spPr>
        <a:xfrm>
          <a:off x="0" y="3632998"/>
          <a:ext cx="2611933" cy="2083664"/>
        </a:xfrm>
        <a:prstGeom prst="rect">
          <a:avLst/>
        </a:prstGeom>
        <a:solidFill>
          <a:srgbClr val="7030A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5. Managing hospitalisation</a:t>
          </a:r>
        </a:p>
        <a:p>
          <a:pPr marL="0" lvl="0" indent="-288000" algn="l" defTabSz="488950">
            <a:lnSpc>
              <a:spcPct val="100000"/>
            </a:lnSpc>
            <a:spcBef>
              <a:spcPct val="0"/>
            </a:spcBef>
            <a:spcAft>
              <a:spcPts val="300"/>
            </a:spcAft>
            <a:buNone/>
          </a:pPr>
          <a:r>
            <a:rPr lang="en-GB" sz="900" kern="1200"/>
            <a:t>5.1  To ensure that a clear rationale is provided for hospital admissions</a:t>
          </a:r>
        </a:p>
        <a:p>
          <a:pPr marL="0" lvl="0" indent="-288000" algn="l" defTabSz="488950">
            <a:lnSpc>
              <a:spcPct val="100000"/>
            </a:lnSpc>
            <a:spcBef>
              <a:spcPct val="0"/>
            </a:spcBef>
            <a:spcAft>
              <a:spcPts val="300"/>
            </a:spcAft>
            <a:buNone/>
          </a:pPr>
          <a:r>
            <a:rPr lang="en-GB" sz="900" kern="1200"/>
            <a:t>5.2  To ensure preferences regarding hospitalisation are reviewed and documented</a:t>
          </a:r>
        </a:p>
        <a:p>
          <a:pPr marL="0" lvl="0" indent="-288000" algn="l" defTabSz="488950">
            <a:lnSpc>
              <a:spcPct val="100000"/>
            </a:lnSpc>
            <a:spcBef>
              <a:spcPct val="0"/>
            </a:spcBef>
            <a:spcAft>
              <a:spcPts val="300"/>
            </a:spcAft>
            <a:buNone/>
          </a:pPr>
          <a:r>
            <a:rPr lang="en-GB" sz="900" kern="1200"/>
            <a:t>5.3  To identify a range of options to support families and CH staff in the event of unanticipated changes</a:t>
          </a:r>
        </a:p>
        <a:p>
          <a:pPr marL="0" lvl="0" indent="-288000" algn="l" defTabSz="488950">
            <a:lnSpc>
              <a:spcPct val="100000"/>
            </a:lnSpc>
            <a:spcBef>
              <a:spcPct val="0"/>
            </a:spcBef>
            <a:spcAft>
              <a:spcPts val="300"/>
            </a:spcAft>
            <a:buNone/>
          </a:pPr>
          <a:r>
            <a:rPr lang="en-GB" sz="900" kern="1200"/>
            <a:t>5.4  To ensure professionals who do not know the patient have access to key information </a:t>
          </a:r>
        </a:p>
        <a:p>
          <a:pPr marL="0" lvl="0" indent="-288000" algn="l" defTabSz="488950">
            <a:lnSpc>
              <a:spcPct val="100000"/>
            </a:lnSpc>
            <a:spcBef>
              <a:spcPct val="0"/>
            </a:spcBef>
            <a:spcAft>
              <a:spcPts val="300"/>
            </a:spcAft>
            <a:buNone/>
          </a:pPr>
          <a:r>
            <a:rPr lang="en-GB" sz="900" kern="1200"/>
            <a:t>5.5  Community staff liaise with hospital staff to negotiate rapid discharge</a:t>
          </a:r>
          <a:endParaRPr lang="en-GB" sz="900" kern="1200">
            <a:solidFill>
              <a:sysClr val="window" lastClr="FFFFFF"/>
            </a:solidFill>
            <a:latin typeface="Calibri" panose="020F0502020204030204"/>
            <a:ea typeface="+mn-ea"/>
            <a:cs typeface="+mn-cs"/>
          </a:endParaRPr>
        </a:p>
      </dsp:txBody>
      <dsp:txXfrm>
        <a:off x="0" y="3632998"/>
        <a:ext cx="2611933" cy="208366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9675C-FF70-4DB0-BBB7-CBB528A62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16915</Words>
  <Characters>96419</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113108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Mattison</dc:creator>
  <cp:keywords/>
  <dc:description/>
  <cp:lastModifiedBy>Siân Jones</cp:lastModifiedBy>
  <cp:revision>2</cp:revision>
  <cp:lastPrinted>2017-02-20T13:43:00Z</cp:lastPrinted>
  <dcterms:created xsi:type="dcterms:W3CDTF">2020-08-07T09:10:00Z</dcterms:created>
  <dcterms:modified xsi:type="dcterms:W3CDTF">2020-08-07T09:10:00Z</dcterms:modified>
</cp:coreProperties>
</file>